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DA" w:rsidRPr="008660ED" w:rsidRDefault="008660ED" w:rsidP="00036775">
      <w:pPr>
        <w:spacing w:before="240"/>
        <w:ind w:firstLine="567"/>
        <w:jc w:val="right"/>
        <w:rPr>
          <w:rFonts w:ascii="Times New Roman" w:hAnsi="Times New Roman"/>
          <w:i/>
          <w:color w:val="984806"/>
        </w:rPr>
      </w:pPr>
      <w:r w:rsidRPr="008660ED">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99.35pt;margin-top:-38.8pt;width:98.15pt;height:96.6pt;rotation:-17904593fd;flip:y;z-index:-3;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7" o:title=""/>
            <w10:wrap type="tight"/>
          </v:shape>
        </w:pict>
      </w:r>
      <w:r w:rsidRPr="008660ED">
        <w:rPr>
          <w:rFonts w:ascii="Times New Roman" w:hAnsi="Times New Roman"/>
          <w:noProof/>
          <w:sz w:val="28"/>
          <w:szCs w:val="28"/>
          <w:lang w:eastAsia="ru-RU"/>
        </w:rPr>
        <w:pict>
          <v:shape id="Рисунок 6" o:spid="_x0000_s1027" type="#_x0000_t75" alt="ugol47.png" style="position:absolute;left:0;text-align:left;margin-left:-55.9pt;margin-top:-37.85pt;width:99.1pt;height:109pt;rotation:-6143417fd;z-index:-4;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7" o:title=""/>
            <w10:wrap type="tight"/>
          </v:shape>
        </w:pict>
      </w:r>
      <w:r w:rsidR="00ED32DA" w:rsidRPr="008660ED">
        <w:rPr>
          <w:rFonts w:ascii="Times New Roman" w:hAnsi="Times New Roman"/>
          <w:i/>
          <w:color w:val="984806"/>
          <w:sz w:val="28"/>
          <w:szCs w:val="28"/>
        </w:rPr>
        <w:t xml:space="preserve">                                                                               </w:t>
      </w:r>
      <w:r>
        <w:rPr>
          <w:rFonts w:ascii="Times New Roman" w:hAnsi="Times New Roman"/>
          <w:i/>
          <w:color w:val="984806"/>
          <w:sz w:val="28"/>
          <w:szCs w:val="28"/>
        </w:rPr>
        <w:t xml:space="preserve">                              </w:t>
      </w:r>
      <w:r w:rsidR="005F519F" w:rsidRPr="008660ED">
        <w:rPr>
          <w:rFonts w:ascii="Times New Roman" w:hAnsi="Times New Roman"/>
          <w:i/>
          <w:color w:val="000099"/>
        </w:rPr>
        <w:t>Консультации для родителей</w:t>
      </w:r>
      <w:r w:rsidR="00ED32DA" w:rsidRPr="008660ED">
        <w:rPr>
          <w:rFonts w:ascii="Times New Roman" w:hAnsi="Times New Roman"/>
          <w:i/>
          <w:color w:val="000099"/>
        </w:rPr>
        <w:t xml:space="preserve">                </w:t>
      </w:r>
    </w:p>
    <w:p w:rsidR="00ED32DA" w:rsidRPr="008660ED" w:rsidRDefault="00036775" w:rsidP="00036775">
      <w:pPr>
        <w:spacing w:before="240" w:after="0"/>
        <w:ind w:firstLine="567"/>
        <w:jc w:val="both"/>
        <w:rPr>
          <w:rFonts w:ascii="Times New Roman" w:hAnsi="Times New Roman"/>
          <w:color w:val="0000CC"/>
          <w:sz w:val="28"/>
          <w:szCs w:val="28"/>
        </w:rPr>
      </w:pPr>
      <w:r w:rsidRPr="008660ED">
        <w:rPr>
          <w:rFonts w:ascii="Times New Roman" w:hAnsi="Times New Roman"/>
          <w:color w:val="000099"/>
          <w:sz w:val="28"/>
          <w:szCs w:val="28"/>
        </w:rPr>
        <w:t xml:space="preserve"> </w:t>
      </w:r>
    </w:p>
    <w:p w:rsidR="008660ED" w:rsidRPr="008660ED" w:rsidRDefault="008660ED" w:rsidP="008660ED">
      <w:pPr>
        <w:spacing w:after="0"/>
        <w:ind w:firstLine="567"/>
        <w:jc w:val="center"/>
        <w:rPr>
          <w:rFonts w:ascii="Times New Roman" w:hAnsi="Times New Roman"/>
          <w:b/>
          <w:color w:val="000099"/>
          <w:sz w:val="36"/>
          <w:szCs w:val="36"/>
        </w:rPr>
      </w:pPr>
      <w:r>
        <w:rPr>
          <w:rFonts w:ascii="Times New Roman" w:hAnsi="Times New Roman"/>
          <w:b/>
          <w:color w:val="000099"/>
          <w:sz w:val="36"/>
          <w:szCs w:val="36"/>
        </w:rPr>
        <w:t>Музыкальное воспитание в семье</w:t>
      </w:r>
    </w:p>
    <w:p w:rsidR="008660ED" w:rsidRP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w:t>
      </w:r>
    </w:p>
    <w:p w:rsid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Обучая ребёнка музыке, родители ставят различные цели и задачи. Это зависит от их отношения к музыке и музыкальным профессиям. </w:t>
      </w:r>
    </w:p>
    <w:p w:rsid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Однако основными задачами музыкального воспитания детей в семье можно назвать те же, что и в образовательном учреждении, а именно: </w:t>
      </w:r>
    </w:p>
    <w:p w:rsidR="008660ED" w:rsidRDefault="008660ED" w:rsidP="008660ED">
      <w:pPr>
        <w:numPr>
          <w:ilvl w:val="0"/>
          <w:numId w:val="1"/>
        </w:numPr>
        <w:spacing w:after="0"/>
        <w:jc w:val="both"/>
        <w:rPr>
          <w:rFonts w:ascii="Times New Roman" w:hAnsi="Times New Roman"/>
          <w:color w:val="000099"/>
          <w:sz w:val="28"/>
          <w:szCs w:val="28"/>
        </w:rPr>
      </w:pPr>
      <w:r w:rsidRPr="008660ED">
        <w:rPr>
          <w:rFonts w:ascii="Times New Roman" w:hAnsi="Times New Roman"/>
          <w:color w:val="000099"/>
          <w:sz w:val="28"/>
          <w:szCs w:val="28"/>
        </w:rPr>
        <w:t xml:space="preserve">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 </w:t>
      </w:r>
    </w:p>
    <w:p w:rsidR="008660ED" w:rsidRDefault="008660ED" w:rsidP="008660ED">
      <w:pPr>
        <w:numPr>
          <w:ilvl w:val="0"/>
          <w:numId w:val="1"/>
        </w:numPr>
        <w:spacing w:after="0"/>
        <w:jc w:val="both"/>
        <w:rPr>
          <w:rFonts w:ascii="Times New Roman" w:hAnsi="Times New Roman"/>
          <w:color w:val="000099"/>
          <w:sz w:val="28"/>
          <w:szCs w:val="28"/>
        </w:rPr>
      </w:pPr>
      <w:r w:rsidRPr="008660ED">
        <w:rPr>
          <w:rFonts w:ascii="Times New Roman" w:hAnsi="Times New Roman"/>
          <w:color w:val="000099"/>
          <w:sz w:val="28"/>
          <w:szCs w:val="28"/>
        </w:rPr>
        <w:t xml:space="preserve">Развивать музыкальные и творческие способности в процессе различных видов деятельности (восприятие, исполнительство, творчество, музыкально – </w:t>
      </w:r>
      <w:r>
        <w:rPr>
          <w:rFonts w:ascii="Times New Roman" w:hAnsi="Times New Roman"/>
          <w:color w:val="000099"/>
          <w:sz w:val="28"/>
          <w:szCs w:val="28"/>
        </w:rPr>
        <w:t xml:space="preserve">образовательная деятельность); </w:t>
      </w:r>
      <w:r w:rsidRPr="008660ED">
        <w:rPr>
          <w:rFonts w:ascii="Times New Roman" w:hAnsi="Times New Roman"/>
          <w:color w:val="000099"/>
          <w:sz w:val="28"/>
          <w:szCs w:val="28"/>
        </w:rPr>
        <w:t xml:space="preserve"> </w:t>
      </w:r>
    </w:p>
    <w:p w:rsidR="008660ED" w:rsidRPr="008660ED" w:rsidRDefault="008660ED" w:rsidP="008660ED">
      <w:pPr>
        <w:numPr>
          <w:ilvl w:val="0"/>
          <w:numId w:val="1"/>
        </w:numPr>
        <w:spacing w:after="0"/>
        <w:jc w:val="both"/>
        <w:rPr>
          <w:rFonts w:ascii="Times New Roman" w:hAnsi="Times New Roman"/>
          <w:color w:val="000099"/>
          <w:sz w:val="28"/>
          <w:szCs w:val="28"/>
        </w:rPr>
      </w:pPr>
      <w:r w:rsidRPr="008660ED">
        <w:rPr>
          <w:rFonts w:ascii="Times New Roman" w:hAnsi="Times New Roman"/>
          <w:color w:val="000099"/>
          <w:sz w:val="28"/>
          <w:szCs w:val="28"/>
        </w:rPr>
        <w:t>Способствовать общему раз</w:t>
      </w:r>
      <w:r>
        <w:rPr>
          <w:rFonts w:ascii="Times New Roman" w:hAnsi="Times New Roman"/>
          <w:color w:val="000099"/>
          <w:sz w:val="28"/>
          <w:szCs w:val="28"/>
        </w:rPr>
        <w:t xml:space="preserve">витию детей средствами музыки. </w:t>
      </w:r>
    </w:p>
    <w:p w:rsid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Если ребёнок музыкально одарён, то уже в дошкольном возрасте необходимо заложить основы для будущего профессионального обучения.</w:t>
      </w:r>
      <w:r>
        <w:rPr>
          <w:rFonts w:ascii="Times New Roman" w:hAnsi="Times New Roman"/>
          <w:color w:val="000099"/>
          <w:sz w:val="28"/>
          <w:szCs w:val="28"/>
        </w:rPr>
        <w:t xml:space="preserve"> </w:t>
      </w:r>
      <w:r w:rsidRPr="008660ED">
        <w:rPr>
          <w:rFonts w:ascii="Times New Roman" w:hAnsi="Times New Roman"/>
          <w:color w:val="000099"/>
          <w:sz w:val="28"/>
          <w:szCs w:val="28"/>
        </w:rPr>
        <w:t xml:space="preserve">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 </w:t>
      </w:r>
    </w:p>
    <w:p w:rsidR="008660ED" w:rsidRP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Выбор музыкальных произведений, которые ребёнок слушает дома, зависит от музыкального вкуса и музыкального опыта семьи, её общекультурного уровня.</w:t>
      </w:r>
    </w:p>
    <w:p w:rsidR="008660ED" w:rsidRP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 Если ребёнок слышит народные мелодии с раннего детства, он, естественно, «проникается» народно-песенными интонациями. Они становятся ему привычными, родными. Ребёнку важно прочувствовать и красоту классической музыки, накопить опыт её восприятия, различить смену настроений, прислушаться к звучанию разных музыкальных инструментов, научиться воспринимать и </w:t>
      </w:r>
      <w:r w:rsidRPr="008660ED">
        <w:rPr>
          <w:rFonts w:ascii="Times New Roman" w:hAnsi="Times New Roman"/>
          <w:color w:val="000099"/>
          <w:sz w:val="28"/>
          <w:szCs w:val="28"/>
        </w:rPr>
        <w:lastRenderedPageBreak/>
        <w:t>старинную, и современную музыку, как «взрослую», так и написанную специально для детей.</w:t>
      </w:r>
    </w:p>
    <w:p w:rsidR="008660ED" w:rsidRP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Для слушания следует отбирать произведения, в которых выражены чувства, доступные для детского восприятия. Это должны быть небольшие или фрагменты с яркой мелодией, запоминающимся ритмом, красочной гармонизацией, оркестровкой и более скромная по выразительным средствам, но вызывающая чувство восхищения старинная музыка.</w:t>
      </w:r>
    </w:p>
    <w:p w:rsid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окружении. Для этого нужны определенные условия.</w:t>
      </w:r>
    </w:p>
    <w:p w:rsidR="008660ED" w:rsidRPr="008660ED" w:rsidRDefault="008660ED" w:rsidP="008660ED">
      <w:pPr>
        <w:spacing w:after="0"/>
        <w:ind w:firstLine="567"/>
        <w:jc w:val="both"/>
        <w:rPr>
          <w:rFonts w:ascii="Times New Roman" w:hAnsi="Times New Roman"/>
          <w:color w:val="000099"/>
          <w:sz w:val="28"/>
          <w:szCs w:val="28"/>
        </w:rPr>
      </w:pPr>
    </w:p>
    <w:p w:rsidR="008660ED" w:rsidRDefault="008660ED" w:rsidP="008660ED">
      <w:pPr>
        <w:spacing w:after="0"/>
        <w:ind w:firstLine="567"/>
        <w:jc w:val="center"/>
        <w:rPr>
          <w:rFonts w:ascii="Times New Roman" w:hAnsi="Times New Roman"/>
          <w:b/>
          <w:color w:val="000099"/>
          <w:sz w:val="28"/>
          <w:szCs w:val="28"/>
        </w:rPr>
      </w:pPr>
      <w:r w:rsidRPr="008660ED">
        <w:rPr>
          <w:rFonts w:ascii="Times New Roman" w:hAnsi="Times New Roman"/>
          <w:b/>
          <w:color w:val="000099"/>
          <w:sz w:val="28"/>
          <w:szCs w:val="28"/>
        </w:rPr>
        <w:t>Условия для музыка</w:t>
      </w:r>
      <w:r>
        <w:rPr>
          <w:rFonts w:ascii="Times New Roman" w:hAnsi="Times New Roman"/>
          <w:b/>
          <w:color w:val="000099"/>
          <w:sz w:val="28"/>
          <w:szCs w:val="28"/>
        </w:rPr>
        <w:t>льного развития ребенка в семье</w:t>
      </w:r>
      <w:r w:rsidRPr="008660ED">
        <w:rPr>
          <w:rFonts w:ascii="Times New Roman" w:hAnsi="Times New Roman"/>
          <w:b/>
          <w:color w:val="000099"/>
          <w:sz w:val="28"/>
          <w:szCs w:val="28"/>
        </w:rPr>
        <w:t>.</w:t>
      </w:r>
    </w:p>
    <w:p w:rsidR="008660ED" w:rsidRPr="008660ED" w:rsidRDefault="008660ED" w:rsidP="008660ED">
      <w:pPr>
        <w:spacing w:after="0"/>
        <w:ind w:firstLine="567"/>
        <w:jc w:val="center"/>
        <w:rPr>
          <w:rFonts w:ascii="Times New Roman" w:hAnsi="Times New Roman"/>
          <w:b/>
          <w:color w:val="000099"/>
          <w:sz w:val="28"/>
          <w:szCs w:val="28"/>
        </w:rPr>
      </w:pPr>
    </w:p>
    <w:p w:rsidR="008660ED" w:rsidRP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w:t>
      </w:r>
    </w:p>
    <w:p w:rsidR="008660ED" w:rsidRP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 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 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ребенком.</w:t>
      </w:r>
    </w:p>
    <w:p w:rsidR="008660ED" w:rsidRPr="008660ED" w:rsidRDefault="008660ED" w:rsidP="008660ED">
      <w:pPr>
        <w:spacing w:after="0"/>
        <w:ind w:firstLine="567"/>
        <w:jc w:val="both"/>
        <w:rPr>
          <w:rFonts w:ascii="Times New Roman" w:hAnsi="Times New Roman"/>
          <w:color w:val="000099"/>
          <w:sz w:val="28"/>
          <w:szCs w:val="28"/>
        </w:rPr>
      </w:pPr>
      <w:r>
        <w:rPr>
          <w:rFonts w:ascii="Times New Roman" w:hAnsi="Times New Roman"/>
          <w:color w:val="000099"/>
          <w:sz w:val="28"/>
          <w:szCs w:val="28"/>
        </w:rPr>
        <w:t xml:space="preserve">   </w:t>
      </w:r>
      <w:r w:rsidRPr="008660ED">
        <w:rPr>
          <w:rFonts w:ascii="Times New Roman" w:hAnsi="Times New Roman"/>
          <w:color w:val="000099"/>
          <w:sz w:val="28"/>
          <w:szCs w:val="28"/>
        </w:rPr>
        <w:t xml:space="preserve">Родители, понимая, какую радость и духовное удовлетворение приносит детям музыка, стараются дать им музыкальное образование, развить их способности. 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w:t>
      </w:r>
      <w:r w:rsidRPr="008660ED">
        <w:rPr>
          <w:rFonts w:ascii="Times New Roman" w:hAnsi="Times New Roman"/>
          <w:color w:val="000099"/>
          <w:sz w:val="28"/>
          <w:szCs w:val="28"/>
        </w:rPr>
        <w:lastRenderedPageBreak/>
        <w:t>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 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w:t>
      </w:r>
    </w:p>
    <w:p w:rsidR="008660ED" w:rsidRP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(грамзапись, магнитофонная запись).                </w:t>
      </w:r>
    </w:p>
    <w:p w:rsidR="008660ED" w:rsidRP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proofErr w:type="spellStart"/>
      <w:r w:rsidRPr="008660ED">
        <w:rPr>
          <w:rFonts w:ascii="Times New Roman" w:hAnsi="Times New Roman"/>
          <w:color w:val="000099"/>
          <w:sz w:val="28"/>
          <w:szCs w:val="28"/>
        </w:rPr>
        <w:t>слyxy</w:t>
      </w:r>
      <w:proofErr w:type="spellEnd"/>
      <w:r w:rsidRPr="008660ED">
        <w:rPr>
          <w:rFonts w:ascii="Times New Roman" w:hAnsi="Times New Roman"/>
          <w:color w:val="000099"/>
          <w:sz w:val="28"/>
          <w:szCs w:val="28"/>
        </w:rPr>
        <w:t>. Иначе дети будут видеть в этих инструментах лишь игрушки, предназначенные только для забавы. 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p>
    <w:p w:rsidR="008660ED" w:rsidRDefault="008660ED" w:rsidP="008660ED">
      <w:pPr>
        <w:spacing w:after="0"/>
        <w:ind w:firstLine="567"/>
        <w:jc w:val="both"/>
        <w:rPr>
          <w:rFonts w:ascii="Times New Roman" w:hAnsi="Times New Roman"/>
          <w:color w:val="000099"/>
          <w:sz w:val="28"/>
          <w:szCs w:val="28"/>
        </w:rPr>
      </w:pPr>
      <w:r w:rsidRPr="008660ED">
        <w:rPr>
          <w:rFonts w:ascii="Times New Roman" w:hAnsi="Times New Roman"/>
          <w:color w:val="000099"/>
          <w:sz w:val="28"/>
          <w:szCs w:val="28"/>
        </w:rPr>
        <w:t xml:space="preserve">        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 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 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p>
    <w:p w:rsidR="00ED32DA" w:rsidRPr="008660ED" w:rsidRDefault="008660ED" w:rsidP="008660ED">
      <w:pPr>
        <w:spacing w:after="0"/>
        <w:jc w:val="both"/>
        <w:rPr>
          <w:rFonts w:ascii="Times New Roman" w:hAnsi="Times New Roman"/>
          <w:color w:val="000099"/>
          <w:sz w:val="28"/>
          <w:szCs w:val="28"/>
        </w:rPr>
      </w:pPr>
      <w:bookmarkStart w:id="0" w:name="_GoBack"/>
      <w:r w:rsidRPr="008660ED">
        <w:rPr>
          <w:rFonts w:ascii="Times New Roman" w:hAnsi="Times New Roman"/>
          <w:noProof/>
          <w:sz w:val="28"/>
          <w:szCs w:val="28"/>
          <w:lang w:eastAsia="ru-RU"/>
        </w:rPr>
        <w:pict>
          <v:shape id="Рисунок 9" o:spid="_x0000_s1030" type="#_x0000_t75" alt="ugol47.png" style="position:absolute;left:0;text-align:left;margin-left:374.8pt;margin-top:6pt;width:112.05pt;height:111.9pt;rotation:-200105fd;flip:y;z-index:-2;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7" o:title=""/>
            <w10:wrap type="tight"/>
          </v:shape>
        </w:pict>
      </w:r>
      <w:bookmarkEnd w:id="0"/>
      <w:r w:rsidRPr="008660ED">
        <w:rPr>
          <w:rFonts w:ascii="Times New Roman" w:hAnsi="Times New Roman"/>
          <w:noProof/>
          <w:sz w:val="28"/>
          <w:szCs w:val="28"/>
          <w:lang w:eastAsia="ru-RU"/>
        </w:rPr>
        <w:pict>
          <v:shape id="Рисунок 10" o:spid="_x0000_s1029" type="#_x0000_t75" alt="ugol47.png" style="position:absolute;left:0;text-align:left;margin-left:-51.95pt;margin-top:10.15pt;width:93.2pt;height:102.5pt;rotation:-11270163fd;z-index:-1;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7" o:title=""/>
            <w10:wrap type="tight"/>
          </v:shape>
        </w:pict>
      </w:r>
    </w:p>
    <w:sectPr w:rsidR="00ED32DA" w:rsidRPr="008660ED" w:rsidSect="008660ED">
      <w:footerReference w:type="default" r:id="rId8"/>
      <w:pgSz w:w="11906" w:h="16838"/>
      <w:pgMar w:top="709" w:right="127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E4" w:rsidRDefault="00EC4BE4" w:rsidP="00433435">
      <w:pPr>
        <w:spacing w:after="0" w:line="240" w:lineRule="auto"/>
      </w:pPr>
      <w:r>
        <w:separator/>
      </w:r>
    </w:p>
  </w:endnote>
  <w:endnote w:type="continuationSeparator" w:id="0">
    <w:p w:rsidR="00EC4BE4" w:rsidRDefault="00EC4BE4"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E4" w:rsidRDefault="00EC4BE4" w:rsidP="00433435">
      <w:pPr>
        <w:spacing w:after="0" w:line="240" w:lineRule="auto"/>
      </w:pPr>
      <w:r>
        <w:separator/>
      </w:r>
    </w:p>
  </w:footnote>
  <w:footnote w:type="continuationSeparator" w:id="0">
    <w:p w:rsidR="00EC4BE4" w:rsidRDefault="00EC4BE4" w:rsidP="00433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2A15"/>
    <w:multiLevelType w:val="hybridMultilevel"/>
    <w:tmpl w:val="56FEEA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36775"/>
    <w:rsid w:val="00057073"/>
    <w:rsid w:val="000A191C"/>
    <w:rsid w:val="000D49C5"/>
    <w:rsid w:val="001D0D0A"/>
    <w:rsid w:val="00225BB2"/>
    <w:rsid w:val="002266BD"/>
    <w:rsid w:val="002C5AD7"/>
    <w:rsid w:val="003871D8"/>
    <w:rsid w:val="003C7810"/>
    <w:rsid w:val="00433435"/>
    <w:rsid w:val="00462E2E"/>
    <w:rsid w:val="004B478D"/>
    <w:rsid w:val="005E2DCD"/>
    <w:rsid w:val="005F519F"/>
    <w:rsid w:val="006379EF"/>
    <w:rsid w:val="007F712D"/>
    <w:rsid w:val="008217D1"/>
    <w:rsid w:val="008660ED"/>
    <w:rsid w:val="00AA1571"/>
    <w:rsid w:val="00AA5A8C"/>
    <w:rsid w:val="00AF282B"/>
    <w:rsid w:val="00C036DD"/>
    <w:rsid w:val="00C10C17"/>
    <w:rsid w:val="00D875F6"/>
    <w:rsid w:val="00DE6CB7"/>
    <w:rsid w:val="00E10EA9"/>
    <w:rsid w:val="00E255F6"/>
    <w:rsid w:val="00EC4BE4"/>
    <w:rsid w:val="00EC56EE"/>
    <w:rsid w:val="00ED1C5F"/>
    <w:rsid w:val="00ED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96FD4CC0-8A75-4A0E-8764-DA9C08C5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18</cp:revision>
  <dcterms:created xsi:type="dcterms:W3CDTF">2010-09-30T11:10:00Z</dcterms:created>
  <dcterms:modified xsi:type="dcterms:W3CDTF">2024-02-26T16:26:00Z</dcterms:modified>
</cp:coreProperties>
</file>