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E" w:rsidRDefault="001F55DE" w:rsidP="001F55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93817" cy="8907780"/>
            <wp:effectExtent l="19050" t="0" r="0" b="0"/>
            <wp:docPr id="3" name="Рисунок 3" descr="C:\Users\sad10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10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55" cy="89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4D" w:rsidRPr="001F55DE" w:rsidRDefault="009C253C" w:rsidP="001F55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</w:t>
      </w:r>
      <w:r w:rsid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6596"/>
      </w:tblGrid>
      <w:tr w:rsidR="0059137C" w:rsidRPr="001F55DE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1F55DE" w:rsidRDefault="009C253C">
            <w:pPr>
              <w:rPr>
                <w:lang w:val="ru-RU"/>
              </w:rPr>
            </w:pPr>
            <w:r w:rsidRPr="001F55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1F55DE">
              <w:rPr>
                <w:lang w:val="ru-RU"/>
              </w:rPr>
              <w:br/>
            </w:r>
            <w:r w:rsidRPr="001F55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59137C">
            <w:pPr>
              <w:jc w:val="both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31431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комбинированного вида </w:t>
            </w:r>
            <w:r w:rsidR="00331431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31431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(МБДОУ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31431">
            <w:r w:rsidRPr="00331431">
              <w:rPr>
                <w:rFonts w:hAnsi="Times New Roman" w:cs="Times New Roman"/>
                <w:color w:val="000000"/>
                <w:sz w:val="24"/>
                <w:szCs w:val="24"/>
              </w:rPr>
              <w:t>Русанова Татьяна Николаевна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137C" w:rsidRPr="001F55DE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331431">
            <w:pPr>
              <w:rPr>
                <w:lang w:val="ru-RU"/>
              </w:rPr>
            </w:pP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662060. Красноярский край, г. Боготол, ул.40 лет Октября, 27а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9C253C">
            <w:pPr>
              <w:rPr>
                <w:sz w:val="24"/>
                <w:szCs w:val="24"/>
              </w:rPr>
            </w:pPr>
            <w:r w:rsidRPr="0033143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331431" w:rsidRPr="00331431">
              <w:rPr>
                <w:rFonts w:hAnsi="Times New Roman" w:cs="Times New Roman"/>
                <w:color w:val="000000"/>
                <w:sz w:val="24"/>
                <w:szCs w:val="24"/>
              </w:rPr>
              <w:t>8(39157) 2-02-00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865318">
            <w:pPr>
              <w:rPr>
                <w:sz w:val="24"/>
                <w:szCs w:val="24"/>
              </w:rPr>
            </w:pPr>
            <w:hyperlink r:id="rId9" w:history="1">
              <w:r w:rsidR="00331431" w:rsidRPr="00331431">
                <w:rPr>
                  <w:rStyle w:val="a6"/>
                  <w:sz w:val="24"/>
                  <w:szCs w:val="24"/>
                </w:rPr>
                <w:t>mdou.detskiisad10@bk.ru</w:t>
              </w:r>
            </w:hyperlink>
          </w:p>
        </w:tc>
      </w:tr>
      <w:tr w:rsidR="0059137C" w:rsidTr="00185E79">
        <w:trPr>
          <w:trHeight w:val="40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31431">
            <w:r w:rsidRPr="00331431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города Боготола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1978 год</w:t>
            </w:r>
          </w:p>
        </w:tc>
      </w:tr>
      <w:tr w:rsidR="0059137C" w:rsidRPr="001F55DE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59137C" w:rsidP="0059137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23.05.2011 г. </w:t>
            </w: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5244-л</w:t>
            </w:r>
            <w:r>
              <w:rPr>
                <w:sz w:val="24"/>
                <w:szCs w:val="24"/>
                <w:lang w:val="ru-RU"/>
              </w:rPr>
              <w:t>, серия А №0000439,</w:t>
            </w:r>
            <w:r w:rsidRPr="0059137C">
              <w:rPr>
                <w:sz w:val="24"/>
                <w:szCs w:val="24"/>
                <w:lang w:val="ru-RU"/>
              </w:rPr>
              <w:t xml:space="preserve"> сроком</w:t>
            </w:r>
            <w:r>
              <w:rPr>
                <w:sz w:val="24"/>
                <w:szCs w:val="24"/>
                <w:lang w:val="ru-RU"/>
              </w:rPr>
              <w:t xml:space="preserve"> действия – бессрочная, выдана С</w:t>
            </w:r>
            <w:r w:rsidRPr="0059137C">
              <w:rPr>
                <w:sz w:val="24"/>
                <w:szCs w:val="24"/>
                <w:lang w:val="ru-RU"/>
              </w:rPr>
              <w:t>лужбой по контролю в области образования Красноярского края</w:t>
            </w:r>
          </w:p>
        </w:tc>
      </w:tr>
    </w:tbl>
    <w:p w:rsidR="000E294D" w:rsidRPr="009C23AE" w:rsidRDefault="0059137C" w:rsidP="005913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комбинированного вида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DC65B3">
        <w:rPr>
          <w:rFonts w:hAnsi="Times New Roman" w:cs="Times New Roman"/>
          <w:sz w:val="24"/>
          <w:szCs w:val="24"/>
          <w:lang w:val="ru-RU"/>
        </w:rPr>
        <w:t>280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мест. Общая площадь здания </w:t>
      </w:r>
      <w:r w:rsidR="00205307" w:rsidRPr="00205307">
        <w:rPr>
          <w:rFonts w:hAnsi="Times New Roman" w:cs="Times New Roman"/>
          <w:sz w:val="24"/>
          <w:szCs w:val="24"/>
          <w:lang w:val="ru-RU"/>
        </w:rPr>
        <w:t>1</w:t>
      </w:r>
      <w:r w:rsidR="00DC65B3">
        <w:rPr>
          <w:rFonts w:hAnsi="Times New Roman" w:cs="Times New Roman"/>
          <w:sz w:val="24"/>
          <w:szCs w:val="24"/>
          <w:lang w:val="ru-RU"/>
        </w:rPr>
        <w:t>89</w:t>
      </w:r>
      <w:r w:rsidR="00205307">
        <w:rPr>
          <w:rFonts w:hAnsi="Times New Roman" w:cs="Times New Roman"/>
          <w:sz w:val="24"/>
          <w:szCs w:val="24"/>
          <w:lang w:val="ru-RU"/>
        </w:rPr>
        <w:t>2,</w:t>
      </w:r>
      <w:r w:rsidR="00DC65B3">
        <w:rPr>
          <w:rFonts w:hAnsi="Times New Roman" w:cs="Times New Roman"/>
          <w:sz w:val="24"/>
          <w:szCs w:val="24"/>
          <w:lang w:val="ru-RU"/>
        </w:rPr>
        <w:t>9</w:t>
      </w:r>
      <w:r w:rsidR="009C253C" w:rsidRPr="0059137C">
        <w:rPr>
          <w:rFonts w:hAnsi="Times New Roman" w:cs="Times New Roman"/>
          <w:color w:val="FF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20530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C65B3">
        <w:rPr>
          <w:rFonts w:hAnsi="Times New Roman" w:cs="Times New Roman"/>
          <w:sz w:val="24"/>
          <w:szCs w:val="24"/>
          <w:lang w:val="ru-RU"/>
        </w:rPr>
        <w:t>171</w:t>
      </w:r>
      <w:r w:rsidR="00205307" w:rsidRPr="00205307">
        <w:rPr>
          <w:rFonts w:hAnsi="Times New Roman" w:cs="Times New Roman"/>
          <w:sz w:val="24"/>
          <w:szCs w:val="24"/>
          <w:lang w:val="ru-RU"/>
        </w:rPr>
        <w:t>9</w:t>
      </w:r>
      <w:r w:rsidR="00205307" w:rsidRPr="0059137C">
        <w:rPr>
          <w:rFonts w:hAnsi="Times New Roman" w:cs="Times New Roman"/>
          <w:color w:val="FF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0E294D" w:rsidRPr="009C23AE" w:rsidRDefault="009C253C" w:rsidP="005913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59137C">
        <w:rPr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59137C" w:rsidRDefault="0059137C" w:rsidP="0059137C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59137C">
        <w:rPr>
          <w:sz w:val="24"/>
          <w:szCs w:val="24"/>
          <w:lang w:val="ru-RU"/>
        </w:rPr>
        <w:t xml:space="preserve">Предметом деятельности Детского сада является обеспечение непрерывного, всестороннего и своевременного развития ребёнка,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обеспечение готовности к школе. </w:t>
      </w:r>
    </w:p>
    <w:p w:rsidR="0059137C" w:rsidRPr="0059137C" w:rsidRDefault="0059137C" w:rsidP="005913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137C">
        <w:rPr>
          <w:sz w:val="24"/>
          <w:szCs w:val="24"/>
          <w:lang w:val="ru-RU"/>
        </w:rPr>
        <w:t xml:space="preserve">Режим работы Детского сада. Рабочая неделя – пятидневная, с понедельника по пятницу. Длительность пребывания детей в группах общеразвивающей направленности – 12 часов, режим работы групп – с </w:t>
      </w:r>
      <w:r w:rsidR="00521FE0">
        <w:rPr>
          <w:sz w:val="24"/>
          <w:szCs w:val="24"/>
          <w:lang w:val="ru-RU"/>
        </w:rPr>
        <w:t>0</w:t>
      </w:r>
      <w:r w:rsidRPr="0059137C">
        <w:rPr>
          <w:sz w:val="24"/>
          <w:szCs w:val="24"/>
          <w:lang w:val="ru-RU"/>
        </w:rPr>
        <w:t xml:space="preserve">7:00 до 19:00. </w:t>
      </w:r>
      <w:r w:rsidR="00521FE0" w:rsidRPr="0059137C">
        <w:rPr>
          <w:sz w:val="24"/>
          <w:szCs w:val="24"/>
          <w:lang w:val="ru-RU"/>
        </w:rPr>
        <w:t xml:space="preserve">Длительность пребывания детей в группах </w:t>
      </w:r>
      <w:r w:rsidR="00521FE0">
        <w:rPr>
          <w:sz w:val="24"/>
          <w:szCs w:val="24"/>
          <w:lang w:val="ru-RU"/>
        </w:rPr>
        <w:t xml:space="preserve">компенсирующей направленности </w:t>
      </w:r>
      <w:r w:rsidRPr="00521FE0">
        <w:rPr>
          <w:sz w:val="24"/>
          <w:szCs w:val="24"/>
          <w:lang w:val="ru-RU"/>
        </w:rPr>
        <w:t>- 10 ча</w:t>
      </w:r>
      <w:r w:rsidR="00521FE0">
        <w:rPr>
          <w:sz w:val="24"/>
          <w:szCs w:val="24"/>
          <w:lang w:val="ru-RU"/>
        </w:rPr>
        <w:t>сов, режим работы групп – с 07:3</w:t>
      </w:r>
      <w:r w:rsidRPr="00521FE0">
        <w:rPr>
          <w:sz w:val="24"/>
          <w:szCs w:val="24"/>
          <w:lang w:val="ru-RU"/>
        </w:rPr>
        <w:t>0 до 17:30.</w:t>
      </w:r>
    </w:p>
    <w:p w:rsidR="0059137C" w:rsidRDefault="0059137C" w:rsidP="005913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331431" w:rsidP="00521FE0">
      <w:pPr>
        <w:tabs>
          <w:tab w:val="center" w:pos="4513"/>
          <w:tab w:val="left" w:pos="612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9C253C"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0E294D" w:rsidRPr="009C23AE" w:rsidRDefault="009C253C" w:rsidP="00521F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521FE0" w:rsidRDefault="00521FE0" w:rsidP="00521FE0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521FE0">
        <w:rPr>
          <w:sz w:val="24"/>
          <w:szCs w:val="24"/>
          <w:lang w:val="ru-RU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СанПиН. </w:t>
      </w:r>
    </w:p>
    <w:p w:rsidR="000E294D" w:rsidRPr="00EC7A75" w:rsidRDefault="00521FE0" w:rsidP="00F50DB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FE0">
        <w:rPr>
          <w:sz w:val="24"/>
          <w:szCs w:val="24"/>
          <w:lang w:val="ru-RU"/>
        </w:rPr>
        <w:t>Образовательная деятельность ведётся на основании утверждённой основной образовательной программы дошкольного образования, которая составлена образовательным учреждением, в соответствии с ФГОС дош</w:t>
      </w:r>
      <w:r w:rsidR="00EC7A75">
        <w:rPr>
          <w:sz w:val="24"/>
          <w:szCs w:val="24"/>
          <w:lang w:val="ru-RU"/>
        </w:rPr>
        <w:t xml:space="preserve">кольного образования, с учётом </w:t>
      </w:r>
      <w:r w:rsidR="00EC7A75" w:rsidRPr="00EC7A75">
        <w:rPr>
          <w:sz w:val="24"/>
          <w:szCs w:val="24"/>
          <w:lang w:val="ru-RU"/>
        </w:rPr>
        <w:t>П</w:t>
      </w:r>
      <w:r w:rsidRPr="00EC7A75">
        <w:rPr>
          <w:sz w:val="24"/>
          <w:szCs w:val="24"/>
          <w:lang w:val="ru-RU"/>
        </w:rPr>
        <w:t>римерной образовательной программы дошкольного образования</w:t>
      </w:r>
      <w:r w:rsidR="00EC7A75" w:rsidRPr="00EC7A75">
        <w:rPr>
          <w:sz w:val="24"/>
          <w:szCs w:val="24"/>
          <w:lang w:val="ru-RU"/>
        </w:rPr>
        <w:t xml:space="preserve"> и </w:t>
      </w:r>
      <w:r w:rsidR="00EC7A75" w:rsidRPr="00EC7A75">
        <w:rPr>
          <w:rFonts w:ascii="Times New Roman" w:hAnsi="Times New Roman" w:cs="Times New Roman"/>
          <w:sz w:val="24"/>
          <w:szCs w:val="24"/>
          <w:lang w:val="ru-RU"/>
        </w:rPr>
        <w:t>Адаптированной основной образовательной программой дошкольного образования  для детей 5-7 лет  с  нарушениями речевого развития (ОНР) составленной с учётом  «Программы воспитания и обучения детей с общим</w:t>
      </w:r>
      <w:r w:rsidR="00EC7A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A75" w:rsidRPr="00EC7A75">
        <w:rPr>
          <w:rFonts w:ascii="Times New Roman" w:hAnsi="Times New Roman" w:cs="Times New Roman"/>
          <w:sz w:val="24"/>
          <w:szCs w:val="24"/>
          <w:lang w:val="ru-RU"/>
        </w:rPr>
        <w:t xml:space="preserve">недоразвитием речи» под редакцией </w:t>
      </w:r>
      <w:r w:rsidR="00EC7A75" w:rsidRPr="00EC7A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Т.Б. Филичевой, Г.В. Чиркиной, с учётом </w:t>
      </w:r>
      <w:r w:rsidRPr="00EC7A75">
        <w:rPr>
          <w:sz w:val="24"/>
          <w:szCs w:val="24"/>
          <w:lang w:val="ru-RU"/>
        </w:rPr>
        <w:t>санитарно-эпидемиологическими правилами и нормами</w:t>
      </w:r>
      <w:r w:rsidR="00EC7A75" w:rsidRPr="00EC7A75">
        <w:rPr>
          <w:sz w:val="24"/>
          <w:szCs w:val="24"/>
          <w:lang w:val="ru-RU"/>
        </w:rPr>
        <w:t>.</w:t>
      </w:r>
    </w:p>
    <w:p w:rsidR="000E294D" w:rsidRPr="00216AE2" w:rsidRDefault="009C253C" w:rsidP="00F16E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C91D9C">
        <w:rPr>
          <w:rFonts w:hAnsi="Times New Roman" w:cs="Times New Roman"/>
          <w:color w:val="000000"/>
          <w:sz w:val="24"/>
          <w:szCs w:val="24"/>
          <w:lang w:val="ru-RU"/>
        </w:rPr>
        <w:t xml:space="preserve"> 122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5A0A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="00C91D9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5A0A">
        <w:rPr>
          <w:rFonts w:hAnsi="Times New Roman" w:cs="Times New Roman"/>
          <w:color w:val="000000"/>
          <w:sz w:val="24"/>
          <w:szCs w:val="24"/>
          <w:lang w:val="ru-RU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="00521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="00521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="00C91D9C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C91D9C">
        <w:rPr>
          <w:rFonts w:hAnsi="Times New Roman" w:cs="Times New Roman"/>
          <w:color w:val="000000"/>
          <w:sz w:val="24"/>
          <w:szCs w:val="24"/>
          <w:lang w:val="ru-RU"/>
        </w:rPr>
        <w:t>: 6</w:t>
      </w:r>
      <w:r w:rsidR="00F50DBA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7A7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 направленности</w:t>
      </w:r>
      <w:r w:rsid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и 2</w:t>
      </w:r>
      <w:r w:rsidR="00EC7A7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</w:t>
      </w:r>
      <w:r w:rsidR="00F50DBA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комбинированной </w:t>
      </w:r>
      <w:r w:rsidR="00F50DBA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 (ОНР)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tbl>
      <w:tblPr>
        <w:tblStyle w:val="a5"/>
        <w:tblpPr w:leftFromText="180" w:rightFromText="180" w:vertAnchor="text" w:horzAnchor="margin" w:tblpX="108" w:tblpY="2"/>
        <w:tblW w:w="0" w:type="auto"/>
        <w:tblLook w:val="01E0"/>
      </w:tblPr>
      <w:tblGrid>
        <w:gridCol w:w="3081"/>
        <w:gridCol w:w="3081"/>
        <w:gridCol w:w="3081"/>
      </w:tblGrid>
      <w:tr w:rsidR="007362EA" w:rsidRPr="00F50DBA" w:rsidTr="00216AE2"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Воз</w:t>
            </w:r>
            <w:r w:rsidR="00216AE2">
              <w:rPr>
                <w:sz w:val="24"/>
                <w:szCs w:val="24"/>
              </w:rPr>
              <w:t>растные группы</w:t>
            </w:r>
          </w:p>
        </w:tc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 xml:space="preserve">Наполняемость групп </w:t>
            </w:r>
          </w:p>
        </w:tc>
      </w:tr>
      <w:tr w:rsidR="007362EA" w:rsidRPr="00F50DBA" w:rsidTr="00216AE2">
        <w:tc>
          <w:tcPr>
            <w:tcW w:w="3081" w:type="dxa"/>
          </w:tcPr>
          <w:p w:rsidR="00F50DBA" w:rsidRPr="00F50DBA" w:rsidRDefault="007362EA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50DBA">
              <w:rPr>
                <w:sz w:val="24"/>
                <w:szCs w:val="24"/>
              </w:rPr>
              <w:t>руппа раннего возраста</w:t>
            </w:r>
            <w:r w:rsidR="00F50DBA" w:rsidRPr="00F50DB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1,5 - 3 лет</w:t>
            </w:r>
            <w:r w:rsidR="00F50DBA" w:rsidRPr="00F50DBA"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1</w:t>
            </w:r>
            <w:r w:rsidR="007362EA" w:rsidRPr="00F50DBA">
              <w:rPr>
                <w:sz w:val="24"/>
                <w:szCs w:val="24"/>
              </w:rPr>
              <w:t xml:space="preserve"> </w:t>
            </w:r>
            <w:r w:rsidR="007362EA">
              <w:rPr>
                <w:sz w:val="24"/>
                <w:szCs w:val="24"/>
              </w:rPr>
              <w:t xml:space="preserve">- </w:t>
            </w:r>
            <w:r w:rsidR="007362EA" w:rsidRPr="00F50DBA"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081" w:type="dxa"/>
          </w:tcPr>
          <w:p w:rsidR="00F50DBA" w:rsidRPr="00ED5520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ED5520">
              <w:rPr>
                <w:sz w:val="24"/>
                <w:szCs w:val="24"/>
              </w:rPr>
              <w:t>11</w:t>
            </w:r>
          </w:p>
        </w:tc>
      </w:tr>
      <w:tr w:rsidR="007362EA" w:rsidRPr="00F50DBA" w:rsidTr="00216AE2">
        <w:tc>
          <w:tcPr>
            <w:tcW w:w="3081" w:type="dxa"/>
          </w:tcPr>
          <w:p w:rsidR="00216AE2" w:rsidRDefault="007362EA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50DBA" w:rsidRPr="00F50DBA">
              <w:rPr>
                <w:sz w:val="24"/>
                <w:szCs w:val="24"/>
              </w:rPr>
              <w:t>ладшая группа</w:t>
            </w:r>
          </w:p>
          <w:p w:rsidR="00F50DBA" w:rsidRPr="00F50DBA" w:rsidRDefault="00F50DBA" w:rsidP="002126C9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от </w:t>
            </w:r>
            <w:r w:rsidRPr="00F50DB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до</w:t>
            </w:r>
            <w:r w:rsidRPr="00F50DBA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лет</w:t>
            </w:r>
            <w:r w:rsidRPr="00F50DBA"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1</w:t>
            </w:r>
            <w:r w:rsidR="00216AE2">
              <w:rPr>
                <w:sz w:val="24"/>
                <w:szCs w:val="24"/>
              </w:rPr>
              <w:t xml:space="preserve"> -</w:t>
            </w:r>
            <w:r w:rsidR="007362EA" w:rsidRPr="00F50DBA">
              <w:rPr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3081" w:type="dxa"/>
          </w:tcPr>
          <w:p w:rsidR="00F50DBA" w:rsidRPr="00ED5520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ED5520">
              <w:rPr>
                <w:sz w:val="24"/>
                <w:szCs w:val="24"/>
              </w:rPr>
              <w:t>10</w:t>
            </w:r>
          </w:p>
        </w:tc>
      </w:tr>
      <w:tr w:rsidR="007362EA" w:rsidRPr="00F50DBA" w:rsidTr="00216AE2">
        <w:tc>
          <w:tcPr>
            <w:tcW w:w="3081" w:type="dxa"/>
          </w:tcPr>
          <w:p w:rsidR="00216AE2" w:rsidRDefault="007362EA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группа</w:t>
            </w:r>
          </w:p>
          <w:p w:rsidR="00F50DBA" w:rsidRPr="00F50DBA" w:rsidRDefault="007362EA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(4 -</w:t>
            </w:r>
            <w:r w:rsidR="00F50DBA" w:rsidRPr="00F50DBA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r w:rsidR="00F50DBA" w:rsidRPr="00F50DBA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F50DBA" w:rsidRPr="00F50DBA" w:rsidRDefault="00C91D9C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AE2">
              <w:rPr>
                <w:sz w:val="24"/>
                <w:szCs w:val="24"/>
              </w:rPr>
              <w:t xml:space="preserve"> -</w:t>
            </w:r>
            <w:r w:rsidR="007362EA" w:rsidRPr="00F50DBA">
              <w:rPr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3081" w:type="dxa"/>
          </w:tcPr>
          <w:p w:rsidR="00F50DBA" w:rsidRPr="00ED5520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ED5520">
              <w:rPr>
                <w:sz w:val="24"/>
                <w:szCs w:val="24"/>
              </w:rPr>
              <w:t>27</w:t>
            </w:r>
          </w:p>
        </w:tc>
      </w:tr>
      <w:tr w:rsidR="00216AE2" w:rsidRPr="00F50DBA" w:rsidTr="00216AE2">
        <w:trPr>
          <w:trHeight w:val="535"/>
        </w:trPr>
        <w:tc>
          <w:tcPr>
            <w:tcW w:w="3081" w:type="dxa"/>
            <w:vMerge w:val="restart"/>
          </w:tcPr>
          <w:p w:rsidR="00216AE2" w:rsidRDefault="00216AE2" w:rsidP="00216AE2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  <w:p w:rsidR="00216AE2" w:rsidRPr="00F50DBA" w:rsidRDefault="00216AE2" w:rsidP="00216AE2">
            <w:pPr>
              <w:ind w:right="-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(5 -</w:t>
            </w:r>
            <w:r w:rsidRPr="00F50DBA">
              <w:rPr>
                <w:sz w:val="24"/>
                <w:szCs w:val="24"/>
              </w:rPr>
              <w:t xml:space="preserve"> 6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216AE2" w:rsidRPr="00F50DBA" w:rsidRDefault="00C91D9C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AE2">
              <w:rPr>
                <w:sz w:val="24"/>
                <w:szCs w:val="24"/>
              </w:rPr>
              <w:t xml:space="preserve"> -</w:t>
            </w:r>
            <w:r w:rsidR="00216AE2" w:rsidRPr="00F50DBA">
              <w:rPr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3081" w:type="dxa"/>
          </w:tcPr>
          <w:p w:rsidR="00216AE2" w:rsidRPr="00ED5520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ED5520">
              <w:rPr>
                <w:sz w:val="24"/>
                <w:szCs w:val="24"/>
              </w:rPr>
              <w:t>23</w:t>
            </w:r>
          </w:p>
        </w:tc>
      </w:tr>
      <w:tr w:rsidR="00216AE2" w:rsidRPr="00F50DBA" w:rsidTr="00216AE2">
        <w:trPr>
          <w:trHeight w:val="578"/>
        </w:trPr>
        <w:tc>
          <w:tcPr>
            <w:tcW w:w="3081" w:type="dxa"/>
            <w:vMerge/>
          </w:tcPr>
          <w:p w:rsidR="00216AE2" w:rsidRDefault="00216AE2" w:rsidP="00216AE2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6AE2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комбинированной</w:t>
            </w:r>
          </w:p>
          <w:p w:rsidR="00216AE2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081" w:type="dxa"/>
          </w:tcPr>
          <w:p w:rsidR="00216AE2" w:rsidRPr="00ED5520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ED5520">
              <w:rPr>
                <w:sz w:val="24"/>
                <w:szCs w:val="24"/>
              </w:rPr>
              <w:t>10</w:t>
            </w:r>
          </w:p>
        </w:tc>
      </w:tr>
      <w:tr w:rsidR="00216AE2" w:rsidRPr="00F50DBA" w:rsidTr="00216AE2">
        <w:trPr>
          <w:trHeight w:val="480"/>
        </w:trPr>
        <w:tc>
          <w:tcPr>
            <w:tcW w:w="3081" w:type="dxa"/>
            <w:vMerge w:val="restart"/>
          </w:tcPr>
          <w:p w:rsidR="00216AE2" w:rsidRPr="00F50DBA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0DBA">
              <w:rPr>
                <w:sz w:val="24"/>
                <w:szCs w:val="24"/>
              </w:rPr>
              <w:t>одго</w:t>
            </w:r>
            <w:r>
              <w:rPr>
                <w:sz w:val="24"/>
                <w:szCs w:val="24"/>
              </w:rPr>
              <w:t>товительная</w:t>
            </w:r>
            <w:r w:rsidRPr="00F5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(6 -</w:t>
            </w:r>
            <w:r w:rsidRPr="00F50DBA">
              <w:rPr>
                <w:sz w:val="24"/>
                <w:szCs w:val="24"/>
              </w:rPr>
              <w:t xml:space="preserve"> 7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216AE2" w:rsidRPr="00F50DBA" w:rsidRDefault="00C91D9C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AE2">
              <w:rPr>
                <w:sz w:val="24"/>
                <w:szCs w:val="24"/>
              </w:rPr>
              <w:t xml:space="preserve"> -</w:t>
            </w:r>
            <w:r w:rsidR="00216AE2" w:rsidRPr="00F50DBA">
              <w:rPr>
                <w:sz w:val="24"/>
                <w:szCs w:val="24"/>
              </w:rPr>
              <w:t xml:space="preserve"> общеразвивающей направленности </w:t>
            </w:r>
          </w:p>
        </w:tc>
        <w:tc>
          <w:tcPr>
            <w:tcW w:w="3081" w:type="dxa"/>
          </w:tcPr>
          <w:p w:rsidR="00216AE2" w:rsidRPr="00ED5520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ED5520">
              <w:rPr>
                <w:sz w:val="24"/>
                <w:szCs w:val="24"/>
              </w:rPr>
              <w:t>31</w:t>
            </w:r>
          </w:p>
        </w:tc>
      </w:tr>
      <w:tr w:rsidR="00216AE2" w:rsidRPr="00F50DBA" w:rsidTr="00216AE2">
        <w:trPr>
          <w:trHeight w:val="633"/>
        </w:trPr>
        <w:tc>
          <w:tcPr>
            <w:tcW w:w="3081" w:type="dxa"/>
            <w:vMerge/>
          </w:tcPr>
          <w:p w:rsidR="00216AE2" w:rsidRDefault="00216AE2" w:rsidP="00216AE2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216AE2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комбинированной</w:t>
            </w:r>
            <w:r w:rsidRPr="00F50DB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081" w:type="dxa"/>
          </w:tcPr>
          <w:p w:rsidR="00216AE2" w:rsidRPr="00ED5520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ED5520">
              <w:rPr>
                <w:sz w:val="24"/>
                <w:szCs w:val="24"/>
              </w:rPr>
              <w:t>10</w:t>
            </w:r>
          </w:p>
        </w:tc>
      </w:tr>
    </w:tbl>
    <w:p w:rsidR="00370345" w:rsidRPr="00370345" w:rsidRDefault="00370345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МБДОУ №10 организована в соответствии с Федеральным законом от 29.12.2012 №273-ФЗ «Об образовании в Российской Федерации», ФГОС дошкольного образования, СанПиН 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МБДОУ № 10 ведется на русском языке. Согласно Федеральному закону РФ № 273 от 29.12.2012 «Об образовании в РФ» ДОУ реализует первый уровень общего образования РФ - Дошкольное образование. Обучение в ДОУ осуществляется в очной форме. В Образовательном учреждении обеспечивается равный доступ к образованию воспитанников с учетом разнообразия особых образовательных потребностей и индивидуальных возможностей. Образовательная деятельность в учреждении осуществляется в группах, имеющих общеразвивающую и </w:t>
      </w:r>
      <w:r w:rsidR="002126C9">
        <w:rPr>
          <w:rFonts w:hAnsi="Times New Roman" w:cs="Times New Roman"/>
          <w:color w:val="000000"/>
          <w:sz w:val="24"/>
          <w:szCs w:val="24"/>
          <w:lang w:val="ru-RU"/>
        </w:rPr>
        <w:t>комбинированную</w:t>
      </w: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направленность. Образовательный процесс осуществляется с учётом особенностей психофизического развития и возможностей детей.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процесс в детском саду регламентируется  нормативно - правовыми документами, программой развития, Основной образовательной программой дошкольного образования, Адаптированной образовательной программой (АОП), Адаптированной основной образовательной программой дошкольного образования (для детей с нарушением речевого развития), учебным планом, календарным учебным графиком, годовым планом работы, расписанием образовательной деятельности, учитывая возрастные и индивидуальные особенности воспитанников. Основная образовательная программа дошкольного образования, разработана в соответствии с Федеральным государственным образовательным стандартом дошкольного образования,  с учетом основной образовательной программы дошкольного образования «От рождения до школы» / Под редакцией Н.Е. Вераксы, Т.С. Комаровой, М.А. Васильевой/, и коррекционной  Программой обучения и воспитания детей с общим недоразвитием речи /Т.Б.Филичевой и Г.В.Чиркиной. 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 МБДОУ №10 спроектирована с учетом особенностей образовательного учреждения, региона и муниципалитета, образовательных потребностей и запросов воспитанников, их родителей (законных представителей). 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 xml:space="preserve">Цели Программы: 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Cоздание благоприятных условий для полноценного проживания ребенком дошкольного детства, развитие личности детей дошкольного возраста в различных видах общения и деятельности с учетом их возрастных, индивидуальных  психологических и физиологических особенностей,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2. Коррекция и развитие всех компонентов языковой системы в группах компенсирующей направленности для детей с общим недоразвитием речи.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Программа опирается на комплексно-тематический принцип построения образовательного процесса, предусматривает 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и при проведении режимных моментов в соответствии со спецификой дошкольного образования.</w:t>
      </w:r>
    </w:p>
    <w:p w:rsidR="00370345" w:rsidRPr="00370345" w:rsidRDefault="00370345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 социально-коммуникативное развитие;  художественно-эстетическое развитие; познавательное развитие; речевое развитие;                                                                                                                                                    </w:t>
      </w:r>
      <w:r w:rsid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развитие.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образовательных областей реализуется в различных видах деятельности: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игровая, включая сюжетно-ролевую игру, игру с правилами и другие виды игр;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коммуникативная (общение и взаимодействие с взрослыми и сверстниками);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познавательно-исследовательская (исследования объектов окружающего мира и        экспериментирования с ними);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восприятие художественной литературы и фольклора,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самообслуживание и элементарный бытовой труд;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конструирование из разного материала, включая конструкторы, модули, бумагу, природный и иной материал;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изобразительная (рисование, лепка, аппликация);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- двигательная (овладение основными движениями) формы активности ребенка.</w:t>
      </w:r>
    </w:p>
    <w:p w:rsidR="00370345" w:rsidRP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Образовательный процесс осуществляется по двум режимам - с учетом теплого и холодного периода года, учитываются климатические условия.</w:t>
      </w:r>
    </w:p>
    <w:p w:rsidR="00370345" w:rsidRDefault="00370345" w:rsidP="003703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0345">
        <w:rPr>
          <w:rFonts w:hAnsi="Times New Roman" w:cs="Times New Roman"/>
          <w:color w:val="000000"/>
          <w:sz w:val="24"/>
          <w:szCs w:val="24"/>
          <w:lang w:val="ru-RU"/>
        </w:rPr>
        <w:t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2126C9" w:rsidRPr="002126C9" w:rsidRDefault="002126C9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включает обязательную часть и часть, формируемую участниками образовательных отношений. </w:t>
      </w:r>
    </w:p>
    <w:p w:rsidR="002126C9" w:rsidRPr="002126C9" w:rsidRDefault="002126C9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1. Обязательная часть Программы разработана в соответствии с Основной образовательной программы  дошкольного образования «От рождения до школы» под ред. Н.Е. Вераксы, Т.С. Комаровой, М.А. Васильевой, цель которой: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</w:t>
      </w: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126C9" w:rsidRPr="002126C9" w:rsidRDefault="002126C9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2126C9" w:rsidRPr="002126C9" w:rsidRDefault="002126C9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2126C9" w:rsidRPr="002126C9" w:rsidRDefault="002126C9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>- образовательную деятельность, осуществляемую в ходе режимных моментов;</w:t>
      </w:r>
    </w:p>
    <w:p w:rsidR="002126C9" w:rsidRPr="002126C9" w:rsidRDefault="002126C9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-  самостоятельную  деятельность; </w:t>
      </w:r>
    </w:p>
    <w:p w:rsidR="002126C9" w:rsidRPr="002126C9" w:rsidRDefault="002126C9" w:rsidP="002126C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>-  взаимодействие с семьями детей.</w:t>
      </w:r>
    </w:p>
    <w:p w:rsidR="002126C9" w:rsidRPr="002126C9" w:rsidRDefault="002126C9" w:rsidP="005012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2. Вариативная часть  Программы, формируемую участниками образовательных отношений, представлена парциальными программами. </w:t>
      </w:r>
    </w:p>
    <w:p w:rsidR="002126C9" w:rsidRDefault="002126C9" w:rsidP="005012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6C9">
        <w:rPr>
          <w:rFonts w:hAnsi="Times New Roman" w:cs="Times New Roman"/>
          <w:color w:val="000000"/>
          <w:sz w:val="24"/>
          <w:szCs w:val="24"/>
          <w:lang w:val="ru-RU"/>
        </w:rPr>
        <w:t>Обе части являются взаимодополняющими и необходимыми, с точки зрения реализации требований Федерального государственного образовательного стандарта дошкольного образования.</w:t>
      </w:r>
    </w:p>
    <w:p w:rsidR="00A50661" w:rsidRDefault="00A50661" w:rsidP="00A50661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A50661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9C23AE" w:rsidRDefault="009C253C" w:rsidP="00B431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01.09.2021</w:t>
      </w:r>
      <w:r w:rsidR="00EC7A75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B431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1FE0" w:rsidRPr="009C23AE" w:rsidRDefault="009C253C" w:rsidP="009071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1D9C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521FE0" w:rsidRDefault="009C253C" w:rsidP="0090716D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 w:rsidR="00521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составу</w:t>
      </w:r>
      <w:r w:rsidR="00216AE2" w:rsidRPr="00216A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16AE2">
        <w:rPr>
          <w:rFonts w:hAnsi="Times New Roman" w:cs="Times New Roman"/>
          <w:color w:val="000000"/>
          <w:sz w:val="24"/>
          <w:szCs w:val="24"/>
        </w:rPr>
        <w:t>семей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2552"/>
        <w:gridCol w:w="3902"/>
      </w:tblGrid>
      <w:tr w:rsidR="000E294D" w:rsidRPr="001F55DE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9C23AE" w:rsidRDefault="009C253C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ED5520" w:rsidP="0090716D">
            <w:pPr>
              <w:spacing w:before="0" w:beforeAutospacing="0" w:after="0" w:afterAutospacing="0"/>
              <w:jc w:val="center"/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600F97" w:rsidRDefault="00600F97" w:rsidP="0090716D">
            <w:pPr>
              <w:spacing w:before="0" w:beforeAutospacing="0" w:after="0" w:afterAutospacing="0"/>
              <w:jc w:val="center"/>
            </w:pPr>
            <w:r w:rsidRPr="00600F9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7,</w:t>
            </w:r>
            <w:r w:rsidRPr="00600F9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9C253C" w:rsidRPr="00600F9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ED5520" w:rsidP="0090716D">
            <w:pPr>
              <w:spacing w:before="0" w:beforeAutospacing="0" w:after="0" w:afterAutospacing="0"/>
              <w:jc w:val="center"/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600F97" w:rsidRDefault="00600F97" w:rsidP="0090716D">
            <w:pPr>
              <w:spacing w:before="0" w:beforeAutospacing="0" w:after="0" w:afterAutospacing="0"/>
              <w:jc w:val="center"/>
            </w:pPr>
            <w:r w:rsidRPr="00600F97">
              <w:rPr>
                <w:rFonts w:hAnsi="Times New Roman" w:cs="Times New Roman"/>
                <w:sz w:val="24"/>
                <w:szCs w:val="24"/>
                <w:lang w:val="ru-RU"/>
              </w:rPr>
              <w:t>19,8</w:t>
            </w:r>
            <w:r w:rsidR="009C253C" w:rsidRPr="00600F9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ED5520" w:rsidP="0090716D">
            <w:pPr>
              <w:spacing w:before="0" w:beforeAutospacing="0" w:after="0" w:afterAutospacing="0"/>
              <w:jc w:val="center"/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600F97" w:rsidRDefault="00600F97" w:rsidP="0090716D">
            <w:pPr>
              <w:spacing w:before="0" w:beforeAutospacing="0" w:after="0" w:afterAutospacing="0"/>
              <w:jc w:val="center"/>
            </w:pPr>
            <w:r w:rsidRPr="00600F97">
              <w:rPr>
                <w:rFonts w:hAnsi="Times New Roman" w:cs="Times New Roman"/>
                <w:sz w:val="24"/>
                <w:szCs w:val="24"/>
                <w:lang w:val="ru-RU"/>
              </w:rPr>
              <w:t>0,8</w:t>
            </w:r>
            <w:r w:rsidR="009C253C" w:rsidRPr="00600F9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172936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600F97" w:rsidRDefault="00172936" w:rsidP="0090716D">
            <w:pPr>
              <w:spacing w:before="0" w:beforeAutospacing="0" w:after="0" w:afterAutospacing="0"/>
              <w:jc w:val="center"/>
            </w:pPr>
            <w:r w:rsidRPr="00600F9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600F97">
              <w:rPr>
                <w:rFonts w:hAnsi="Times New Roman" w:cs="Times New Roman"/>
                <w:sz w:val="24"/>
                <w:szCs w:val="24"/>
              </w:rPr>
              <w:t>,</w:t>
            </w:r>
            <w:r w:rsidR="00600F97" w:rsidRPr="00600F9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9C253C" w:rsidRPr="00600F9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90716D" w:rsidRDefault="0090716D" w:rsidP="0090716D">
      <w:pPr>
        <w:tabs>
          <w:tab w:val="left" w:pos="804"/>
        </w:tabs>
        <w:spacing w:before="0" w:beforeAutospacing="0" w:after="0" w:afterAutospacing="0"/>
        <w:ind w:firstLine="8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936">
        <w:rPr>
          <w:rFonts w:hAnsi="Times New Roman" w:cs="Times New Roman"/>
          <w:color w:val="000000"/>
          <w:sz w:val="24"/>
          <w:szCs w:val="24"/>
          <w:lang w:val="ru-RU"/>
        </w:rPr>
        <w:t>Контингент воспитанников социально благополучный. Отсутствуют семьи, ведущие асоциальный образ жизни. Преобладают дети из полных семей,  дети из семей рабочих и служащих. Большинство воспитанников проживают в районе, который относится к ДОУ.</w:t>
      </w:r>
    </w:p>
    <w:p w:rsidR="000E294D" w:rsidRPr="00172936" w:rsidRDefault="009C253C" w:rsidP="0090716D">
      <w:pPr>
        <w:tabs>
          <w:tab w:val="left" w:pos="804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936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936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2552"/>
        <w:gridCol w:w="3902"/>
      </w:tblGrid>
      <w:tr w:rsidR="000E294D" w:rsidRPr="001F55DE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9C23AE" w:rsidRDefault="009C253C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 w:rsidR="007B7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ED5520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600F97" w:rsidRDefault="00600F97" w:rsidP="0090716D">
            <w:pPr>
              <w:spacing w:before="0" w:beforeAutospacing="0" w:after="0" w:afterAutospacing="0"/>
              <w:jc w:val="center"/>
            </w:pPr>
            <w:r w:rsidRPr="00600F97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="009C253C" w:rsidRPr="00600F9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ED5520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600F97" w:rsidRDefault="00600F97" w:rsidP="0090716D">
            <w:pPr>
              <w:spacing w:before="0" w:beforeAutospacing="0" w:after="0" w:afterAutospacing="0"/>
              <w:jc w:val="center"/>
            </w:pPr>
            <w:r w:rsidRPr="00600F97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  <w:r w:rsidR="009C253C" w:rsidRPr="00600F9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9C253C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D5520">
              <w:rPr>
                <w:rFonts w:hAnsi="Times New Roman" w:cs="Times New Roman"/>
                <w:sz w:val="24"/>
                <w:szCs w:val="24"/>
              </w:rPr>
              <w:t>2</w:t>
            </w:r>
            <w:r w:rsidR="00ED5520" w:rsidRPr="00ED552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600F97" w:rsidRDefault="00F67C63" w:rsidP="0090716D">
            <w:pPr>
              <w:spacing w:before="0" w:beforeAutospacing="0" w:after="0" w:afterAutospacing="0"/>
              <w:jc w:val="center"/>
            </w:pPr>
            <w:r w:rsidRPr="00600F97">
              <w:rPr>
                <w:rFonts w:hAnsi="Times New Roman" w:cs="Times New Roman"/>
                <w:sz w:val="24"/>
                <w:szCs w:val="24"/>
              </w:rPr>
              <w:t>1</w:t>
            </w:r>
            <w:r w:rsidR="00600F97" w:rsidRPr="00600F97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9C253C" w:rsidRPr="00600F97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0E294D" w:rsidRDefault="009C253C" w:rsidP="0090716D">
      <w:pPr>
        <w:spacing w:before="0" w:beforeAutospacing="0" w:after="0" w:afterAutospacing="0"/>
        <w:ind w:firstLine="8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90716D" w:rsidRPr="009C23AE" w:rsidRDefault="0090716D" w:rsidP="0090716D">
      <w:pPr>
        <w:spacing w:before="0" w:beforeAutospacing="0" w:after="0" w:afterAutospacing="0"/>
        <w:ind w:firstLine="8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16D" w:rsidRDefault="009C253C" w:rsidP="00B4316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4316B" w:rsidRPr="00F16E98" w:rsidRDefault="009C253C" w:rsidP="00F211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6E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6E98">
        <w:rPr>
          <w:rFonts w:hAnsi="Times New Roman" w:cs="Times New Roman"/>
          <w:color w:val="000000"/>
          <w:sz w:val="24"/>
          <w:szCs w:val="24"/>
        </w:rPr>
        <w:t> </w:t>
      </w:r>
      <w:r w:rsidR="00B4316B" w:rsidRPr="00F16E9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16E98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B4316B" w:rsidRPr="00F16E98">
        <w:rPr>
          <w:sz w:val="24"/>
          <w:szCs w:val="24"/>
          <w:lang w:val="ru-RU"/>
        </w:rPr>
        <w:t xml:space="preserve"> нет возможности </w:t>
      </w:r>
      <w:r w:rsidR="00F2116C" w:rsidRPr="00F16E98">
        <w:rPr>
          <w:sz w:val="24"/>
          <w:szCs w:val="24"/>
          <w:lang w:val="ru-RU"/>
        </w:rPr>
        <w:t xml:space="preserve">организовать кружки </w:t>
      </w:r>
      <w:r w:rsidR="00B4316B" w:rsidRPr="00F16E98">
        <w:rPr>
          <w:sz w:val="24"/>
          <w:szCs w:val="24"/>
          <w:lang w:val="ru-RU"/>
        </w:rPr>
        <w:t>на постоянной основе</w:t>
      </w:r>
      <w:r w:rsidR="00B4316B" w:rsidRPr="00F16E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6E98" w:rsidRDefault="00F16E98" w:rsidP="00EC7A7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B4316B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9C23AE" w:rsidRDefault="009C253C" w:rsidP="00B431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854AEF" w:rsidRDefault="009C253C" w:rsidP="00B4316B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</w:t>
      </w:r>
      <w:r w:rsidR="00B4316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общее собрание работников</w:t>
      </w:r>
      <w:r w:rsidR="00854A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54AEF" w:rsidRPr="00854AEF">
        <w:rPr>
          <w:lang w:val="ru-RU"/>
        </w:rPr>
        <w:t xml:space="preserve"> </w:t>
      </w:r>
      <w:r w:rsidR="00854AEF" w:rsidRPr="00854AEF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="00854A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  <w:r w:rsidR="00854AEF" w:rsidRPr="00854AEF">
        <w:rPr>
          <w:lang w:val="ru-RU"/>
        </w:rPr>
        <w:t xml:space="preserve"> </w:t>
      </w:r>
    </w:p>
    <w:p w:rsidR="000E294D" w:rsidRPr="009C23AE" w:rsidRDefault="009C253C" w:rsidP="00B431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6787"/>
      </w:tblGrid>
      <w:tr w:rsidR="000E294D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003F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6003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003F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1F55DE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854A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услуг;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образовательных отношений;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854AEF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учебных пособий, средств обучения 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0E294D" w:rsidRPr="009C23AE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9C23AE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294D" w:rsidRPr="001F55DE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854AE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854A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  <w:tr w:rsidR="00854AEF" w:rsidRPr="001F55DE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AEF" w:rsidRPr="00E4443B" w:rsidRDefault="00E4443B" w:rsidP="00854A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AEF" w:rsidRPr="00854AEF" w:rsidRDefault="00854AEF" w:rsidP="00854AEF">
            <w:pPr>
              <w:spacing w:before="0" w:beforeAutospacing="0" w:after="0" w:afterAutospacing="0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854AEF">
              <w:rPr>
                <w:sz w:val="24"/>
                <w:szCs w:val="24"/>
                <w:lang w:val="ru-RU"/>
              </w:rPr>
              <w:t>Рассматривает вопросы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54AEF" w:rsidRDefault="00854AEF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854AEF">
              <w:rPr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854AEF">
              <w:rPr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материально-технического обеспечения  контролировать условия</w:t>
            </w:r>
            <w:r w:rsidR="00E4443B">
              <w:rPr>
                <w:sz w:val="24"/>
                <w:szCs w:val="24"/>
                <w:lang w:val="ru-RU"/>
              </w:rPr>
              <w:t>,</w:t>
            </w:r>
            <w:r w:rsidRPr="00E4443B">
              <w:rPr>
                <w:sz w:val="24"/>
                <w:szCs w:val="24"/>
                <w:lang w:val="ru-RU"/>
              </w:rPr>
              <w:t xml:space="preserve"> в которых находятся дети (оборудование и состояние игровых комнат, спален, туалетов и умывальных) и вносить предложения по их модернизации и ремонту;  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контролировать качество питания детей;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контролировать качество оказания</w:t>
            </w:r>
            <w:r w:rsidR="00E4443B">
              <w:rPr>
                <w:sz w:val="24"/>
                <w:szCs w:val="24"/>
                <w:lang w:val="ru-RU"/>
              </w:rPr>
              <w:t xml:space="preserve"> </w:t>
            </w:r>
            <w:r w:rsidRPr="00E4443B">
              <w:rPr>
                <w:sz w:val="24"/>
                <w:szCs w:val="24"/>
                <w:lang w:val="ru-RU"/>
              </w:rPr>
              <w:t xml:space="preserve">медицинской </w:t>
            </w:r>
            <w:r w:rsidRPr="00E4443B">
              <w:rPr>
                <w:sz w:val="24"/>
                <w:szCs w:val="24"/>
                <w:lang w:val="ru-RU"/>
              </w:rPr>
              <w:lastRenderedPageBreak/>
              <w:t xml:space="preserve">помощи в дошкольном учреждении;  инициировать внеплановые родительские собрания;  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 xml:space="preserve">получать отчёт от администрации детсада о состоянии ДОУ, его нуждах и материальных тратах; 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 xml:space="preserve"> сообщать в соответствующие органы о нарушениях прав детей, как родителями, так и сотрудниками детского сада;  искать спонсоров для детского сада, для</w:t>
            </w:r>
            <w:r w:rsidR="00E4443B">
              <w:rPr>
                <w:sz w:val="24"/>
                <w:szCs w:val="24"/>
                <w:lang w:val="ru-RU"/>
              </w:rPr>
              <w:t xml:space="preserve"> </w:t>
            </w:r>
            <w:r w:rsidRPr="00E4443B">
              <w:rPr>
                <w:sz w:val="24"/>
                <w:szCs w:val="24"/>
                <w:lang w:val="ru-RU"/>
              </w:rPr>
              <w:t xml:space="preserve">проведения ремонта, детских мероприятий и прочего; </w:t>
            </w:r>
          </w:p>
          <w:p w:rsidR="00854AEF" w:rsidRP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присутствовать на совещаниях работников ДОУ, (по согласованию с организаторами).</w:t>
            </w:r>
          </w:p>
        </w:tc>
      </w:tr>
    </w:tbl>
    <w:p w:rsidR="00E4443B" w:rsidRDefault="009C253C" w:rsidP="00E444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E294D" w:rsidRPr="009C23AE" w:rsidRDefault="009C253C" w:rsidP="00E444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ED552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E4443B" w:rsidRDefault="00E4443B" w:rsidP="00E444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E444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31377D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Уровень развития детей анализируется по итогам педагогической</w:t>
      </w:r>
      <w:r>
        <w:rPr>
          <w:bCs/>
          <w:sz w:val="24"/>
          <w:szCs w:val="24"/>
          <w:lang w:val="ru-RU"/>
        </w:rPr>
        <w:t xml:space="preserve"> </w:t>
      </w:r>
      <w:r w:rsidRPr="009B7463">
        <w:rPr>
          <w:bCs/>
          <w:sz w:val="24"/>
          <w:szCs w:val="24"/>
          <w:lang w:val="ru-RU"/>
        </w:rPr>
        <w:t xml:space="preserve">диагностики с согласия родителей (законных представителей). 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Формы</w:t>
      </w:r>
      <w:r>
        <w:rPr>
          <w:bCs/>
          <w:sz w:val="24"/>
          <w:szCs w:val="24"/>
          <w:lang w:val="ru-RU"/>
        </w:rPr>
        <w:t xml:space="preserve"> </w:t>
      </w:r>
      <w:r w:rsidRPr="009B7463">
        <w:rPr>
          <w:bCs/>
          <w:sz w:val="24"/>
          <w:szCs w:val="24"/>
          <w:lang w:val="ru-RU"/>
        </w:rPr>
        <w:t>проведения диагностики: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-диагностические занятия (по разделам программы);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-диагностические срезы;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- наблюдения, итоговые занятия.</w:t>
      </w:r>
    </w:p>
    <w:p w:rsidR="00B604F6" w:rsidRPr="009C23AE" w:rsidRDefault="00B604F6" w:rsidP="00B604F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="00C91D9C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69"/>
        <w:gridCol w:w="690"/>
        <w:gridCol w:w="576"/>
        <w:gridCol w:w="680"/>
        <w:gridCol w:w="570"/>
        <w:gridCol w:w="702"/>
        <w:gridCol w:w="461"/>
        <w:gridCol w:w="680"/>
        <w:gridCol w:w="2178"/>
      </w:tblGrid>
      <w:tr w:rsidR="00B604F6" w:rsidTr="00B604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9C23AE" w:rsidRDefault="00B604F6" w:rsidP="00B604F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604F6" w:rsidTr="00B604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B604F6" w:rsidTr="00B604F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6003FB" w:rsidRDefault="00B604F6" w:rsidP="00B604F6">
            <w:pPr>
              <w:spacing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1308AC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49560A" w:rsidRPr="00861E1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1308AC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49560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49560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B604F6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</w:rPr>
              <w:t>1</w:t>
            </w:r>
            <w:r w:rsidR="0049560A" w:rsidRPr="00861E1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8E20BC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B604F6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</w:rPr>
              <w:t>1</w:t>
            </w:r>
            <w:r w:rsidR="0049560A" w:rsidRPr="00861E1A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B604F6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</w:rPr>
              <w:t>9</w:t>
            </w:r>
            <w:r w:rsidR="008E20BC" w:rsidRPr="00861E1A">
              <w:rPr>
                <w:rFonts w:hAnsi="Times New Roman" w:cs="Times New Roman"/>
                <w:sz w:val="24"/>
                <w:szCs w:val="24"/>
                <w:lang w:val="ru-RU"/>
              </w:rPr>
              <w:t>0,</w:t>
            </w:r>
            <w:r w:rsidR="00861E1A" w:rsidRPr="00861E1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B604F6" w:rsidTr="00B60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49560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861E1A" w:rsidRPr="00861E1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861E1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861E1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861E1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861E1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861E1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49560A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</w:rPr>
              <w:t>1</w:t>
            </w:r>
            <w:r w:rsidRPr="00861E1A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861E1A" w:rsidRDefault="00B604F6" w:rsidP="00B604F6">
            <w:pPr>
              <w:spacing w:after="0" w:afterAutospacing="0"/>
              <w:jc w:val="center"/>
              <w:rPr>
                <w:lang w:val="ru-RU"/>
              </w:rPr>
            </w:pPr>
            <w:r w:rsidRPr="00861E1A">
              <w:rPr>
                <w:rFonts w:hAnsi="Times New Roman" w:cs="Times New Roman"/>
                <w:sz w:val="24"/>
                <w:szCs w:val="24"/>
              </w:rPr>
              <w:t>9</w:t>
            </w:r>
            <w:r w:rsidR="008E20BC" w:rsidRPr="00861E1A">
              <w:rPr>
                <w:rFonts w:hAnsi="Times New Roman" w:cs="Times New Roman"/>
                <w:sz w:val="24"/>
                <w:szCs w:val="24"/>
                <w:lang w:val="ru-RU"/>
              </w:rPr>
              <w:t>9.</w:t>
            </w:r>
            <w:r w:rsidR="00861E1A" w:rsidRPr="00861E1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8E20BC" w:rsidRDefault="00FE694C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апреле</w:t>
      </w:r>
      <w:r w:rsidR="00C91D9C">
        <w:rPr>
          <w:bCs/>
          <w:sz w:val="24"/>
          <w:szCs w:val="24"/>
          <w:lang w:val="ru-RU"/>
        </w:rPr>
        <w:t xml:space="preserve"> 2022</w:t>
      </w:r>
      <w:r w:rsidR="00ED5520">
        <w:rPr>
          <w:bCs/>
          <w:sz w:val="24"/>
          <w:szCs w:val="24"/>
          <w:lang w:val="ru-RU"/>
        </w:rPr>
        <w:t xml:space="preserve"> года педагоги д</w:t>
      </w:r>
      <w:r w:rsidR="008E20BC" w:rsidRPr="008E20BC">
        <w:rPr>
          <w:bCs/>
          <w:sz w:val="24"/>
          <w:szCs w:val="24"/>
          <w:lang w:val="ru-RU"/>
        </w:rPr>
        <w:t>етского сада проводили обследование воспитанников подготовительной группы в количестве</w:t>
      </w:r>
      <w:r w:rsidR="008E20BC">
        <w:rPr>
          <w:bCs/>
          <w:sz w:val="24"/>
          <w:szCs w:val="24"/>
          <w:lang w:val="ru-RU"/>
        </w:rPr>
        <w:t xml:space="preserve"> </w:t>
      </w:r>
      <w:r w:rsidR="00ED5520">
        <w:rPr>
          <w:bCs/>
          <w:sz w:val="24"/>
          <w:szCs w:val="24"/>
          <w:lang w:val="ru-RU"/>
        </w:rPr>
        <w:t>41</w:t>
      </w:r>
      <w:r w:rsidR="008E20BC" w:rsidRPr="008E20BC">
        <w:rPr>
          <w:bCs/>
          <w:sz w:val="24"/>
          <w:szCs w:val="24"/>
          <w:lang w:val="ru-RU"/>
        </w:rPr>
        <w:t xml:space="preserve"> человек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</w:t>
      </w:r>
      <w:r w:rsidR="008E20BC" w:rsidRPr="008E20BC">
        <w:rPr>
          <w:bCs/>
          <w:sz w:val="24"/>
          <w:szCs w:val="24"/>
          <w:lang w:val="ru-RU"/>
        </w:rPr>
        <w:lastRenderedPageBreak/>
        <w:t>переключения внимания, работоспособности, темпа, целенаправленности деятельности и самоконтроля.</w:t>
      </w:r>
    </w:p>
    <w:p w:rsidR="0031377D" w:rsidRPr="00F16E98" w:rsidRDefault="008E20BC" w:rsidP="00F16E98">
      <w:pPr>
        <w:spacing w:before="0" w:beforeAutospacing="0" w:after="0" w:afterAutospacing="0"/>
        <w:ind w:firstLine="709"/>
        <w:rPr>
          <w:bCs/>
          <w:sz w:val="24"/>
          <w:szCs w:val="24"/>
          <w:lang w:val="ru-RU"/>
        </w:rPr>
      </w:pPr>
      <w:r w:rsidRPr="00F16E98">
        <w:rPr>
          <w:sz w:val="24"/>
          <w:szCs w:val="24"/>
          <w:lang w:val="ru-RU"/>
        </w:rPr>
        <w:t>Уровень готовности к обучению в школе детей подготовительных групп:</w:t>
      </w:r>
    </w:p>
    <w:tbl>
      <w:tblPr>
        <w:tblStyle w:val="a5"/>
        <w:tblW w:w="5000" w:type="pct"/>
        <w:tblInd w:w="-176" w:type="dxa"/>
        <w:tblLayout w:type="fixed"/>
        <w:tblLook w:val="04A0"/>
      </w:tblPr>
      <w:tblGrid>
        <w:gridCol w:w="2041"/>
        <w:gridCol w:w="1300"/>
        <w:gridCol w:w="1294"/>
        <w:gridCol w:w="1344"/>
        <w:gridCol w:w="1202"/>
        <w:gridCol w:w="1126"/>
        <w:gridCol w:w="1265"/>
      </w:tblGrid>
      <w:tr w:rsidR="0031377D" w:rsidRPr="0037499A" w:rsidTr="00EC7A75">
        <w:tc>
          <w:tcPr>
            <w:tcW w:w="1066" w:type="pct"/>
          </w:tcPr>
          <w:p w:rsidR="0031377D" w:rsidRPr="00EC7A75" w:rsidRDefault="0031377D" w:rsidP="00B604F6">
            <w:pPr>
              <w:jc w:val="center"/>
              <w:rPr>
                <w:sz w:val="24"/>
                <w:szCs w:val="24"/>
              </w:rPr>
            </w:pPr>
            <w:r w:rsidRPr="00EC7A75">
              <w:rPr>
                <w:sz w:val="24"/>
                <w:szCs w:val="24"/>
              </w:rPr>
              <w:t>Направления развития</w:t>
            </w:r>
          </w:p>
        </w:tc>
        <w:tc>
          <w:tcPr>
            <w:tcW w:w="2057" w:type="pct"/>
            <w:gridSpan w:val="3"/>
          </w:tcPr>
          <w:p w:rsidR="0031377D" w:rsidRPr="00EC7A75" w:rsidRDefault="0031377D" w:rsidP="00B604F6">
            <w:pPr>
              <w:jc w:val="center"/>
              <w:rPr>
                <w:sz w:val="24"/>
                <w:szCs w:val="24"/>
              </w:rPr>
            </w:pPr>
            <w:r w:rsidRPr="00EC7A75">
              <w:rPr>
                <w:sz w:val="24"/>
                <w:szCs w:val="24"/>
              </w:rPr>
              <w:t>Начало  года</w:t>
            </w:r>
          </w:p>
        </w:tc>
        <w:tc>
          <w:tcPr>
            <w:tcW w:w="1877" w:type="pct"/>
            <w:gridSpan w:val="3"/>
          </w:tcPr>
          <w:p w:rsidR="0031377D" w:rsidRPr="00EC7A75" w:rsidRDefault="0031377D" w:rsidP="00B604F6">
            <w:pPr>
              <w:jc w:val="center"/>
              <w:rPr>
                <w:sz w:val="24"/>
                <w:szCs w:val="24"/>
              </w:rPr>
            </w:pPr>
            <w:r w:rsidRPr="00EC7A75">
              <w:rPr>
                <w:sz w:val="24"/>
                <w:szCs w:val="24"/>
              </w:rPr>
              <w:t>Окончание  года</w:t>
            </w:r>
          </w:p>
        </w:tc>
      </w:tr>
      <w:tr w:rsidR="0031377D" w:rsidRPr="0037499A" w:rsidTr="001E6D7D">
        <w:tc>
          <w:tcPr>
            <w:tcW w:w="1066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 w:rsidRPr="0037499A">
              <w:rPr>
                <w:sz w:val="24"/>
                <w:szCs w:val="24"/>
              </w:rPr>
              <w:t>% уровня индивидуального развития</w:t>
            </w:r>
          </w:p>
        </w:tc>
        <w:tc>
          <w:tcPr>
            <w:tcW w:w="679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676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702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628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588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661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31377D" w:rsidRPr="00A42263" w:rsidTr="001E6D7D">
        <w:tc>
          <w:tcPr>
            <w:tcW w:w="1066" w:type="pct"/>
          </w:tcPr>
          <w:p w:rsidR="0031377D" w:rsidRPr="00E52387" w:rsidRDefault="0031377D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679" w:type="pct"/>
          </w:tcPr>
          <w:p w:rsidR="0031377D" w:rsidRPr="00A42263" w:rsidRDefault="003E040A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19</w:t>
            </w:r>
          </w:p>
        </w:tc>
        <w:tc>
          <w:tcPr>
            <w:tcW w:w="676" w:type="pct"/>
          </w:tcPr>
          <w:p w:rsidR="0031377D" w:rsidRPr="00A42263" w:rsidRDefault="003E040A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55</w:t>
            </w:r>
          </w:p>
        </w:tc>
        <w:tc>
          <w:tcPr>
            <w:tcW w:w="702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2</w:t>
            </w:r>
            <w:r w:rsidR="00A42263" w:rsidRPr="00A42263">
              <w:rPr>
                <w:sz w:val="24"/>
                <w:szCs w:val="24"/>
              </w:rPr>
              <w:t>6</w:t>
            </w:r>
          </w:p>
        </w:tc>
        <w:tc>
          <w:tcPr>
            <w:tcW w:w="628" w:type="pct"/>
          </w:tcPr>
          <w:p w:rsidR="0031377D" w:rsidRPr="00A42263" w:rsidRDefault="00A42263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31377D" w:rsidRPr="00A42263" w:rsidRDefault="00A42263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42</w:t>
            </w:r>
          </w:p>
        </w:tc>
        <w:tc>
          <w:tcPr>
            <w:tcW w:w="661" w:type="pct"/>
          </w:tcPr>
          <w:p w:rsidR="0031377D" w:rsidRPr="00A42263" w:rsidRDefault="00A42263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49</w:t>
            </w:r>
          </w:p>
        </w:tc>
      </w:tr>
      <w:tr w:rsidR="0031377D" w:rsidRPr="00E52387" w:rsidTr="001E6D7D">
        <w:tc>
          <w:tcPr>
            <w:tcW w:w="1066" w:type="pct"/>
          </w:tcPr>
          <w:p w:rsidR="0031377D" w:rsidRPr="00E52387" w:rsidRDefault="0031377D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Речевое</w:t>
            </w:r>
          </w:p>
        </w:tc>
        <w:tc>
          <w:tcPr>
            <w:tcW w:w="679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2</w:t>
            </w:r>
            <w:r w:rsidR="003E040A" w:rsidRPr="00A42263">
              <w:rPr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31377D" w:rsidRPr="00A42263" w:rsidRDefault="003E040A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47</w:t>
            </w:r>
          </w:p>
        </w:tc>
        <w:tc>
          <w:tcPr>
            <w:tcW w:w="702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1</w:t>
            </w:r>
            <w:r w:rsidR="003E040A" w:rsidRPr="00A42263"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</w:tcPr>
          <w:p w:rsidR="0031377D" w:rsidRPr="00D530FE" w:rsidRDefault="005C1AD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1</w:t>
            </w:r>
            <w:r w:rsidR="00D530FE" w:rsidRPr="00D530FE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31377D" w:rsidRPr="00D530FE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58</w:t>
            </w:r>
          </w:p>
        </w:tc>
        <w:tc>
          <w:tcPr>
            <w:tcW w:w="661" w:type="pct"/>
          </w:tcPr>
          <w:p w:rsidR="0031377D" w:rsidRPr="00D530FE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18</w:t>
            </w:r>
          </w:p>
        </w:tc>
      </w:tr>
      <w:tr w:rsidR="0031377D" w:rsidRPr="00E52387" w:rsidTr="001E6D7D">
        <w:trPr>
          <w:trHeight w:val="364"/>
        </w:trPr>
        <w:tc>
          <w:tcPr>
            <w:tcW w:w="1066" w:type="pct"/>
          </w:tcPr>
          <w:p w:rsidR="0031377D" w:rsidRPr="00E52387" w:rsidRDefault="0031377D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Социально-коммуниктивное</w:t>
            </w:r>
          </w:p>
        </w:tc>
        <w:tc>
          <w:tcPr>
            <w:tcW w:w="679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19</w:t>
            </w:r>
          </w:p>
        </w:tc>
        <w:tc>
          <w:tcPr>
            <w:tcW w:w="676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33</w:t>
            </w:r>
          </w:p>
        </w:tc>
        <w:tc>
          <w:tcPr>
            <w:tcW w:w="702" w:type="pct"/>
          </w:tcPr>
          <w:p w:rsidR="0031377D" w:rsidRPr="00A42263" w:rsidRDefault="00A42263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3</w:t>
            </w:r>
            <w:r w:rsidR="005C1ADE" w:rsidRPr="00A42263">
              <w:rPr>
                <w:sz w:val="24"/>
                <w:szCs w:val="24"/>
              </w:rPr>
              <w:t>8</w:t>
            </w:r>
          </w:p>
        </w:tc>
        <w:tc>
          <w:tcPr>
            <w:tcW w:w="628" w:type="pct"/>
          </w:tcPr>
          <w:p w:rsidR="0031377D" w:rsidRPr="00D530FE" w:rsidRDefault="005C1AD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1</w:t>
            </w:r>
            <w:r w:rsidR="00D530FE" w:rsidRPr="00D530FE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31377D" w:rsidRPr="00D530FE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41</w:t>
            </w:r>
          </w:p>
        </w:tc>
        <w:tc>
          <w:tcPr>
            <w:tcW w:w="661" w:type="pct"/>
          </w:tcPr>
          <w:p w:rsidR="0031377D" w:rsidRPr="00D530FE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49</w:t>
            </w:r>
          </w:p>
        </w:tc>
      </w:tr>
      <w:tr w:rsidR="0031377D" w:rsidRPr="00D530FE" w:rsidTr="001E6D7D">
        <w:tc>
          <w:tcPr>
            <w:tcW w:w="1066" w:type="pct"/>
          </w:tcPr>
          <w:p w:rsidR="0031377D" w:rsidRPr="00E52387" w:rsidRDefault="0031377D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Физическое</w:t>
            </w:r>
          </w:p>
        </w:tc>
        <w:tc>
          <w:tcPr>
            <w:tcW w:w="679" w:type="pct"/>
          </w:tcPr>
          <w:p w:rsidR="0031377D" w:rsidRPr="00A42263" w:rsidRDefault="00A42263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</w:tcPr>
          <w:p w:rsidR="0031377D" w:rsidRPr="00A42263" w:rsidRDefault="00A42263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34</w:t>
            </w:r>
          </w:p>
        </w:tc>
        <w:tc>
          <w:tcPr>
            <w:tcW w:w="702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4</w:t>
            </w:r>
            <w:r w:rsidR="00A42263" w:rsidRPr="00A42263"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31377D" w:rsidRPr="00D530FE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31377D" w:rsidRPr="00D530FE" w:rsidRDefault="005C1AD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4</w:t>
            </w:r>
            <w:r w:rsidR="00D530FE" w:rsidRPr="00D530FE"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31377D" w:rsidRPr="00D530FE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46</w:t>
            </w:r>
          </w:p>
        </w:tc>
      </w:tr>
      <w:tr w:rsidR="0031377D" w:rsidRPr="00E52387" w:rsidTr="001E6D7D">
        <w:tc>
          <w:tcPr>
            <w:tcW w:w="1066" w:type="pct"/>
          </w:tcPr>
          <w:p w:rsidR="0031377D" w:rsidRPr="00E52387" w:rsidRDefault="0031377D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79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2</w:t>
            </w:r>
            <w:r w:rsidR="00A42263" w:rsidRPr="00A42263">
              <w:rPr>
                <w:sz w:val="24"/>
                <w:szCs w:val="24"/>
              </w:rPr>
              <w:t>7</w:t>
            </w:r>
          </w:p>
        </w:tc>
        <w:tc>
          <w:tcPr>
            <w:tcW w:w="676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4</w:t>
            </w:r>
            <w:r w:rsidR="00A42263" w:rsidRPr="00A42263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:rsidR="0031377D" w:rsidRPr="00A42263" w:rsidRDefault="005C1ADE" w:rsidP="00B604F6">
            <w:pPr>
              <w:jc w:val="center"/>
              <w:rPr>
                <w:sz w:val="24"/>
                <w:szCs w:val="24"/>
              </w:rPr>
            </w:pPr>
            <w:r w:rsidRPr="00A42263">
              <w:rPr>
                <w:sz w:val="24"/>
                <w:szCs w:val="24"/>
              </w:rPr>
              <w:t>2</w:t>
            </w:r>
            <w:r w:rsidR="00A42263" w:rsidRPr="00A42263">
              <w:rPr>
                <w:sz w:val="24"/>
                <w:szCs w:val="24"/>
              </w:rPr>
              <w:t>5</w:t>
            </w:r>
          </w:p>
        </w:tc>
        <w:tc>
          <w:tcPr>
            <w:tcW w:w="628" w:type="pct"/>
          </w:tcPr>
          <w:p w:rsidR="0031377D" w:rsidRPr="00D530FE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16</w:t>
            </w:r>
          </w:p>
        </w:tc>
        <w:tc>
          <w:tcPr>
            <w:tcW w:w="588" w:type="pct"/>
          </w:tcPr>
          <w:p w:rsidR="0031377D" w:rsidRPr="00D530FE" w:rsidRDefault="005C1AD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5</w:t>
            </w:r>
            <w:r w:rsidR="00D530FE" w:rsidRPr="00D530FE"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31377D" w:rsidRDefault="00D530FE" w:rsidP="00B604F6">
            <w:pPr>
              <w:jc w:val="center"/>
              <w:rPr>
                <w:sz w:val="24"/>
                <w:szCs w:val="24"/>
              </w:rPr>
            </w:pPr>
            <w:r w:rsidRPr="00D530FE">
              <w:rPr>
                <w:sz w:val="24"/>
                <w:szCs w:val="24"/>
              </w:rPr>
              <w:t>33</w:t>
            </w:r>
          </w:p>
          <w:p w:rsidR="00600F97" w:rsidRPr="00D530FE" w:rsidRDefault="00600F97" w:rsidP="00B604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D7D" w:rsidRPr="001E6D7D" w:rsidRDefault="001E6D7D" w:rsidP="00F0752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>В течение года вся работа педагога-психолога была направлена на улучшение эмоционального благополучия  и  эффективного развития способностей детей,  коррекцию нарушений в развитии, обеспечение готовности к школе. Также велась консультативная работа по запросам родителей, педагогов и узких специалистов. Проблемы, затронутые на консультациях, имели следующее направление: поведенческое, эмоциональное, проблемы воспитания, проблемы отношений с родителями, педагогами.</w:t>
      </w:r>
    </w:p>
    <w:p w:rsidR="001E6D7D" w:rsidRPr="001E6D7D" w:rsidRDefault="001E6D7D" w:rsidP="00F0752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 xml:space="preserve">     Диагностическая работа проводилась по намеченному годовому плану  с  целью:</w:t>
      </w:r>
    </w:p>
    <w:p w:rsidR="001E6D7D" w:rsidRPr="001E6D7D" w:rsidRDefault="001E6D7D" w:rsidP="00F07520">
      <w:pPr>
        <w:widowControl w:val="0"/>
        <w:numPr>
          <w:ilvl w:val="0"/>
          <w:numId w:val="18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>выявление уровня готовности к школьному обучению детей подготовительных групп;</w:t>
      </w:r>
    </w:p>
    <w:p w:rsidR="001E6D7D" w:rsidRPr="001E6D7D" w:rsidRDefault="001E6D7D" w:rsidP="00F07520">
      <w:pPr>
        <w:widowControl w:val="0"/>
        <w:numPr>
          <w:ilvl w:val="0"/>
          <w:numId w:val="18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>выявления особенностей развития познавательных процессов детей (по запросам родителей, воспитателей).</w:t>
      </w:r>
    </w:p>
    <w:p w:rsidR="001E6D7D" w:rsidRPr="001E6D7D" w:rsidRDefault="001E6D7D" w:rsidP="00F0752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 xml:space="preserve">     В подготовительных группах: «Солнышко», «Землянички» и «Колокольчики»  была проведена первичная и вторичная диагностика уровня готовности детей  к  школьному обучению.</w:t>
      </w:r>
    </w:p>
    <w:p w:rsidR="001E6D7D" w:rsidRPr="001E6D7D" w:rsidRDefault="001E6D7D" w:rsidP="00F0752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>Для диагностики использовались следующие методики: беседа на выявление общей осведомленности, методики определения зрительной и слуховой памяти, оценка образно-логического мышления, оценка возможностей составления связного рассказа и установления причинно-следственных связей, методика оценки звуко-буквенного анализа, методика Н.И. Гудкиной «Домик», рисовальный тест Куглера и методика определения мотивов учения М.Р. Гинзбурга.</w:t>
      </w:r>
    </w:p>
    <w:p w:rsidR="001E6D7D" w:rsidRPr="001E6D7D" w:rsidRDefault="001E6D7D" w:rsidP="00F07520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>Первичное обследование проводилось</w:t>
      </w:r>
      <w:r w:rsidR="00FE694C">
        <w:rPr>
          <w:sz w:val="24"/>
          <w:szCs w:val="24"/>
          <w:lang w:val="ru-RU"/>
        </w:rPr>
        <w:t xml:space="preserve"> осенью 2021</w:t>
      </w:r>
      <w:r w:rsidRPr="001E6D7D">
        <w:rPr>
          <w:sz w:val="24"/>
          <w:szCs w:val="24"/>
          <w:lang w:val="ru-RU"/>
        </w:rPr>
        <w:t xml:space="preserve"> г. с октября по ноябрь, количество обследованных детей – 35, из них: мальчиков – 18, девочек – 17.</w:t>
      </w:r>
    </w:p>
    <w:p w:rsidR="001E6D7D" w:rsidRPr="001E6D7D" w:rsidRDefault="001E6D7D" w:rsidP="00F07520">
      <w:pPr>
        <w:spacing w:before="0" w:beforeAutospacing="0" w:after="0" w:afterAutospacing="0"/>
        <w:ind w:firstLine="425"/>
        <w:jc w:val="both"/>
        <w:rPr>
          <w:b/>
          <w:sz w:val="24"/>
          <w:szCs w:val="24"/>
          <w:lang w:val="ru-RU"/>
        </w:rPr>
      </w:pPr>
      <w:r w:rsidRPr="001E6D7D">
        <w:rPr>
          <w:b/>
          <w:sz w:val="24"/>
          <w:szCs w:val="24"/>
          <w:lang w:val="ru-RU"/>
        </w:rPr>
        <w:tab/>
        <w:t>Результаты первичной диагностики готовность к школьному обучению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594"/>
        <w:gridCol w:w="1701"/>
        <w:gridCol w:w="1985"/>
        <w:gridCol w:w="1134"/>
        <w:gridCol w:w="1134"/>
      </w:tblGrid>
      <w:tr w:rsidR="001E6D7D" w:rsidRPr="001E6D7D" w:rsidTr="00F07520">
        <w:trPr>
          <w:trHeight w:val="323"/>
        </w:trPr>
        <w:tc>
          <w:tcPr>
            <w:tcW w:w="1950" w:type="dxa"/>
            <w:vMerge w:val="restart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1E6D7D">
              <w:rPr>
                <w:b/>
                <w:sz w:val="24"/>
                <w:szCs w:val="24"/>
                <w:lang w:val="ru-RU"/>
              </w:rPr>
              <w:t>Уровень готовности к школьному обучению</w:t>
            </w:r>
          </w:p>
        </w:tc>
        <w:tc>
          <w:tcPr>
            <w:tcW w:w="5280" w:type="dxa"/>
            <w:gridSpan w:val="3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E6D7D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ind w:left="-131" w:right="-7"/>
              <w:jc w:val="center"/>
              <w:rPr>
                <w:b/>
                <w:sz w:val="24"/>
                <w:szCs w:val="24"/>
              </w:rPr>
            </w:pPr>
            <w:r w:rsidRPr="001E6D7D">
              <w:rPr>
                <w:b/>
                <w:sz w:val="24"/>
                <w:szCs w:val="24"/>
              </w:rPr>
              <w:t>Общ.</w:t>
            </w:r>
          </w:p>
          <w:p w:rsidR="001E6D7D" w:rsidRPr="001E6D7D" w:rsidRDefault="001E6D7D" w:rsidP="00F07520">
            <w:pPr>
              <w:spacing w:before="0" w:beforeAutospacing="0" w:after="0" w:afterAutospacing="0"/>
              <w:ind w:left="-131"/>
              <w:jc w:val="center"/>
              <w:rPr>
                <w:b/>
                <w:sz w:val="24"/>
                <w:szCs w:val="24"/>
              </w:rPr>
            </w:pPr>
            <w:r w:rsidRPr="001E6D7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E6D7D">
              <w:rPr>
                <w:b/>
                <w:sz w:val="24"/>
                <w:szCs w:val="24"/>
              </w:rPr>
              <w:t>%</w:t>
            </w:r>
          </w:p>
        </w:tc>
      </w:tr>
      <w:tr w:rsidR="001E6D7D" w:rsidRPr="001E6D7D" w:rsidTr="00F07520">
        <w:trPr>
          <w:trHeight w:val="322"/>
        </w:trPr>
        <w:tc>
          <w:tcPr>
            <w:tcW w:w="1950" w:type="dxa"/>
            <w:vMerge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ind w:left="-73" w:right="-108"/>
              <w:jc w:val="center"/>
              <w:rPr>
                <w:b/>
                <w:sz w:val="24"/>
                <w:szCs w:val="24"/>
              </w:rPr>
            </w:pPr>
            <w:r w:rsidRPr="001E6D7D">
              <w:rPr>
                <w:b/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r w:rsidRPr="001E6D7D">
              <w:rPr>
                <w:b/>
                <w:sz w:val="24"/>
                <w:szCs w:val="24"/>
              </w:rPr>
              <w:t>«Землянички»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6D7D">
              <w:rPr>
                <w:b/>
                <w:sz w:val="24"/>
                <w:szCs w:val="24"/>
              </w:rPr>
              <w:t>«Колокольчики»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1E6D7D" w:rsidRPr="001E6D7D" w:rsidTr="00F07520">
        <w:tc>
          <w:tcPr>
            <w:tcW w:w="1950" w:type="dxa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37%</w:t>
            </w:r>
          </w:p>
        </w:tc>
      </w:tr>
      <w:tr w:rsidR="001E6D7D" w:rsidRPr="001E6D7D" w:rsidTr="00F07520">
        <w:tc>
          <w:tcPr>
            <w:tcW w:w="1950" w:type="dxa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1E6D7D">
              <w:rPr>
                <w:sz w:val="24"/>
                <w:szCs w:val="24"/>
                <w:lang w:val="ru-RU"/>
              </w:rPr>
              <w:t>Условная готовность к школьному обучению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43%</w:t>
            </w:r>
          </w:p>
        </w:tc>
      </w:tr>
      <w:tr w:rsidR="001E6D7D" w:rsidRPr="001E6D7D" w:rsidTr="00F07520">
        <w:tc>
          <w:tcPr>
            <w:tcW w:w="1950" w:type="dxa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Неготовность к школьному обучению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7D" w:rsidRPr="001E6D7D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E6D7D">
              <w:rPr>
                <w:sz w:val="24"/>
                <w:szCs w:val="24"/>
              </w:rPr>
              <w:t>20%</w:t>
            </w:r>
          </w:p>
        </w:tc>
      </w:tr>
    </w:tbl>
    <w:p w:rsidR="001E6D7D" w:rsidRPr="001E6D7D" w:rsidRDefault="001E6D7D" w:rsidP="00F07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lastRenderedPageBreak/>
        <w:t xml:space="preserve">По результатам первичной диагностики были сформированы коррекционные группы, а педагогам было  рекомендовано продолжить  работу по развитию произвольного  внимания, мелкой моторики,  расширению общих знаний  и формированию учебной мотивации. Коррекционно-развивающая работа велась по программе </w:t>
      </w:r>
      <w:r w:rsidRPr="001E6D7D">
        <w:rPr>
          <w:rStyle w:val="7"/>
          <w:rFonts w:eastAsiaTheme="minorEastAsia"/>
          <w:i/>
          <w:sz w:val="24"/>
          <w:szCs w:val="24"/>
        </w:rPr>
        <w:t>«</w:t>
      </w:r>
      <w:r w:rsidRPr="001E6D7D">
        <w:rPr>
          <w:sz w:val="24"/>
          <w:szCs w:val="24"/>
          <w:lang w:val="ru-RU"/>
        </w:rPr>
        <w:t>Цветик - семицветик» под ред. Н. Ю. Куражевой.</w:t>
      </w:r>
    </w:p>
    <w:p w:rsidR="001E6D7D" w:rsidRPr="00F07520" w:rsidRDefault="001E6D7D" w:rsidP="00F07520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 w:rsidRPr="001E6D7D">
        <w:rPr>
          <w:sz w:val="24"/>
          <w:szCs w:val="24"/>
          <w:lang w:val="ru-RU"/>
        </w:rPr>
        <w:t>Вторичное обследование проводилось</w:t>
      </w:r>
      <w:r w:rsidR="00F07520">
        <w:rPr>
          <w:sz w:val="24"/>
          <w:szCs w:val="24"/>
          <w:lang w:val="ru-RU"/>
        </w:rPr>
        <w:t xml:space="preserve"> весной 2022</w:t>
      </w:r>
      <w:r w:rsidRPr="001E6D7D">
        <w:rPr>
          <w:sz w:val="24"/>
          <w:szCs w:val="24"/>
          <w:lang w:val="ru-RU"/>
        </w:rPr>
        <w:t xml:space="preserve"> г. в марте, количество </w:t>
      </w:r>
      <w:r w:rsidRPr="00F07520">
        <w:rPr>
          <w:sz w:val="24"/>
          <w:szCs w:val="24"/>
          <w:lang w:val="ru-RU"/>
        </w:rPr>
        <w:t>обследованных детей – 35, из них: мальчиков – 18, девочек – 17.</w:t>
      </w:r>
    </w:p>
    <w:p w:rsidR="001E6D7D" w:rsidRPr="00F07520" w:rsidRDefault="001E6D7D" w:rsidP="00F07520">
      <w:pPr>
        <w:spacing w:before="0" w:beforeAutospacing="0" w:after="0" w:afterAutospacing="0"/>
        <w:ind w:firstLine="425"/>
        <w:jc w:val="center"/>
        <w:rPr>
          <w:b/>
          <w:sz w:val="24"/>
          <w:szCs w:val="24"/>
          <w:lang w:val="ru-RU"/>
        </w:rPr>
      </w:pPr>
      <w:r w:rsidRPr="00F07520">
        <w:rPr>
          <w:b/>
          <w:sz w:val="24"/>
          <w:szCs w:val="24"/>
          <w:lang w:val="ru-RU"/>
        </w:rPr>
        <w:t>Результаты вторичной диагностики готовность к школьному обучению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36"/>
        <w:gridCol w:w="1843"/>
        <w:gridCol w:w="2126"/>
        <w:gridCol w:w="851"/>
        <w:gridCol w:w="992"/>
      </w:tblGrid>
      <w:tr w:rsidR="001E6D7D" w:rsidRPr="00F07520" w:rsidTr="00F07520">
        <w:trPr>
          <w:trHeight w:val="323"/>
        </w:trPr>
        <w:tc>
          <w:tcPr>
            <w:tcW w:w="1950" w:type="dxa"/>
            <w:vMerge w:val="restart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F07520">
              <w:rPr>
                <w:b/>
                <w:sz w:val="24"/>
                <w:szCs w:val="24"/>
                <w:lang w:val="ru-RU"/>
              </w:rPr>
              <w:t>Уровень готовности к школьному обучению</w:t>
            </w:r>
          </w:p>
        </w:tc>
        <w:tc>
          <w:tcPr>
            <w:tcW w:w="5705" w:type="dxa"/>
            <w:gridSpan w:val="3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07520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07520">
              <w:rPr>
                <w:b/>
                <w:sz w:val="24"/>
                <w:szCs w:val="24"/>
              </w:rPr>
              <w:t>Общ.</w:t>
            </w:r>
          </w:p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0752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07520">
              <w:rPr>
                <w:b/>
                <w:sz w:val="24"/>
                <w:szCs w:val="24"/>
              </w:rPr>
              <w:t>%</w:t>
            </w:r>
          </w:p>
        </w:tc>
      </w:tr>
      <w:tr w:rsidR="001E6D7D" w:rsidRPr="00F07520" w:rsidTr="00F07520">
        <w:trPr>
          <w:trHeight w:val="322"/>
        </w:trPr>
        <w:tc>
          <w:tcPr>
            <w:tcW w:w="1950" w:type="dxa"/>
            <w:vMerge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07520">
              <w:rPr>
                <w:b/>
                <w:sz w:val="24"/>
                <w:szCs w:val="24"/>
              </w:rPr>
              <w:t>«Солнышки»</w:t>
            </w:r>
          </w:p>
        </w:tc>
        <w:tc>
          <w:tcPr>
            <w:tcW w:w="1843" w:type="dxa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b/>
                <w:sz w:val="24"/>
                <w:szCs w:val="24"/>
              </w:rPr>
              <w:t>«Землянички»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07520">
              <w:rPr>
                <w:b/>
                <w:sz w:val="24"/>
                <w:szCs w:val="24"/>
              </w:rPr>
              <w:t>«Колокольчики»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1E6D7D" w:rsidRPr="00F07520" w:rsidTr="00F07520">
        <w:tc>
          <w:tcPr>
            <w:tcW w:w="1950" w:type="dxa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63%</w:t>
            </w:r>
          </w:p>
        </w:tc>
      </w:tr>
      <w:tr w:rsidR="001E6D7D" w:rsidRPr="00F07520" w:rsidTr="00F07520">
        <w:tc>
          <w:tcPr>
            <w:tcW w:w="1950" w:type="dxa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F07520">
              <w:rPr>
                <w:sz w:val="24"/>
                <w:szCs w:val="24"/>
                <w:lang w:val="ru-RU"/>
              </w:rPr>
              <w:t>Условная готовность к школьному обучению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4</w:t>
            </w:r>
          </w:p>
          <w:p w:rsidR="001E6D7D" w:rsidRPr="00F07520" w:rsidRDefault="001E6D7D" w:rsidP="00F07520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29%</w:t>
            </w:r>
          </w:p>
        </w:tc>
      </w:tr>
      <w:tr w:rsidR="001E6D7D" w:rsidRPr="00F07520" w:rsidTr="00F07520">
        <w:tc>
          <w:tcPr>
            <w:tcW w:w="1950" w:type="dxa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Неготовность к школьному обучению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7D" w:rsidRPr="00F07520" w:rsidRDefault="001E6D7D" w:rsidP="00F0752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07520">
              <w:rPr>
                <w:sz w:val="24"/>
                <w:szCs w:val="24"/>
              </w:rPr>
              <w:t>8%</w:t>
            </w:r>
          </w:p>
        </w:tc>
      </w:tr>
    </w:tbl>
    <w:p w:rsidR="001E6D7D" w:rsidRPr="00F07520" w:rsidRDefault="001E6D7D" w:rsidP="00F07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F07520">
        <w:rPr>
          <w:sz w:val="24"/>
          <w:szCs w:val="24"/>
          <w:lang w:val="ru-RU"/>
        </w:rPr>
        <w:t xml:space="preserve">По результатам вторичной диагностики можно говорить о том, что коррекционно-развивающая работа  оказалась эффективной. </w:t>
      </w:r>
    </w:p>
    <w:p w:rsidR="001E6D7D" w:rsidRPr="00F07520" w:rsidRDefault="001E6D7D" w:rsidP="00F07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F07520">
        <w:rPr>
          <w:sz w:val="24"/>
          <w:szCs w:val="24"/>
          <w:lang w:val="ru-RU"/>
        </w:rPr>
        <w:t xml:space="preserve"> В течение года педагог-психолог вела просветительскую работу: обновляла уголок психолога, размещала информацию психологического содержания на личном мини-сайте, выступала на родительских собраниях, городских методических объединениях.</w:t>
      </w:r>
    </w:p>
    <w:p w:rsidR="0031377D" w:rsidRPr="0037499A" w:rsidRDefault="0031377D" w:rsidP="00F07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F07520">
        <w:rPr>
          <w:sz w:val="24"/>
          <w:szCs w:val="24"/>
          <w:lang w:val="ru-RU"/>
        </w:rPr>
        <w:t xml:space="preserve">Коррекционно-развивающая работа строилась на основе «Адаптированной образовательной программы для детей с нарушением речевого развития». Коррекционное воздействие осуществляется на основе четкой запланированной </w:t>
      </w:r>
      <w:r w:rsidRPr="0037499A">
        <w:rPr>
          <w:sz w:val="24"/>
          <w:szCs w:val="24"/>
          <w:lang w:val="ru-RU"/>
        </w:rPr>
        <w:t xml:space="preserve">работы. Целью работы является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 процессов: 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 развитие речеслухового внимания; развитие фонематического слуха; подготовка к анализу и анализ звукового состава слова; развитие слоговой структуры слова; расширение пассивного и активного предметного и глагольного словаря, а также словаря признаков, по всем лексическим темам, предусмотренным перспективным планом работы; развитие грамматического строя речи; развитие фразовой и связной речи; развитие коммуникативных умений и навыков; развитие общей и мелкой моторики; развитие психических функций. </w:t>
      </w:r>
    </w:p>
    <w:p w:rsidR="0031377D" w:rsidRPr="0037499A" w:rsidRDefault="00422BE6" w:rsidP="00313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2022</w:t>
      </w:r>
      <w:r w:rsidR="0031377D" w:rsidRPr="0037499A">
        <w:rPr>
          <w:sz w:val="24"/>
          <w:szCs w:val="24"/>
          <w:lang w:val="ru-RU"/>
        </w:rPr>
        <w:t xml:space="preserve"> году с 1 – 15 сентября было проведено обследование устной речи детей  старшей логопедической группы. В логопедическую группу было зачислено 10 воспитанников для коррекционной работы. На каждого ребёнка был составлен план коррекционной работы (в соответствие  с логопедическим заключением, согласно которому проведены занятия по устранению речевых недостатков). Для изучения динамики формирования речевых процессов в условиях коррекционно-образовательного процесса логопедом используется комплект  таблиц Баевой А.И. «Состояние развития речевых процессов детей дошкольного возраста». С их помощью проводится стартовая, промежуточная и итоговая диагностика развития речевых процессов у детей с ОНР.</w:t>
      </w:r>
    </w:p>
    <w:p w:rsidR="00FE694C" w:rsidRDefault="00FE694C" w:rsidP="00313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sz w:val="24"/>
          <w:szCs w:val="24"/>
          <w:lang w:val="ru-RU"/>
        </w:rPr>
      </w:pPr>
    </w:p>
    <w:p w:rsidR="0031377D" w:rsidRPr="00EC7A75" w:rsidRDefault="0031377D" w:rsidP="00313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sz w:val="24"/>
          <w:szCs w:val="24"/>
          <w:lang w:val="ru-RU"/>
        </w:rPr>
      </w:pPr>
      <w:r w:rsidRPr="00EC7A75">
        <w:rPr>
          <w:sz w:val="24"/>
          <w:szCs w:val="24"/>
          <w:lang w:val="ru-RU"/>
        </w:rPr>
        <w:lastRenderedPageBreak/>
        <w:t>Таблица обследования и зачисления в логопедическую группу</w:t>
      </w:r>
    </w:p>
    <w:tbl>
      <w:tblPr>
        <w:tblStyle w:val="a5"/>
        <w:tblW w:w="4908" w:type="pct"/>
        <w:jc w:val="center"/>
        <w:tblInd w:w="-3024" w:type="dxa"/>
        <w:tblLook w:val="04A0"/>
      </w:tblPr>
      <w:tblGrid>
        <w:gridCol w:w="6966"/>
        <w:gridCol w:w="2430"/>
      </w:tblGrid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84464C" w:rsidRPr="0037499A" w:rsidRDefault="0084464C" w:rsidP="00B604F6">
            <w:pPr>
              <w:pStyle w:val="ab"/>
              <w:jc w:val="center"/>
            </w:pPr>
            <w:r>
              <w:t>Всего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FB6865">
            <w:pPr>
              <w:pStyle w:val="ab"/>
              <w:rPr>
                <w:highlight w:val="yellow"/>
              </w:rPr>
            </w:pPr>
            <w:r w:rsidRPr="0037499A">
              <w:t xml:space="preserve">Выявлено детей с </w:t>
            </w:r>
            <w:r>
              <w:t>ОНР</w:t>
            </w:r>
          </w:p>
        </w:tc>
        <w:tc>
          <w:tcPr>
            <w:tcW w:w="1293" w:type="pct"/>
            <w:vAlign w:val="center"/>
          </w:tcPr>
          <w:p w:rsidR="0084464C" w:rsidRPr="00422BE6" w:rsidRDefault="0084464C" w:rsidP="00B604F6">
            <w:pPr>
              <w:pStyle w:val="ab"/>
              <w:jc w:val="center"/>
              <w:rPr>
                <w:highlight w:val="yellow"/>
              </w:rPr>
            </w:pPr>
            <w:r>
              <w:t>18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rPr>
                <w:highlight w:val="yellow"/>
              </w:rPr>
            </w:pPr>
            <w:r w:rsidRPr="0037499A">
              <w:t>Принято в логопедическую группу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10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rPr>
                <w:highlight w:val="yellow"/>
              </w:rPr>
            </w:pPr>
            <w:r w:rsidRPr="0037499A">
              <w:t>Выпущено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10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rPr>
                <w:highlight w:val="yellow"/>
              </w:rPr>
            </w:pPr>
            <w:r w:rsidRPr="0037499A">
              <w:t>Оставлено для прохождения коррекционной работы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0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</w:pPr>
            <w:r w:rsidRPr="0037499A">
              <w:t>Выбыло в течение года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0</w:t>
            </w:r>
          </w:p>
        </w:tc>
      </w:tr>
    </w:tbl>
    <w:p w:rsidR="0031377D" w:rsidRPr="00EC7A75" w:rsidRDefault="0031377D" w:rsidP="0031377D">
      <w:pPr>
        <w:pStyle w:val="ab"/>
        <w:spacing w:before="0" w:beforeAutospacing="0" w:after="0" w:afterAutospacing="0" w:line="276" w:lineRule="auto"/>
        <w:jc w:val="center"/>
      </w:pPr>
      <w:r w:rsidRPr="00EC7A75">
        <w:t>Результаты ди</w:t>
      </w:r>
      <w:r w:rsidR="00422BE6">
        <w:t>агностики учителя-логопеда  2022</w:t>
      </w:r>
      <w:r w:rsidRPr="00EC7A75">
        <w:t xml:space="preserve"> года</w:t>
      </w:r>
    </w:p>
    <w:tbl>
      <w:tblPr>
        <w:tblStyle w:val="a5"/>
        <w:tblW w:w="5000" w:type="pct"/>
        <w:tblLook w:val="04A0"/>
      </w:tblPr>
      <w:tblGrid>
        <w:gridCol w:w="1464"/>
        <w:gridCol w:w="3113"/>
        <w:gridCol w:w="2487"/>
        <w:gridCol w:w="2508"/>
      </w:tblGrid>
      <w:tr w:rsidR="0031377D" w:rsidRPr="001F55DE" w:rsidTr="00B604F6">
        <w:tc>
          <w:tcPr>
            <w:tcW w:w="764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Диагноз</w:t>
            </w: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Уровни  речевого развития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Результаты обследования</w:t>
            </w:r>
          </w:p>
          <w:p w:rsidR="0031377D" w:rsidRPr="0037499A" w:rsidRDefault="0031377D" w:rsidP="00B604F6">
            <w:pPr>
              <w:pStyle w:val="ab"/>
              <w:jc w:val="center"/>
            </w:pPr>
            <w:r w:rsidRPr="0037499A">
              <w:t>на начало года</w:t>
            </w:r>
          </w:p>
        </w:tc>
        <w:tc>
          <w:tcPr>
            <w:tcW w:w="1310" w:type="pct"/>
            <w:tcBorders>
              <w:right w:val="single" w:sz="4" w:space="0" w:color="auto"/>
            </w:tcBorders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 xml:space="preserve">Результаты обследования </w:t>
            </w:r>
          </w:p>
          <w:p w:rsidR="0031377D" w:rsidRPr="0037499A" w:rsidRDefault="0031377D" w:rsidP="00B604F6">
            <w:pPr>
              <w:pStyle w:val="ab"/>
              <w:jc w:val="center"/>
            </w:pPr>
            <w:r w:rsidRPr="0037499A">
              <w:t>на конец  года</w:t>
            </w:r>
          </w:p>
        </w:tc>
      </w:tr>
      <w:tr w:rsidR="0031377D" w:rsidRPr="0037499A" w:rsidTr="00B604F6">
        <w:tc>
          <w:tcPr>
            <w:tcW w:w="764" w:type="pct"/>
            <w:vMerge w:val="restart"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  <w:p w:rsidR="0031377D" w:rsidRPr="0037499A" w:rsidRDefault="0031377D" w:rsidP="00B604F6">
            <w:pPr>
              <w:pStyle w:val="ab"/>
              <w:jc w:val="center"/>
            </w:pPr>
            <w:r w:rsidRPr="0037499A">
              <w:t>ОНР</w:t>
            </w: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 w:rsidRPr="0084464C">
              <w:t>5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 w:rsidRPr="0084464C"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3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5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2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Со средне -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 w:rsidRPr="0084464C">
              <w:t>5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-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 w:rsidRPr="0084464C"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>
              <w:t>-</w:t>
            </w:r>
          </w:p>
        </w:tc>
      </w:tr>
    </w:tbl>
    <w:p w:rsidR="0031377D" w:rsidRDefault="0031377D" w:rsidP="0031377D">
      <w:pPr>
        <w:spacing w:before="0" w:beforeAutospacing="0" w:after="0" w:afterAutospacing="0"/>
        <w:ind w:firstLine="720"/>
        <w:jc w:val="both"/>
        <w:rPr>
          <w:bCs/>
          <w:sz w:val="24"/>
          <w:szCs w:val="24"/>
          <w:lang w:val="ru-RU"/>
        </w:rPr>
      </w:pPr>
      <w:r w:rsidRPr="0037499A">
        <w:rPr>
          <w:bCs/>
          <w:sz w:val="24"/>
          <w:szCs w:val="24"/>
          <w:lang w:val="ru-RU"/>
        </w:rPr>
        <w:t xml:space="preserve">Использование педагогических, здоровьесберегащих технологий, взаимодействие   всех специалистов МБДОУ №10: учителя - логопеда, музыкального руководителя, воспитателей, педагога - психолога, инструктора по физической культуре и родителей, применение элементов ИКТ позволило выпустить детей в общеобразовательную школу с хорошей речью </w:t>
      </w:r>
      <w:r w:rsidRPr="00A50661">
        <w:rPr>
          <w:bCs/>
          <w:sz w:val="24"/>
          <w:szCs w:val="24"/>
          <w:lang w:val="ru-RU"/>
        </w:rPr>
        <w:t>(</w:t>
      </w:r>
      <w:r w:rsidR="0084464C" w:rsidRPr="0084464C">
        <w:rPr>
          <w:bCs/>
          <w:sz w:val="24"/>
          <w:szCs w:val="24"/>
          <w:lang w:val="ru-RU"/>
        </w:rPr>
        <w:t>8</w:t>
      </w:r>
      <w:r w:rsidRPr="0084464C">
        <w:rPr>
          <w:bCs/>
          <w:sz w:val="24"/>
          <w:szCs w:val="24"/>
          <w:lang w:val="ru-RU"/>
        </w:rPr>
        <w:t>0%).</w:t>
      </w:r>
    </w:p>
    <w:p w:rsidR="005C1ADE" w:rsidRDefault="005C1ADE" w:rsidP="005C1AD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возможности техническая. Данные мониторинга посещения онлайн-занятий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количества просмотров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свидетельствует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достаточной вовлеченности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понимании родителями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своих детей.</w:t>
      </w:r>
    </w:p>
    <w:p w:rsidR="005C1ADE" w:rsidRPr="005C1ADE" w:rsidRDefault="005C1ADE" w:rsidP="005C1ADE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E20BC">
        <w:rPr>
          <w:rFonts w:hAnsi="Times New Roman" w:cs="Times New Roman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высоким и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средним уровнями развития при прогрессирующей динамике на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конец учебного года, что говорит о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результативности образовательной деятельности в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Детском саду.</w:t>
      </w:r>
    </w:p>
    <w:p w:rsidR="000E294D" w:rsidRPr="009C23AE" w:rsidRDefault="000E294D" w:rsidP="00E444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EF0" w:rsidRDefault="009C253C" w:rsidP="002A2EF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организации учебного процесса </w:t>
      </w:r>
    </w:p>
    <w:p w:rsidR="000E294D" w:rsidRPr="009C23AE" w:rsidRDefault="009C253C" w:rsidP="002A2E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(воспитательно-образовательного процесса)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 w:rsidP="002A2EF0">
      <w:pPr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 w:rsidP="002A2EF0">
      <w:pPr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="00F46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 w:rsidR="00F46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 w:rsidR="00F46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 1.2.3685-21 и составляет: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694C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E294D" w:rsidRPr="00904A65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ребенка, который переболел или </w:t>
      </w:r>
      <w:r w:rsidRPr="00904A65">
        <w:rPr>
          <w:rFonts w:hAnsi="Times New Roman" w:cs="Times New Roman"/>
          <w:color w:val="000000"/>
          <w:sz w:val="24"/>
          <w:szCs w:val="24"/>
          <w:lang w:val="ru-RU"/>
        </w:rPr>
        <w:t>контактировал с</w:t>
      </w:r>
      <w:r w:rsidRPr="00904A65">
        <w:rPr>
          <w:rFonts w:hAnsi="Times New Roman" w:cs="Times New Roman"/>
          <w:color w:val="000000"/>
          <w:sz w:val="24"/>
          <w:szCs w:val="24"/>
        </w:rPr>
        <w:t> </w:t>
      </w:r>
      <w:r w:rsidRPr="00904A65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 w:rsidRPr="00904A65">
        <w:rPr>
          <w:rFonts w:hAnsi="Times New Roman" w:cs="Times New Roman"/>
          <w:color w:val="000000"/>
          <w:sz w:val="24"/>
          <w:szCs w:val="24"/>
        </w:rPr>
        <w:t>COVID</w:t>
      </w:r>
      <w:r w:rsidRPr="00904A65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E294D" w:rsidRPr="00904A65" w:rsidRDefault="000E294D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04A65" w:rsidRDefault="009C253C" w:rsidP="002622D8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A65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04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04A6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4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F16E98" w:rsidRPr="00904A65" w:rsidRDefault="00ED5520" w:rsidP="00F16E98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кадрами в 2022</w:t>
      </w:r>
      <w:r w:rsidR="00F16E98" w:rsidRPr="00904A65">
        <w:rPr>
          <w:sz w:val="24"/>
          <w:szCs w:val="24"/>
          <w:lang w:val="ru-RU"/>
        </w:rPr>
        <w:t xml:space="preserve">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</w:t>
      </w:r>
      <w:r w:rsidR="00F16E98">
        <w:rPr>
          <w:sz w:val="24"/>
          <w:szCs w:val="24"/>
          <w:lang w:val="ru-RU"/>
        </w:rPr>
        <w:t xml:space="preserve"> </w:t>
      </w:r>
      <w:r w:rsidR="00F16E98" w:rsidRPr="00904A65">
        <w:rPr>
          <w:sz w:val="24"/>
          <w:szCs w:val="24"/>
          <w:lang w:val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16E98" w:rsidRPr="00F16E98" w:rsidRDefault="00F16E98" w:rsidP="00F16E9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87F82">
        <w:rPr>
          <w:rFonts w:hAnsi="Times New Roman" w:cs="Times New Roman"/>
          <w:sz w:val="24"/>
          <w:szCs w:val="24"/>
          <w:lang w:val="ru-RU"/>
        </w:rPr>
        <w:t>Детский сад укомплектован педагогами на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100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процентов согласно штатному расписанию. Всего работают</w:t>
      </w:r>
      <w:r w:rsidR="00ED5520">
        <w:rPr>
          <w:rFonts w:hAnsi="Times New Roman" w:cs="Times New Roman"/>
          <w:sz w:val="24"/>
          <w:szCs w:val="24"/>
          <w:lang w:val="ru-RU"/>
        </w:rPr>
        <w:t xml:space="preserve"> 43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человек</w:t>
      </w:r>
      <w:r w:rsidR="00FE694C">
        <w:rPr>
          <w:rFonts w:hAnsi="Times New Roman" w:cs="Times New Roman"/>
          <w:sz w:val="24"/>
          <w:szCs w:val="24"/>
          <w:lang w:val="ru-RU"/>
        </w:rPr>
        <w:t>а</w:t>
      </w:r>
      <w:r w:rsidRPr="00D87F82">
        <w:rPr>
          <w:rFonts w:hAnsi="Times New Roman" w:cs="Times New Roman"/>
          <w:sz w:val="24"/>
          <w:szCs w:val="24"/>
          <w:lang w:val="ru-RU"/>
        </w:rPr>
        <w:t>. Педагогический коллектив Детского сада насчитывает</w:t>
      </w:r>
      <w:r w:rsidR="00422BE6">
        <w:rPr>
          <w:rFonts w:hAnsi="Times New Roman" w:cs="Times New Roman"/>
          <w:sz w:val="24"/>
          <w:szCs w:val="24"/>
          <w:lang w:val="ru-RU"/>
        </w:rPr>
        <w:t xml:space="preserve"> </w:t>
      </w:r>
      <w:r w:rsidR="00422BE6" w:rsidRPr="00ED5520">
        <w:rPr>
          <w:rFonts w:hAnsi="Times New Roman" w:cs="Times New Roman"/>
          <w:sz w:val="24"/>
          <w:szCs w:val="24"/>
          <w:lang w:val="ru-RU"/>
        </w:rPr>
        <w:t>20</w:t>
      </w:r>
      <w:r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специалиста</w:t>
      </w:r>
      <w:r w:rsidRPr="00904A65">
        <w:rPr>
          <w:sz w:val="24"/>
          <w:szCs w:val="24"/>
          <w:lang w:val="ru-RU"/>
        </w:rPr>
        <w:t>.</w:t>
      </w:r>
    </w:p>
    <w:p w:rsidR="00F16E98" w:rsidRPr="00904A65" w:rsidRDefault="00F16E98" w:rsidP="00F16E98">
      <w:pPr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904A65">
        <w:rPr>
          <w:sz w:val="24"/>
          <w:szCs w:val="24"/>
          <w:lang w:val="ru-RU"/>
        </w:rPr>
        <w:t>Педагогический процесс в МБДОУ №10 обеспечивают специалисты: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заведующий;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старший воспитатель - 1;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учитель</w:t>
      </w:r>
      <w:r w:rsidRPr="00904A65">
        <w:rPr>
          <w:sz w:val="24"/>
          <w:szCs w:val="24"/>
        </w:rPr>
        <w:softHyphen/>
        <w:t>-логопед - 1;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педагог</w:t>
      </w:r>
      <w:r w:rsidRPr="00904A65">
        <w:rPr>
          <w:sz w:val="24"/>
          <w:szCs w:val="24"/>
        </w:rPr>
        <w:softHyphen/>
        <w:t xml:space="preserve"> – психолог - 1;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музыкальный руководитель - 2;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инструктор по физической культуре - 1;</w:t>
      </w:r>
    </w:p>
    <w:p w:rsidR="00F16E98" w:rsidRPr="00F16E98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воспитатели - 1</w:t>
      </w:r>
      <w:r>
        <w:rPr>
          <w:sz w:val="24"/>
          <w:szCs w:val="24"/>
          <w:lang w:val="ru-RU"/>
        </w:rPr>
        <w:t>4</w:t>
      </w:r>
      <w:r w:rsidRPr="00904A65">
        <w:rPr>
          <w:sz w:val="24"/>
          <w:szCs w:val="24"/>
        </w:rPr>
        <w:t>.</w:t>
      </w:r>
    </w:p>
    <w:p w:rsidR="000E294D" w:rsidRPr="00D87F82" w:rsidRDefault="009C253C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87F82">
        <w:rPr>
          <w:rFonts w:hAnsi="Times New Roman" w:cs="Times New Roman"/>
          <w:sz w:val="24"/>
          <w:szCs w:val="24"/>
          <w:lang w:val="ru-RU"/>
        </w:rPr>
        <w:t xml:space="preserve"> Соотношение воспитанников, приходящихся на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1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взрослого:</w:t>
      </w:r>
    </w:p>
    <w:p w:rsidR="000E294D" w:rsidRPr="002440FB" w:rsidRDefault="009C253C" w:rsidP="002622D8">
      <w:pPr>
        <w:numPr>
          <w:ilvl w:val="0"/>
          <w:numId w:val="9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sz w:val="24"/>
          <w:szCs w:val="24"/>
        </w:rPr>
      </w:pPr>
      <w:r w:rsidRPr="00D87F82">
        <w:rPr>
          <w:rFonts w:hAnsi="Times New Roman" w:cs="Times New Roman"/>
          <w:sz w:val="24"/>
          <w:szCs w:val="24"/>
        </w:rPr>
        <w:t>воспитанник/педагоги </w:t>
      </w:r>
      <w:r w:rsidRPr="002440FB">
        <w:rPr>
          <w:rFonts w:hAnsi="Times New Roman" w:cs="Times New Roman"/>
          <w:sz w:val="24"/>
          <w:szCs w:val="24"/>
        </w:rPr>
        <w:t xml:space="preserve">— </w:t>
      </w:r>
      <w:r w:rsidR="002440FB" w:rsidRPr="002440FB">
        <w:rPr>
          <w:rFonts w:hAnsi="Times New Roman" w:cs="Times New Roman"/>
          <w:sz w:val="24"/>
          <w:szCs w:val="24"/>
          <w:lang w:val="ru-RU"/>
        </w:rPr>
        <w:t>9</w:t>
      </w:r>
      <w:r w:rsidRPr="002440FB">
        <w:rPr>
          <w:rFonts w:hAnsi="Times New Roman" w:cs="Times New Roman"/>
          <w:sz w:val="24"/>
          <w:szCs w:val="24"/>
        </w:rPr>
        <w:t>/1;</w:t>
      </w:r>
    </w:p>
    <w:p w:rsidR="000E294D" w:rsidRPr="002440FB" w:rsidRDefault="009C253C" w:rsidP="002622D8">
      <w:pPr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sz w:val="24"/>
          <w:szCs w:val="24"/>
        </w:rPr>
      </w:pPr>
      <w:r w:rsidRPr="002440FB">
        <w:rPr>
          <w:rFonts w:hAnsi="Times New Roman" w:cs="Times New Roman"/>
          <w:sz w:val="24"/>
          <w:szCs w:val="24"/>
        </w:rPr>
        <w:t xml:space="preserve">воспитанники/все сотрудники — </w:t>
      </w:r>
      <w:r w:rsidR="00CE334E" w:rsidRPr="002440FB">
        <w:rPr>
          <w:rFonts w:hAnsi="Times New Roman" w:cs="Times New Roman"/>
          <w:sz w:val="24"/>
          <w:szCs w:val="24"/>
          <w:lang w:val="ru-RU"/>
        </w:rPr>
        <w:t>3</w:t>
      </w:r>
      <w:r w:rsidRPr="002440FB">
        <w:rPr>
          <w:rFonts w:hAnsi="Times New Roman" w:cs="Times New Roman"/>
          <w:sz w:val="24"/>
          <w:szCs w:val="24"/>
        </w:rPr>
        <w:t>/1.</w:t>
      </w:r>
    </w:p>
    <w:p w:rsidR="000E294D" w:rsidRPr="00D87F82" w:rsidRDefault="009C253C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87F82">
        <w:rPr>
          <w:rFonts w:hAnsi="Times New Roman" w:cs="Times New Roman"/>
          <w:sz w:val="24"/>
          <w:szCs w:val="24"/>
          <w:lang w:val="ru-RU"/>
        </w:rPr>
        <w:t>За</w:t>
      </w:r>
      <w:r w:rsidRPr="00D87F82">
        <w:rPr>
          <w:rFonts w:hAnsi="Times New Roman" w:cs="Times New Roman"/>
          <w:sz w:val="24"/>
          <w:szCs w:val="24"/>
        </w:rPr>
        <w:t> </w:t>
      </w:r>
      <w:r w:rsidR="00ED5520">
        <w:rPr>
          <w:rFonts w:hAnsi="Times New Roman" w:cs="Times New Roman"/>
          <w:sz w:val="24"/>
          <w:szCs w:val="24"/>
          <w:lang w:val="ru-RU"/>
        </w:rPr>
        <w:t>2022</w:t>
      </w:r>
      <w:r w:rsidRPr="00D87F82">
        <w:rPr>
          <w:rFonts w:hAnsi="Times New Roman" w:cs="Times New Roman"/>
          <w:sz w:val="24"/>
          <w:szCs w:val="24"/>
          <w:lang w:val="ru-RU"/>
        </w:rPr>
        <w:t xml:space="preserve"> год педагогические работники прошли аттестацию и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получили:</w:t>
      </w:r>
    </w:p>
    <w:p w:rsidR="000E294D" w:rsidRPr="00D87F82" w:rsidRDefault="009C253C" w:rsidP="002622D8">
      <w:pPr>
        <w:numPr>
          <w:ilvl w:val="0"/>
          <w:numId w:val="10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sz w:val="24"/>
          <w:szCs w:val="24"/>
        </w:rPr>
      </w:pPr>
      <w:r w:rsidRPr="00D87F82">
        <w:rPr>
          <w:rFonts w:hAnsi="Times New Roman" w:cs="Times New Roman"/>
          <w:sz w:val="24"/>
          <w:szCs w:val="24"/>
        </w:rPr>
        <w:t>высшую</w:t>
      </w:r>
      <w:r w:rsidR="003522EE"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>квалификационную</w:t>
      </w:r>
      <w:r w:rsidR="003522EE"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>категорию —</w:t>
      </w:r>
      <w:r w:rsidR="00CE334E" w:rsidRPr="00D87F82">
        <w:rPr>
          <w:rFonts w:hAnsi="Times New Roman" w:cs="Times New Roman"/>
          <w:sz w:val="24"/>
          <w:szCs w:val="24"/>
        </w:rPr>
        <w:t xml:space="preserve"> </w:t>
      </w:r>
      <w:r w:rsidR="00CE334E" w:rsidRPr="00D87F82">
        <w:rPr>
          <w:rFonts w:hAnsi="Times New Roman" w:cs="Times New Roman"/>
          <w:sz w:val="24"/>
          <w:szCs w:val="24"/>
          <w:lang w:val="ru-RU"/>
        </w:rPr>
        <w:t>0</w:t>
      </w:r>
      <w:r w:rsidR="00F16E98">
        <w:rPr>
          <w:rFonts w:hAnsi="Times New Roman" w:cs="Times New Roman"/>
          <w:sz w:val="24"/>
          <w:szCs w:val="24"/>
        </w:rPr>
        <w:t> воспитател</w:t>
      </w:r>
      <w:r w:rsidR="00F16E98">
        <w:rPr>
          <w:rFonts w:hAnsi="Times New Roman" w:cs="Times New Roman"/>
          <w:sz w:val="24"/>
          <w:szCs w:val="24"/>
          <w:lang w:val="ru-RU"/>
        </w:rPr>
        <w:t>ей</w:t>
      </w:r>
      <w:r w:rsidRPr="00D87F82">
        <w:rPr>
          <w:rFonts w:hAnsi="Times New Roman" w:cs="Times New Roman"/>
          <w:sz w:val="24"/>
          <w:szCs w:val="24"/>
        </w:rPr>
        <w:t>;</w:t>
      </w:r>
    </w:p>
    <w:p w:rsidR="000E294D" w:rsidRPr="00D87F82" w:rsidRDefault="009C253C" w:rsidP="002622D8">
      <w:pPr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sz w:val="24"/>
          <w:szCs w:val="24"/>
        </w:rPr>
      </w:pPr>
      <w:r w:rsidRPr="00D87F82">
        <w:rPr>
          <w:rFonts w:hAnsi="Times New Roman" w:cs="Times New Roman"/>
          <w:sz w:val="24"/>
          <w:szCs w:val="24"/>
        </w:rPr>
        <w:t xml:space="preserve">первую квалификационную </w:t>
      </w:r>
      <w:r w:rsidR="003522EE"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 xml:space="preserve">категорию — </w:t>
      </w:r>
      <w:r w:rsidR="00ED5520">
        <w:rPr>
          <w:rFonts w:hAnsi="Times New Roman" w:cs="Times New Roman"/>
          <w:sz w:val="24"/>
          <w:szCs w:val="24"/>
          <w:lang w:val="ru-RU"/>
        </w:rPr>
        <w:t>6</w:t>
      </w:r>
      <w:r w:rsidRPr="00D87F82">
        <w:rPr>
          <w:rFonts w:hAnsi="Times New Roman" w:cs="Times New Roman"/>
          <w:sz w:val="24"/>
          <w:szCs w:val="24"/>
        </w:rPr>
        <w:t> воспита</w:t>
      </w:r>
      <w:r w:rsidR="00ED5520">
        <w:rPr>
          <w:rFonts w:hAnsi="Times New Roman" w:cs="Times New Roman"/>
          <w:sz w:val="24"/>
          <w:szCs w:val="24"/>
        </w:rPr>
        <w:t>тел</w:t>
      </w:r>
      <w:r w:rsidR="00ED5520">
        <w:rPr>
          <w:rFonts w:hAnsi="Times New Roman" w:cs="Times New Roman"/>
          <w:sz w:val="24"/>
          <w:szCs w:val="24"/>
          <w:lang w:val="ru-RU"/>
        </w:rPr>
        <w:t>ей</w:t>
      </w:r>
      <w:r w:rsidRPr="00D87F82">
        <w:rPr>
          <w:rFonts w:hAnsi="Times New Roman" w:cs="Times New Roman"/>
          <w:sz w:val="24"/>
          <w:szCs w:val="24"/>
        </w:rPr>
        <w:t>.</w:t>
      </w:r>
    </w:p>
    <w:p w:rsidR="00904A65" w:rsidRPr="00EC7A75" w:rsidRDefault="00904A65" w:rsidP="00CE334E">
      <w:pPr>
        <w:spacing w:before="0" w:beforeAutospacing="0" w:after="0" w:afterAutospacing="0"/>
        <w:ind w:left="709"/>
        <w:jc w:val="center"/>
        <w:rPr>
          <w:sz w:val="24"/>
          <w:szCs w:val="24"/>
          <w:lang w:val="ru-RU"/>
        </w:rPr>
      </w:pPr>
      <w:r w:rsidRPr="00EC7A75">
        <w:rPr>
          <w:noProof/>
          <w:color w:val="000000" w:themeColor="text1"/>
          <w:sz w:val="24"/>
          <w:szCs w:val="24"/>
          <w:lang w:val="ru-RU"/>
        </w:rPr>
        <w:t>Распределение педагогических кадров по образованию:</w:t>
      </w:r>
    </w:p>
    <w:tbl>
      <w:tblPr>
        <w:tblStyle w:val="a5"/>
        <w:tblW w:w="5000" w:type="pct"/>
        <w:tblLook w:val="04A0"/>
      </w:tblPr>
      <w:tblGrid>
        <w:gridCol w:w="3370"/>
        <w:gridCol w:w="3254"/>
        <w:gridCol w:w="2948"/>
      </w:tblGrid>
      <w:tr w:rsidR="00904A65" w:rsidRPr="00EC7A75" w:rsidTr="00904A65">
        <w:tc>
          <w:tcPr>
            <w:tcW w:w="1760" w:type="pct"/>
          </w:tcPr>
          <w:p w:rsidR="00904A65" w:rsidRPr="00EC7A75" w:rsidRDefault="00904A65" w:rsidP="00CE334E">
            <w:pPr>
              <w:pStyle w:val="ac"/>
              <w:spacing w:after="0"/>
              <w:ind w:left="-567" w:firstLine="567"/>
              <w:jc w:val="center"/>
              <w:rPr>
                <w:rFonts w:eastAsia="Calibri"/>
                <w:i/>
                <w:lang w:eastAsia="en-US"/>
              </w:rPr>
            </w:pPr>
            <w:r w:rsidRPr="00EC7A75">
              <w:rPr>
                <w:rFonts w:eastAsia="Calibri"/>
                <w:i/>
                <w:lang w:eastAsia="en-US"/>
              </w:rPr>
              <w:t>Образование</w:t>
            </w:r>
          </w:p>
        </w:tc>
        <w:tc>
          <w:tcPr>
            <w:tcW w:w="1700" w:type="pct"/>
          </w:tcPr>
          <w:p w:rsidR="00904A65" w:rsidRPr="00EC7A75" w:rsidRDefault="00904A65" w:rsidP="0017129C">
            <w:pPr>
              <w:pStyle w:val="ac"/>
              <w:spacing w:after="0"/>
              <w:jc w:val="center"/>
              <w:rPr>
                <w:i/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Количество(чел.)</w:t>
            </w:r>
          </w:p>
        </w:tc>
        <w:tc>
          <w:tcPr>
            <w:tcW w:w="1540" w:type="pct"/>
          </w:tcPr>
          <w:p w:rsidR="00904A65" w:rsidRPr="00EC7A75" w:rsidRDefault="00904A65" w:rsidP="0017129C">
            <w:pPr>
              <w:pStyle w:val="ac"/>
              <w:spacing w:after="0"/>
              <w:jc w:val="center"/>
              <w:rPr>
                <w:i/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Удельный вес (№)</w:t>
            </w:r>
          </w:p>
        </w:tc>
      </w:tr>
      <w:tr w:rsidR="00904A65" w:rsidRPr="00904A65" w:rsidTr="00904A65">
        <w:tc>
          <w:tcPr>
            <w:tcW w:w="1760" w:type="pct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rFonts w:eastAsia="Calibri"/>
                <w:lang w:eastAsia="en-US"/>
              </w:rPr>
              <w:t>Высшее образование</w:t>
            </w:r>
          </w:p>
        </w:tc>
        <w:tc>
          <w:tcPr>
            <w:tcW w:w="1700" w:type="pct"/>
          </w:tcPr>
          <w:p w:rsidR="00904A65" w:rsidRPr="00904A65" w:rsidRDefault="00904A65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7</w:t>
            </w:r>
          </w:p>
        </w:tc>
        <w:tc>
          <w:tcPr>
            <w:tcW w:w="1540" w:type="pct"/>
          </w:tcPr>
          <w:p w:rsidR="00904A65" w:rsidRPr="008816A0" w:rsidRDefault="008816A0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8816A0">
              <w:rPr>
                <w:noProof/>
                <w:color w:val="000000" w:themeColor="text1"/>
              </w:rPr>
              <w:t>35</w:t>
            </w:r>
          </w:p>
        </w:tc>
      </w:tr>
      <w:tr w:rsidR="00904A65" w:rsidRPr="00904A65" w:rsidTr="00904A65">
        <w:tc>
          <w:tcPr>
            <w:tcW w:w="1760" w:type="pct"/>
          </w:tcPr>
          <w:p w:rsidR="00904A65" w:rsidRPr="00904A65" w:rsidRDefault="0017129C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 xml:space="preserve">Среднее специальное </w:t>
            </w:r>
            <w:r w:rsidR="00904A65" w:rsidRPr="00904A65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700" w:type="pct"/>
          </w:tcPr>
          <w:p w:rsidR="00904A65" w:rsidRPr="00904A65" w:rsidRDefault="002440FB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13</w:t>
            </w:r>
          </w:p>
        </w:tc>
        <w:tc>
          <w:tcPr>
            <w:tcW w:w="1540" w:type="pct"/>
          </w:tcPr>
          <w:p w:rsidR="00904A65" w:rsidRPr="008816A0" w:rsidRDefault="008816A0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8816A0">
              <w:rPr>
                <w:noProof/>
                <w:color w:val="000000" w:themeColor="text1"/>
              </w:rPr>
              <w:t>65</w:t>
            </w:r>
          </w:p>
        </w:tc>
      </w:tr>
    </w:tbl>
    <w:p w:rsidR="00904A65" w:rsidRPr="00EC7A75" w:rsidRDefault="00904A65" w:rsidP="00904A65">
      <w:pPr>
        <w:pStyle w:val="ac"/>
        <w:spacing w:after="0" w:line="276" w:lineRule="auto"/>
        <w:jc w:val="center"/>
        <w:rPr>
          <w:noProof/>
          <w:color w:val="000000" w:themeColor="text1"/>
        </w:rPr>
      </w:pPr>
      <w:r w:rsidRPr="00EC7A75">
        <w:rPr>
          <w:noProof/>
          <w:color w:val="000000" w:themeColor="text1"/>
        </w:rPr>
        <w:lastRenderedPageBreak/>
        <w:t>Распределение педагогических кадров по квалификационным категориям:</w:t>
      </w:r>
    </w:p>
    <w:tbl>
      <w:tblPr>
        <w:tblStyle w:val="a5"/>
        <w:tblW w:w="0" w:type="auto"/>
        <w:tblInd w:w="108" w:type="dxa"/>
        <w:tblLook w:val="04A0"/>
      </w:tblPr>
      <w:tblGrid>
        <w:gridCol w:w="3344"/>
        <w:gridCol w:w="3260"/>
        <w:gridCol w:w="2860"/>
      </w:tblGrid>
      <w:tr w:rsidR="00904A65" w:rsidRPr="00EC7A75" w:rsidTr="0017129C">
        <w:trPr>
          <w:trHeight w:val="391"/>
        </w:trPr>
        <w:tc>
          <w:tcPr>
            <w:tcW w:w="5093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rFonts w:eastAsia="Calibri"/>
                <w:i/>
                <w:lang w:eastAsia="en-US"/>
              </w:rPr>
              <w:t>Образование</w:t>
            </w:r>
          </w:p>
        </w:tc>
        <w:tc>
          <w:tcPr>
            <w:tcW w:w="509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Количество(чел.)</w:t>
            </w:r>
          </w:p>
        </w:tc>
        <w:tc>
          <w:tcPr>
            <w:tcW w:w="506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Удельный вес(№)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Высшая квалификационная категория</w:t>
            </w:r>
          </w:p>
        </w:tc>
        <w:tc>
          <w:tcPr>
            <w:tcW w:w="5091" w:type="dxa"/>
          </w:tcPr>
          <w:p w:rsidR="00904A65" w:rsidRPr="008816A0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8816A0">
              <w:rPr>
                <w:noProof/>
                <w:color w:val="000000" w:themeColor="text1"/>
              </w:rPr>
              <w:t xml:space="preserve"> 0 </w:t>
            </w:r>
          </w:p>
        </w:tc>
        <w:tc>
          <w:tcPr>
            <w:tcW w:w="5061" w:type="dxa"/>
          </w:tcPr>
          <w:p w:rsidR="00904A65" w:rsidRPr="00FB68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0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904A65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091" w:type="dxa"/>
          </w:tcPr>
          <w:p w:rsidR="00904A65" w:rsidRPr="008816A0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8816A0">
              <w:rPr>
                <w:sz w:val="24"/>
                <w:szCs w:val="24"/>
              </w:rPr>
              <w:t>16</w:t>
            </w:r>
          </w:p>
        </w:tc>
        <w:tc>
          <w:tcPr>
            <w:tcW w:w="5061" w:type="dxa"/>
          </w:tcPr>
          <w:p w:rsidR="00904A65" w:rsidRPr="00FB6865" w:rsidRDefault="008816A0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80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5091" w:type="dxa"/>
          </w:tcPr>
          <w:p w:rsidR="00904A65" w:rsidRPr="008816A0" w:rsidRDefault="00FB68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  <w:tc>
          <w:tcPr>
            <w:tcW w:w="5061" w:type="dxa"/>
          </w:tcPr>
          <w:p w:rsidR="00904A65" w:rsidRPr="00FB6865" w:rsidRDefault="00FB6865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15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904A65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5091" w:type="dxa"/>
          </w:tcPr>
          <w:p w:rsidR="00904A65" w:rsidRPr="00422BE6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  <w:highlight w:val="yellow"/>
              </w:rPr>
            </w:pPr>
            <w:r w:rsidRPr="008816A0">
              <w:rPr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904A65" w:rsidRPr="00FB6865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5</w:t>
            </w:r>
          </w:p>
        </w:tc>
      </w:tr>
    </w:tbl>
    <w:p w:rsidR="00F16E98" w:rsidRDefault="00F16E98" w:rsidP="00904A65">
      <w:pPr>
        <w:pStyle w:val="ac"/>
        <w:spacing w:after="0" w:line="276" w:lineRule="auto"/>
        <w:jc w:val="center"/>
        <w:rPr>
          <w:rFonts w:eastAsia="SimSun"/>
          <w:b/>
          <w:lang w:eastAsia="zh-CN"/>
        </w:rPr>
      </w:pPr>
    </w:p>
    <w:p w:rsidR="00904A65" w:rsidRPr="00EC7A75" w:rsidRDefault="00904A65" w:rsidP="00904A65">
      <w:pPr>
        <w:pStyle w:val="ac"/>
        <w:spacing w:after="0" w:line="276" w:lineRule="auto"/>
        <w:jc w:val="center"/>
        <w:rPr>
          <w:noProof/>
          <w:color w:val="000000" w:themeColor="text1"/>
        </w:rPr>
      </w:pPr>
      <w:r w:rsidRPr="00EC7A75">
        <w:rPr>
          <w:rFonts w:eastAsia="SimSun"/>
          <w:lang w:eastAsia="zh-CN"/>
        </w:rPr>
        <w:t>Распределение педагогических кадров по стажу работы</w:t>
      </w:r>
      <w:r w:rsidRPr="00EC7A75">
        <w:rPr>
          <w:noProof/>
          <w:color w:val="000000" w:themeColor="text1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3402"/>
        <w:gridCol w:w="2801"/>
      </w:tblGrid>
      <w:tr w:rsidR="00904A65" w:rsidRPr="00EC7A75" w:rsidTr="00904A65">
        <w:tc>
          <w:tcPr>
            <w:tcW w:w="326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rFonts w:eastAsia="Calibri"/>
                <w:i/>
                <w:lang w:eastAsia="en-US"/>
              </w:rPr>
              <w:t>Стаж</w:t>
            </w:r>
          </w:p>
        </w:tc>
        <w:tc>
          <w:tcPr>
            <w:tcW w:w="3402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Количество(чел.)</w:t>
            </w:r>
          </w:p>
        </w:tc>
        <w:tc>
          <w:tcPr>
            <w:tcW w:w="280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Удельный вес(№)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до 3-х лет</w:t>
            </w:r>
          </w:p>
        </w:tc>
        <w:tc>
          <w:tcPr>
            <w:tcW w:w="3402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0</w:t>
            </w:r>
          </w:p>
        </w:tc>
        <w:tc>
          <w:tcPr>
            <w:tcW w:w="2801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от 3 до 5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1" w:type="dxa"/>
          </w:tcPr>
          <w:p w:rsidR="00904A65" w:rsidRPr="002440FB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  <w:highlight w:val="yellow"/>
              </w:rPr>
            </w:pPr>
            <w:r w:rsidRPr="00FB6865">
              <w:rPr>
                <w:sz w:val="24"/>
                <w:szCs w:val="24"/>
              </w:rPr>
              <w:t>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от 5 до 10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2801" w:type="dxa"/>
          </w:tcPr>
          <w:p w:rsidR="00904A65" w:rsidRPr="00FB6865" w:rsidRDefault="008816A0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10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от 10 до 15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2801" w:type="dxa"/>
          </w:tcPr>
          <w:p w:rsidR="00904A65" w:rsidRPr="00FB6865" w:rsidRDefault="00FB6865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10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от 15 до 20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904A65" w:rsidRPr="00FB6865" w:rsidRDefault="00FB68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1</w:t>
            </w:r>
            <w:r w:rsidR="00904A65" w:rsidRPr="00FB6865">
              <w:rPr>
                <w:sz w:val="24"/>
                <w:szCs w:val="24"/>
              </w:rPr>
              <w:t>5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свыше 20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904A65" w:rsidRPr="00FB6865" w:rsidRDefault="00FB68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65</w:t>
            </w:r>
          </w:p>
        </w:tc>
      </w:tr>
    </w:tbl>
    <w:p w:rsidR="00904A65" w:rsidRPr="00904A65" w:rsidRDefault="00422BE6" w:rsidP="0084315A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eastAsia="SimSun"/>
          <w:sz w:val="24"/>
          <w:szCs w:val="24"/>
          <w:lang w:val="ru-RU" w:eastAsia="zh-CN"/>
        </w:rPr>
        <w:t>В 2022 году успешно 6</w:t>
      </w:r>
      <w:r w:rsidR="00904A65" w:rsidRPr="00904A65">
        <w:rPr>
          <w:rFonts w:eastAsia="SimSun"/>
          <w:sz w:val="24"/>
          <w:szCs w:val="24"/>
          <w:lang w:val="ru-RU" w:eastAsia="zh-CN"/>
        </w:rPr>
        <w:t xml:space="preserve"> педагог</w:t>
      </w:r>
      <w:r>
        <w:rPr>
          <w:rFonts w:eastAsia="SimSun"/>
          <w:sz w:val="24"/>
          <w:szCs w:val="24"/>
          <w:lang w:val="ru-RU" w:eastAsia="zh-CN"/>
        </w:rPr>
        <w:t>ов</w:t>
      </w:r>
      <w:r w:rsidR="00904A65" w:rsidRPr="00904A65">
        <w:rPr>
          <w:rFonts w:eastAsia="SimSun"/>
          <w:sz w:val="24"/>
          <w:szCs w:val="24"/>
          <w:lang w:val="ru-RU" w:eastAsia="zh-CN"/>
        </w:rPr>
        <w:t xml:space="preserve"> прошла аттестацию, получивший в установленном порядке первую квалификационную категори</w:t>
      </w:r>
      <w:r w:rsidR="0017129C">
        <w:rPr>
          <w:rFonts w:eastAsia="SimSun"/>
          <w:sz w:val="24"/>
          <w:szCs w:val="24"/>
          <w:lang w:val="ru-RU" w:eastAsia="zh-CN"/>
        </w:rPr>
        <w:t>ю</w:t>
      </w:r>
      <w:r w:rsidR="00904A65" w:rsidRPr="00904A65">
        <w:rPr>
          <w:rFonts w:eastAsia="SimSun"/>
          <w:sz w:val="24"/>
          <w:szCs w:val="24"/>
          <w:lang w:val="ru-RU" w:eastAsia="zh-CN"/>
        </w:rPr>
        <w:t xml:space="preserve">.  </w:t>
      </w:r>
      <w:r w:rsidR="00904A65" w:rsidRPr="00904A65">
        <w:rPr>
          <w:sz w:val="24"/>
          <w:szCs w:val="24"/>
          <w:lang w:val="ru-RU"/>
        </w:rPr>
        <w:t>Всего а</w:t>
      </w:r>
      <w:r w:rsidR="00FB6865">
        <w:rPr>
          <w:sz w:val="24"/>
          <w:szCs w:val="24"/>
          <w:lang w:val="ru-RU"/>
        </w:rPr>
        <w:t>ттестовано 19</w:t>
      </w:r>
      <w:r w:rsidR="00904A65" w:rsidRPr="00904A65">
        <w:rPr>
          <w:sz w:val="24"/>
          <w:szCs w:val="24"/>
          <w:lang w:val="ru-RU"/>
        </w:rPr>
        <w:t xml:space="preserve"> педагогов </w:t>
      </w:r>
      <w:r w:rsidR="00904A65" w:rsidRPr="00FB6865">
        <w:rPr>
          <w:sz w:val="24"/>
          <w:szCs w:val="24"/>
          <w:lang w:val="ru-RU"/>
        </w:rPr>
        <w:t>(95%). 1 педагог (5%)</w:t>
      </w:r>
      <w:r w:rsidR="00904A65" w:rsidRPr="00904A65">
        <w:rPr>
          <w:sz w:val="24"/>
          <w:szCs w:val="24"/>
          <w:lang w:val="ru-RU"/>
        </w:rPr>
        <w:t xml:space="preserve"> не имеют аттестации, т.к.  работают в ДОУ менее двух лет.</w:t>
      </w:r>
    </w:p>
    <w:p w:rsidR="000E294D" w:rsidRPr="0084315A" w:rsidRDefault="00FB6865" w:rsidP="0084315A">
      <w:pPr>
        <w:spacing w:before="0" w:beforeAutospacing="0" w:after="0" w:afterAutospacing="0"/>
        <w:ind w:firstLine="709"/>
        <w:jc w:val="both"/>
        <w:rPr>
          <w:rFonts w:eastAsia="SimSun"/>
          <w:sz w:val="24"/>
          <w:szCs w:val="24"/>
          <w:lang w:val="ru-RU" w:eastAsia="zh-CN"/>
        </w:rPr>
      </w:pPr>
      <w:r>
        <w:rPr>
          <w:rFonts w:eastAsia="SimSun"/>
          <w:sz w:val="24"/>
          <w:szCs w:val="24"/>
          <w:lang w:val="ru-RU" w:eastAsia="zh-CN"/>
        </w:rPr>
        <w:t>В течение 2022</w:t>
      </w:r>
      <w:r w:rsidR="00904A65" w:rsidRPr="0084315A">
        <w:rPr>
          <w:rFonts w:eastAsia="SimSun"/>
          <w:sz w:val="24"/>
          <w:szCs w:val="24"/>
          <w:lang w:val="ru-RU" w:eastAsia="zh-CN"/>
        </w:rPr>
        <w:t xml:space="preserve"> года</w:t>
      </w:r>
      <w:r>
        <w:rPr>
          <w:rFonts w:eastAsia="SimSun"/>
          <w:sz w:val="24"/>
          <w:szCs w:val="24"/>
          <w:lang w:val="ru-RU" w:eastAsia="zh-CN"/>
        </w:rPr>
        <w:t xml:space="preserve"> 8</w:t>
      </w:r>
      <w:r w:rsidR="0084315A" w:rsidRPr="0084315A">
        <w:rPr>
          <w:rFonts w:eastAsia="SimSun"/>
          <w:sz w:val="24"/>
          <w:szCs w:val="24"/>
          <w:lang w:val="ru-RU" w:eastAsia="zh-CN"/>
        </w:rPr>
        <w:t xml:space="preserve"> педагогов</w:t>
      </w:r>
      <w:r>
        <w:rPr>
          <w:rFonts w:eastAsia="SimSun"/>
          <w:sz w:val="24"/>
          <w:szCs w:val="24"/>
          <w:lang w:val="ru-RU" w:eastAsia="zh-CN"/>
        </w:rPr>
        <w:t xml:space="preserve"> (40</w:t>
      </w:r>
      <w:r w:rsidR="00904A65" w:rsidRPr="0084315A">
        <w:rPr>
          <w:rFonts w:eastAsia="SimSun"/>
          <w:sz w:val="24"/>
          <w:szCs w:val="24"/>
          <w:lang w:val="ru-RU" w:eastAsia="zh-CN"/>
        </w:rPr>
        <w:t xml:space="preserve"> %) прошли обучающ</w:t>
      </w:r>
      <w:r w:rsidR="0084315A" w:rsidRPr="0084315A">
        <w:rPr>
          <w:rFonts w:eastAsia="SimSun"/>
          <w:sz w:val="24"/>
          <w:szCs w:val="24"/>
          <w:lang w:val="ru-RU" w:eastAsia="zh-CN"/>
        </w:rPr>
        <w:t>ие курсы повышения квалификации</w:t>
      </w:r>
      <w:r w:rsidR="0084315A">
        <w:rPr>
          <w:rFonts w:eastAsia="SimSun"/>
          <w:sz w:val="24"/>
          <w:szCs w:val="24"/>
          <w:lang w:val="ru-RU" w:eastAsia="zh-CN"/>
        </w:rPr>
        <w:t>.</w:t>
      </w:r>
      <w:r w:rsidR="0084315A" w:rsidRPr="0084315A">
        <w:rPr>
          <w:sz w:val="24"/>
          <w:szCs w:val="24"/>
          <w:lang w:val="ru-RU"/>
        </w:rPr>
        <w:t xml:space="preserve"> </w:t>
      </w:r>
      <w:r w:rsidR="00096A40">
        <w:rPr>
          <w:rFonts w:eastAsia="SimSun"/>
          <w:sz w:val="24"/>
          <w:szCs w:val="24"/>
          <w:lang w:val="ru-RU" w:eastAsia="zh-CN"/>
        </w:rPr>
        <w:t>На 30.12.2022</w:t>
      </w:r>
      <w:r w:rsidR="0084315A">
        <w:rPr>
          <w:rFonts w:eastAsia="SimSun"/>
          <w:sz w:val="24"/>
          <w:szCs w:val="24"/>
          <w:lang w:val="ru-RU" w:eastAsia="zh-CN"/>
        </w:rPr>
        <w:t xml:space="preserve"> г. 3 педагога</w:t>
      </w:r>
      <w:r w:rsidR="0084315A" w:rsidRPr="0084315A">
        <w:rPr>
          <w:rFonts w:eastAsia="SimSun"/>
          <w:sz w:val="24"/>
          <w:szCs w:val="24"/>
          <w:lang w:val="ru-RU" w:eastAsia="zh-CN"/>
        </w:rPr>
        <w:t xml:space="preserve"> проходят обучение в ВУЗах по педагогическим специальностям.</w:t>
      </w:r>
    </w:p>
    <w:p w:rsidR="00E52387" w:rsidRPr="005D6308" w:rsidRDefault="0084315A" w:rsidP="00E5238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6A4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</w:t>
      </w:r>
      <w:r w:rsidRPr="005D6308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384DF8" w:rsidRPr="005D6308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конкурсах различных ур</w:t>
      </w:r>
      <w:r w:rsidR="00E52387" w:rsidRPr="005D6308">
        <w:rPr>
          <w:rFonts w:ascii="Times New Roman" w:hAnsi="Times New Roman" w:cs="Times New Roman"/>
          <w:sz w:val="24"/>
          <w:szCs w:val="24"/>
          <w:lang w:val="ru-RU"/>
        </w:rPr>
        <w:t>овней:</w:t>
      </w:r>
    </w:p>
    <w:tbl>
      <w:tblPr>
        <w:tblStyle w:val="a5"/>
        <w:tblW w:w="0" w:type="auto"/>
        <w:tblLook w:val="04A0"/>
      </w:tblPr>
      <w:tblGrid>
        <w:gridCol w:w="3222"/>
        <w:gridCol w:w="1588"/>
        <w:gridCol w:w="2431"/>
        <w:gridCol w:w="2331"/>
      </w:tblGrid>
      <w:tr w:rsidR="00E52387" w:rsidRPr="00E52387" w:rsidTr="003A2FAB">
        <w:tc>
          <w:tcPr>
            <w:tcW w:w="3222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31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Уровень</w:t>
            </w:r>
          </w:p>
        </w:tc>
        <w:tc>
          <w:tcPr>
            <w:tcW w:w="2331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Результат</w:t>
            </w:r>
          </w:p>
        </w:tc>
      </w:tr>
      <w:tr w:rsidR="00E52387" w:rsidRPr="001F55DE" w:rsidTr="003A2FAB">
        <w:tc>
          <w:tcPr>
            <w:tcW w:w="3222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Творческий конкурс</w:t>
            </w:r>
          </w:p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«Ты в ГТО, а значит – в теме!»</w:t>
            </w:r>
          </w:p>
        </w:tc>
        <w:tc>
          <w:tcPr>
            <w:tcW w:w="1588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Февраль</w:t>
            </w:r>
          </w:p>
        </w:tc>
        <w:tc>
          <w:tcPr>
            <w:tcW w:w="2431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Грамота победителя </w:t>
            </w:r>
          </w:p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(Петрова Н.Н.</w:t>
            </w:r>
            <w:r>
              <w:rPr>
                <w:sz w:val="24"/>
                <w:szCs w:val="24"/>
              </w:rPr>
              <w:t>, Белошапкина Е.П., Ускова Е.В.</w:t>
            </w:r>
            <w:r w:rsidRPr="00E52387">
              <w:rPr>
                <w:sz w:val="24"/>
                <w:szCs w:val="24"/>
              </w:rPr>
              <w:t>)</w:t>
            </w:r>
          </w:p>
        </w:tc>
      </w:tr>
      <w:tr w:rsidR="00D30751" w:rsidRPr="001F55DE" w:rsidTr="003A2FAB">
        <w:tc>
          <w:tcPr>
            <w:tcW w:w="3222" w:type="dxa"/>
            <w:vAlign w:val="center"/>
          </w:tcPr>
          <w:p w:rsidR="003A2FAB" w:rsidRDefault="003A2FAB" w:rsidP="00B604F6">
            <w:pPr>
              <w:jc w:val="center"/>
              <w:rPr>
                <w:sz w:val="24"/>
                <w:szCs w:val="24"/>
              </w:rPr>
            </w:pPr>
            <w:r w:rsidRPr="003A2FAB">
              <w:rPr>
                <w:sz w:val="24"/>
                <w:szCs w:val="24"/>
              </w:rPr>
              <w:t xml:space="preserve">Выставка-конкурс </w:t>
            </w:r>
          </w:p>
          <w:p w:rsidR="00D30751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3A2FAB">
              <w:rPr>
                <w:sz w:val="24"/>
                <w:szCs w:val="24"/>
              </w:rPr>
              <w:t>«Наша армия сильна»</w:t>
            </w:r>
          </w:p>
        </w:tc>
        <w:tc>
          <w:tcPr>
            <w:tcW w:w="1588" w:type="dxa"/>
            <w:vAlign w:val="center"/>
          </w:tcPr>
          <w:p w:rsidR="00D30751" w:rsidRPr="00E52387" w:rsidRDefault="00D30751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Февраль</w:t>
            </w:r>
          </w:p>
        </w:tc>
        <w:tc>
          <w:tcPr>
            <w:tcW w:w="2431" w:type="dxa"/>
            <w:vAlign w:val="center"/>
          </w:tcPr>
          <w:p w:rsidR="00D30751" w:rsidRPr="00E52387" w:rsidRDefault="00D30751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3A2FAB" w:rsidRDefault="00D30751" w:rsidP="00D30751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1 место – </w:t>
            </w:r>
          </w:p>
          <w:p w:rsidR="00D30751" w:rsidRPr="00D30751" w:rsidRDefault="00D30751" w:rsidP="00D30751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 (Сивкова Е.Д.В., Л.А. Игнатьева.);</w:t>
            </w:r>
          </w:p>
          <w:p w:rsidR="003A2FAB" w:rsidRDefault="00D30751" w:rsidP="00D30751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2 место – </w:t>
            </w:r>
          </w:p>
          <w:p w:rsidR="00D30751" w:rsidRPr="00D30751" w:rsidRDefault="00D30751" w:rsidP="00D30751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>(</w:t>
            </w:r>
            <w:r w:rsidR="003A2FAB">
              <w:rPr>
                <w:sz w:val="24"/>
                <w:szCs w:val="24"/>
              </w:rPr>
              <w:t>Сигаева А.А, Скоробогатова</w:t>
            </w:r>
            <w:r w:rsidRPr="00D30751">
              <w:rPr>
                <w:sz w:val="24"/>
                <w:szCs w:val="24"/>
              </w:rPr>
              <w:t xml:space="preserve">Т.Н.); </w:t>
            </w:r>
          </w:p>
          <w:p w:rsidR="003A2FAB" w:rsidRDefault="00D30751" w:rsidP="003A2FAB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>3 место –</w:t>
            </w:r>
          </w:p>
          <w:p w:rsidR="00D30751" w:rsidRPr="00E52387" w:rsidRDefault="00D30751" w:rsidP="003A2FAB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 (Ускова Е.В., Комарова С.Н.).</w:t>
            </w:r>
          </w:p>
        </w:tc>
      </w:tr>
      <w:tr w:rsidR="003A2FAB" w:rsidRPr="00C91D9C" w:rsidTr="003A2FAB">
        <w:tc>
          <w:tcPr>
            <w:tcW w:w="3222" w:type="dxa"/>
            <w:vAlign w:val="center"/>
          </w:tcPr>
          <w:p w:rsidR="003A2FAB" w:rsidRPr="00D3287D" w:rsidRDefault="003A2FAB" w:rsidP="00D3287D">
            <w:pPr>
              <w:jc w:val="center"/>
              <w:rPr>
                <w:sz w:val="24"/>
                <w:szCs w:val="24"/>
              </w:rPr>
            </w:pPr>
            <w:r w:rsidRPr="00D3287D">
              <w:rPr>
                <w:sz w:val="24"/>
                <w:szCs w:val="24"/>
              </w:rPr>
              <w:t>Всероссийская Неделя финансовой грамотности</w:t>
            </w:r>
          </w:p>
          <w:p w:rsidR="003A2FAB" w:rsidRPr="00E52387" w:rsidRDefault="003A2FAB" w:rsidP="00D3287D">
            <w:pPr>
              <w:jc w:val="center"/>
              <w:rPr>
                <w:sz w:val="24"/>
                <w:szCs w:val="24"/>
              </w:rPr>
            </w:pPr>
            <w:r w:rsidRPr="00D3287D">
              <w:rPr>
                <w:sz w:val="24"/>
                <w:szCs w:val="24"/>
              </w:rPr>
              <w:t xml:space="preserve">детей и  молодежи 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Март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3A15CC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3A15CC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3A2FAB" w:rsidRPr="00C91D9C" w:rsidTr="003A2FAB">
        <w:tc>
          <w:tcPr>
            <w:tcW w:w="3222" w:type="dxa"/>
            <w:vAlign w:val="center"/>
          </w:tcPr>
          <w:p w:rsidR="003A2FAB" w:rsidRPr="00E52387" w:rsidRDefault="009029E2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029E2">
              <w:rPr>
                <w:sz w:val="24"/>
                <w:szCs w:val="24"/>
              </w:rPr>
              <w:t>Фестиваль - конкурс «Русь мастеровая – 2022»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Март</w:t>
            </w:r>
          </w:p>
        </w:tc>
        <w:tc>
          <w:tcPr>
            <w:tcW w:w="2431" w:type="dxa"/>
            <w:vAlign w:val="center"/>
          </w:tcPr>
          <w:p w:rsidR="003A2FAB" w:rsidRPr="00E52387" w:rsidRDefault="009029E2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2331" w:type="dxa"/>
            <w:vAlign w:val="center"/>
          </w:tcPr>
          <w:p w:rsidR="003A2FAB" w:rsidRPr="00E52387" w:rsidRDefault="009029E2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3A2FAB" w:rsidRPr="00E52387" w:rsidTr="003A2FAB">
        <w:tc>
          <w:tcPr>
            <w:tcW w:w="3222" w:type="dxa"/>
            <w:vAlign w:val="center"/>
          </w:tcPr>
          <w:p w:rsidR="003A2FAB" w:rsidRPr="00E52387" w:rsidRDefault="003A2FAB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 xml:space="preserve">Всероссийская эстафета здоровья 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3A2FAB" w:rsidRPr="00D3287D" w:rsidTr="003A2FAB">
        <w:tc>
          <w:tcPr>
            <w:tcW w:w="3222" w:type="dxa"/>
            <w:vAlign w:val="center"/>
          </w:tcPr>
          <w:p w:rsidR="003A2FAB" w:rsidRDefault="003A2FAB" w:rsidP="00D3287D">
            <w:pPr>
              <w:jc w:val="center"/>
              <w:rPr>
                <w:sz w:val="24"/>
                <w:szCs w:val="24"/>
              </w:rPr>
            </w:pPr>
            <w:r w:rsidRPr="00D3287D">
              <w:rPr>
                <w:sz w:val="24"/>
                <w:szCs w:val="24"/>
              </w:rPr>
              <w:t>Всероссийская акция</w:t>
            </w:r>
          </w:p>
          <w:p w:rsidR="003A2FAB" w:rsidRPr="00E52387" w:rsidRDefault="003A2FAB" w:rsidP="00D3287D">
            <w:pPr>
              <w:jc w:val="center"/>
              <w:rPr>
                <w:sz w:val="24"/>
                <w:szCs w:val="24"/>
              </w:rPr>
            </w:pPr>
            <w:r w:rsidRPr="00D3287D">
              <w:rPr>
                <w:sz w:val="24"/>
                <w:szCs w:val="24"/>
              </w:rPr>
              <w:t>«10 000 шагов к жизни» -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3A15CC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3A15CC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3A15CC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3A2FAB" w:rsidRPr="001F55DE" w:rsidTr="003A2FAB">
        <w:tc>
          <w:tcPr>
            <w:tcW w:w="3222" w:type="dxa"/>
            <w:vAlign w:val="center"/>
          </w:tcPr>
          <w:p w:rsidR="003A2FAB" w:rsidRPr="00D3287D" w:rsidRDefault="003A2FAB" w:rsidP="00D30751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lastRenderedPageBreak/>
              <w:t>Выставка - конкурс поделок и игровых пособий «Математика вокруг нас»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3A15CC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3A15CC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3A2FAB" w:rsidRDefault="003A2FAB" w:rsidP="00D30751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</w:t>
            </w:r>
          </w:p>
          <w:p w:rsidR="003A2FAB" w:rsidRPr="00E52387" w:rsidRDefault="003A2FAB" w:rsidP="003A2FAB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 (Е.Д.В. Сивкова, Л.А. Игнатьева)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3A2FAB" w:rsidRPr="00E52387" w:rsidTr="003A2FAB">
        <w:tc>
          <w:tcPr>
            <w:tcW w:w="3222" w:type="dxa"/>
            <w:vAlign w:val="center"/>
          </w:tcPr>
          <w:p w:rsidR="003A2FAB" w:rsidRPr="00E52387" w:rsidRDefault="003A2FAB" w:rsidP="00D3287D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Открытый городской Фестиваль любительского театрального искусства «Другое измерение»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3A2FA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Диплом участника</w:t>
            </w:r>
          </w:p>
        </w:tc>
      </w:tr>
      <w:tr w:rsidR="003A2FAB" w:rsidRPr="00E52387" w:rsidTr="003A2FAB">
        <w:tc>
          <w:tcPr>
            <w:tcW w:w="3222" w:type="dxa"/>
          </w:tcPr>
          <w:p w:rsidR="003A2FAB" w:rsidRPr="00E52387" w:rsidRDefault="003A2FAB" w:rsidP="00E52387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  <w:lang w:val="en-US"/>
              </w:rPr>
              <w:t>XXII</w:t>
            </w:r>
            <w:r w:rsidRPr="00E52387">
              <w:rPr>
                <w:sz w:val="24"/>
                <w:szCs w:val="24"/>
              </w:rPr>
              <w:t xml:space="preserve"> Открытый городской конкурс эстрадного творчества «Цветные сны»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Май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</w:tcPr>
          <w:p w:rsidR="003A2FAB" w:rsidRPr="00E52387" w:rsidRDefault="003A2FAB" w:rsidP="00E52387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Благодарность (Гуркова М.А.)</w:t>
            </w:r>
          </w:p>
        </w:tc>
      </w:tr>
      <w:tr w:rsidR="003A2FAB" w:rsidRPr="00E52387" w:rsidTr="003A2FAB">
        <w:tc>
          <w:tcPr>
            <w:tcW w:w="3222" w:type="dxa"/>
            <w:vAlign w:val="center"/>
          </w:tcPr>
          <w:p w:rsidR="003A2FAB" w:rsidRPr="00E52387" w:rsidRDefault="003A2FAB" w:rsidP="00D3287D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3287D">
              <w:rPr>
                <w:iCs/>
                <w:color w:val="000000"/>
                <w:sz w:val="24"/>
                <w:szCs w:val="24"/>
                <w:shd w:val="clear" w:color="auto" w:fill="FFFFFF"/>
              </w:rPr>
              <w:t>2-й этап «Декады дорожной безопасности детей»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Май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3A2FAB" w:rsidRPr="00E52387" w:rsidTr="003A2FAB">
        <w:tc>
          <w:tcPr>
            <w:tcW w:w="3222" w:type="dxa"/>
            <w:vAlign w:val="center"/>
          </w:tcPr>
          <w:p w:rsidR="003A2FAB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Патриотическая акция</w:t>
            </w:r>
          </w:p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Май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Участники </w:t>
            </w:r>
          </w:p>
        </w:tc>
      </w:tr>
      <w:tr w:rsidR="003A2FAB" w:rsidRPr="00E52387" w:rsidTr="003A2FAB">
        <w:tc>
          <w:tcPr>
            <w:tcW w:w="3222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#НеделяБезопасности2022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3A2FAB" w:rsidRPr="00E52387" w:rsidTr="003A2FAB">
        <w:tc>
          <w:tcPr>
            <w:tcW w:w="3222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Выставка-конкурс </w:t>
            </w:r>
          </w:p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«Волшебный сундучок Осени»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3A2FAB" w:rsidRPr="001F55DE" w:rsidTr="003A2FAB">
        <w:tc>
          <w:tcPr>
            <w:tcW w:w="3222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Смотр-конкурс «Готовность групп к началу учебного года»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Грамота за 1 место </w:t>
            </w:r>
          </w:p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(Иськова А.Н.),</w:t>
            </w:r>
          </w:p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 за 2 место</w:t>
            </w:r>
          </w:p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(Сигаева А.А., Скоробогатова Т.Н. и Кузьминых Т.А., Кириллова М.В.),</w:t>
            </w:r>
          </w:p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Грамота за 3 место </w:t>
            </w:r>
          </w:p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 (Семенова Е.В.).</w:t>
            </w:r>
          </w:p>
        </w:tc>
      </w:tr>
      <w:tr w:rsidR="00D0237B" w:rsidRPr="001F55DE" w:rsidTr="00D0237B">
        <w:tc>
          <w:tcPr>
            <w:tcW w:w="3222" w:type="dxa"/>
            <w:vAlign w:val="center"/>
          </w:tcPr>
          <w:p w:rsidR="00D0237B" w:rsidRPr="00D0237B" w:rsidRDefault="00D0237B" w:rsidP="00D0237B">
            <w:pPr>
              <w:jc w:val="center"/>
              <w:rPr>
                <w:sz w:val="24"/>
                <w:szCs w:val="24"/>
              </w:rPr>
            </w:pPr>
            <w:r w:rsidRPr="00D0237B">
              <w:rPr>
                <w:sz w:val="24"/>
                <w:szCs w:val="24"/>
              </w:rPr>
              <w:t>Краевой семейный финансовый фестиваль</w:t>
            </w:r>
          </w:p>
        </w:tc>
        <w:tc>
          <w:tcPr>
            <w:tcW w:w="1588" w:type="dxa"/>
            <w:vAlign w:val="center"/>
          </w:tcPr>
          <w:p w:rsidR="00D0237B" w:rsidRDefault="00D0237B" w:rsidP="00D0237B">
            <w:pPr>
              <w:jc w:val="center"/>
            </w:pPr>
            <w:r w:rsidRPr="00E52387"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  <w:vAlign w:val="center"/>
          </w:tcPr>
          <w:p w:rsidR="00D0237B" w:rsidRDefault="00D0237B" w:rsidP="00D0237B">
            <w:pPr>
              <w:jc w:val="center"/>
            </w:pPr>
            <w:r>
              <w:t>Краевой</w:t>
            </w:r>
          </w:p>
        </w:tc>
        <w:tc>
          <w:tcPr>
            <w:tcW w:w="2331" w:type="dxa"/>
            <w:vAlign w:val="center"/>
          </w:tcPr>
          <w:p w:rsidR="00D0237B" w:rsidRPr="00E52387" w:rsidRDefault="00D0237B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D0237B" w:rsidRPr="00E52387" w:rsidRDefault="00D0237B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(Л.А. Игнатьева, Е.Д.В. Сивкова</w:t>
            </w:r>
            <w:r w:rsidRPr="00E52387">
              <w:rPr>
                <w:sz w:val="24"/>
                <w:szCs w:val="24"/>
              </w:rPr>
              <w:t>)</w:t>
            </w:r>
          </w:p>
        </w:tc>
      </w:tr>
      <w:tr w:rsidR="00D0237B" w:rsidRPr="001F55DE" w:rsidTr="00D0237B">
        <w:tc>
          <w:tcPr>
            <w:tcW w:w="3222" w:type="dxa"/>
            <w:vAlign w:val="center"/>
          </w:tcPr>
          <w:p w:rsidR="00D0237B" w:rsidRPr="00E52387" w:rsidRDefault="00D0237B" w:rsidP="00D0237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Краевого конкурс плакатов «Финплакат»</w:t>
            </w:r>
          </w:p>
        </w:tc>
        <w:tc>
          <w:tcPr>
            <w:tcW w:w="1588" w:type="dxa"/>
            <w:vAlign w:val="center"/>
          </w:tcPr>
          <w:p w:rsidR="00D0237B" w:rsidRPr="00E52387" w:rsidRDefault="00D0237B" w:rsidP="00D0237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  <w:vAlign w:val="center"/>
          </w:tcPr>
          <w:p w:rsidR="00D0237B" w:rsidRPr="00E52387" w:rsidRDefault="00D0237B" w:rsidP="00D0237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D0237B" w:rsidRPr="00E52387" w:rsidRDefault="00FE694C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D0237B" w:rsidRPr="00E52387">
              <w:rPr>
                <w:sz w:val="24"/>
                <w:szCs w:val="24"/>
              </w:rPr>
              <w:t>участника</w:t>
            </w:r>
          </w:p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(Е.Д.В. Сивкова</w:t>
            </w:r>
            <w:r w:rsidRPr="00E52387">
              <w:rPr>
                <w:sz w:val="24"/>
                <w:szCs w:val="24"/>
              </w:rPr>
              <w:t>)</w:t>
            </w:r>
          </w:p>
        </w:tc>
      </w:tr>
      <w:tr w:rsidR="00D0237B" w:rsidRPr="00E52387" w:rsidTr="003A2FAB">
        <w:tc>
          <w:tcPr>
            <w:tcW w:w="3222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</w:t>
            </w:r>
            <w:r w:rsidRPr="00E52387">
              <w:rPr>
                <w:sz w:val="24"/>
                <w:szCs w:val="24"/>
              </w:rPr>
              <w:t xml:space="preserve">безопасности </w:t>
            </w:r>
          </w:p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588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Ноябрь</w:t>
            </w:r>
          </w:p>
        </w:tc>
        <w:tc>
          <w:tcPr>
            <w:tcW w:w="2431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D0237B" w:rsidRPr="001F55DE" w:rsidTr="009029E2">
        <w:trPr>
          <w:trHeight w:val="519"/>
        </w:trPr>
        <w:tc>
          <w:tcPr>
            <w:tcW w:w="3222" w:type="dxa"/>
            <w:vAlign w:val="center"/>
          </w:tcPr>
          <w:p w:rsidR="00D0237B" w:rsidRPr="00E52387" w:rsidRDefault="00D0237B" w:rsidP="009029E2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Творческий конкурс «Единый край – единая Россия»</w:t>
            </w:r>
          </w:p>
        </w:tc>
        <w:tc>
          <w:tcPr>
            <w:tcW w:w="1588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Ноябрь</w:t>
            </w:r>
          </w:p>
        </w:tc>
        <w:tc>
          <w:tcPr>
            <w:tcW w:w="2431" w:type="dxa"/>
            <w:vAlign w:val="center"/>
          </w:tcPr>
          <w:p w:rsidR="00D0237B" w:rsidRPr="00E52387" w:rsidRDefault="00D0237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 за 1 место - Е.А. Глухотко,</w:t>
            </w:r>
          </w:p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Грамота за 2 место - М.В. Кириллова </w:t>
            </w:r>
          </w:p>
        </w:tc>
      </w:tr>
      <w:tr w:rsidR="00D0237B" w:rsidRPr="00E52387" w:rsidTr="003A2FAB">
        <w:trPr>
          <w:trHeight w:val="519"/>
        </w:trPr>
        <w:tc>
          <w:tcPr>
            <w:tcW w:w="3222" w:type="dxa"/>
          </w:tcPr>
          <w:p w:rsidR="00D0237B" w:rsidRPr="00E52387" w:rsidRDefault="00D0237B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Конкурс «Сделай город ярче»</w:t>
            </w:r>
          </w:p>
        </w:tc>
        <w:tc>
          <w:tcPr>
            <w:tcW w:w="1588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D0237B" w:rsidRPr="00E52387" w:rsidRDefault="00D0237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D0237B" w:rsidRPr="00E52387" w:rsidTr="003A2FAB">
        <w:tc>
          <w:tcPr>
            <w:tcW w:w="3222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Экологическая акция</w:t>
            </w:r>
          </w:p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«Зимняя планета детства</w:t>
            </w:r>
          </w:p>
        </w:tc>
        <w:tc>
          <w:tcPr>
            <w:tcW w:w="1588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D0237B" w:rsidRPr="00E52387" w:rsidRDefault="00D0237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D0237B" w:rsidRPr="00E52387" w:rsidTr="003A2FAB">
        <w:tc>
          <w:tcPr>
            <w:tcW w:w="3222" w:type="dxa"/>
            <w:vAlign w:val="center"/>
          </w:tcPr>
          <w:p w:rsidR="00D0237B" w:rsidRPr="00E52387" w:rsidRDefault="00D0237B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</w:p>
          <w:p w:rsidR="00D0237B" w:rsidRPr="00E52387" w:rsidRDefault="00D0237B" w:rsidP="003A2FAB">
            <w:pPr>
              <w:jc w:val="center"/>
              <w:rPr>
                <w:sz w:val="24"/>
                <w:szCs w:val="24"/>
              </w:rPr>
            </w:pPr>
            <w:r w:rsidRPr="00E52387">
              <w:rPr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Праздничный наряд  для Ёлки-2022»</w:t>
            </w:r>
          </w:p>
        </w:tc>
        <w:tc>
          <w:tcPr>
            <w:tcW w:w="1588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D0237B" w:rsidRPr="00E52387" w:rsidRDefault="00D0237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D0237B" w:rsidRPr="001F55DE" w:rsidTr="003A2FAB">
        <w:tc>
          <w:tcPr>
            <w:tcW w:w="3222" w:type="dxa"/>
            <w:vAlign w:val="center"/>
          </w:tcPr>
          <w:p w:rsidR="00D0237B" w:rsidRPr="00E52387" w:rsidRDefault="00D0237B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</w:t>
            </w:r>
          </w:p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«Символ года-2022»</w:t>
            </w:r>
          </w:p>
        </w:tc>
        <w:tc>
          <w:tcPr>
            <w:tcW w:w="1588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D0237B" w:rsidRPr="00E52387" w:rsidRDefault="00D0237B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 за 1 место – Л.А. Игнатьева;</w:t>
            </w:r>
          </w:p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 за 2 место – Е.Д.В. Сивкова;</w:t>
            </w:r>
          </w:p>
          <w:p w:rsidR="00D0237B" w:rsidRPr="00E52387" w:rsidRDefault="00D0237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 за 3 место – Т.А. Кузьминых,</w:t>
            </w:r>
          </w:p>
        </w:tc>
      </w:tr>
    </w:tbl>
    <w:p w:rsidR="000E294D" w:rsidRPr="009C23AE" w:rsidRDefault="0084315A" w:rsidP="00E523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1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Педагоги постоянно повышают свой профессиональный уровень,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 участвуют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2622D8" w:rsidRDefault="009C253C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поступлением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6A4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ОВЗ ощущается нехватка специализированных кадров. </w:t>
      </w:r>
      <w:r w:rsidR="002622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22D8">
        <w:rPr>
          <w:rFonts w:hAnsi="Times New Roman" w:cs="Times New Roman"/>
          <w:color w:val="000000"/>
          <w:sz w:val="24"/>
          <w:szCs w:val="24"/>
        </w:rPr>
        <w:t> </w:t>
      </w:r>
      <w:r w:rsidR="00096A40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2622D8">
        <w:rPr>
          <w:rFonts w:hAnsi="Times New Roman" w:cs="Times New Roman"/>
          <w:color w:val="000000"/>
          <w:sz w:val="24"/>
          <w:szCs w:val="24"/>
        </w:rPr>
        <w:t> </w:t>
      </w:r>
      <w:r w:rsidR="002622D8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="002622D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ланируется принять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штат </w:t>
      </w:r>
      <w:r w:rsidR="002622D8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учителя-логопеда.</w:t>
      </w:r>
    </w:p>
    <w:p w:rsidR="0084315A" w:rsidRDefault="0084315A" w:rsidP="0067043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7043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9C23AE" w:rsidRDefault="009C253C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0E294D" w:rsidRPr="009C23AE" w:rsidRDefault="009C253C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860770" w:rsidRPr="00860770" w:rsidRDefault="00860770" w:rsidP="0086077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860770">
        <w:rPr>
          <w:sz w:val="24"/>
          <w:szCs w:val="24"/>
          <w:lang w:val="ru-RU"/>
        </w:rPr>
        <w:t xml:space="preserve">Учебно-методическое обеспечение представлено методической литературой по реализуемой основной образовательной программе. В ДОУ используются периодические издания для педагогов («Справочник старшего руководителя», «Дошкольное воспитание», </w:t>
      </w:r>
      <w:r w:rsidR="00670436">
        <w:rPr>
          <w:sz w:val="24"/>
          <w:szCs w:val="24"/>
          <w:lang w:val="ru-RU"/>
        </w:rPr>
        <w:t>«Детский сад будущего», «Детский сад от А до Я</w:t>
      </w:r>
      <w:r w:rsidRPr="00860770">
        <w:rPr>
          <w:sz w:val="24"/>
          <w:szCs w:val="24"/>
          <w:lang w:val="ru-RU"/>
        </w:rPr>
        <w:t>», «Воспитатель</w:t>
      </w:r>
      <w:r w:rsidR="00670436">
        <w:rPr>
          <w:sz w:val="24"/>
          <w:szCs w:val="24"/>
          <w:lang w:val="ru-RU"/>
        </w:rPr>
        <w:t xml:space="preserve"> ДОУ»</w:t>
      </w:r>
      <w:r w:rsidRPr="00860770">
        <w:rPr>
          <w:sz w:val="24"/>
          <w:szCs w:val="24"/>
          <w:lang w:val="ru-RU"/>
        </w:rPr>
        <w:t>). 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860770" w:rsidRPr="00860770" w:rsidRDefault="00860770" w:rsidP="0086077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860770">
        <w:rPr>
          <w:b/>
          <w:sz w:val="24"/>
          <w:szCs w:val="24"/>
          <w:lang w:val="ru-RU"/>
        </w:rPr>
        <w:t>Учебно-методическое обеспечение основных образовательных программ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2979"/>
        <w:gridCol w:w="1679"/>
        <w:gridCol w:w="1905"/>
      </w:tblGrid>
      <w:tr w:rsidR="00860770" w:rsidRPr="00860770" w:rsidTr="00B604F6">
        <w:tc>
          <w:tcPr>
            <w:tcW w:w="1572" w:type="pct"/>
            <w:vAlign w:val="center"/>
          </w:tcPr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670436">
              <w:rPr>
                <w:rFonts w:eastAsia="Calibri"/>
                <w:sz w:val="24"/>
                <w:szCs w:val="24"/>
              </w:rPr>
              <w:t>Образовательная программа</w:t>
            </w:r>
          </w:p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5D6308" w:rsidRPr="00670436" w:rsidRDefault="005D6308" w:rsidP="005D6308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Автор(ы)</w:t>
            </w:r>
            <w:r w:rsidR="00860770" w:rsidRPr="0067043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vAlign w:val="center"/>
          </w:tcPr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670436">
              <w:rPr>
                <w:rFonts w:eastAsia="Calibri"/>
                <w:sz w:val="24"/>
                <w:szCs w:val="24"/>
              </w:rPr>
              <w:t>Всего (экз.)</w:t>
            </w:r>
          </w:p>
        </w:tc>
        <w:tc>
          <w:tcPr>
            <w:tcW w:w="995" w:type="pct"/>
            <w:vAlign w:val="center"/>
          </w:tcPr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670436">
              <w:rPr>
                <w:rFonts w:eastAsia="Calibri"/>
                <w:sz w:val="24"/>
                <w:szCs w:val="24"/>
              </w:rPr>
              <w:t>% оснащенности</w:t>
            </w:r>
          </w:p>
        </w:tc>
      </w:tr>
      <w:tr w:rsidR="00860770" w:rsidRPr="00860770" w:rsidTr="00B604F6">
        <w:trPr>
          <w:cantSplit/>
          <w:trHeight w:val="1065"/>
        </w:trPr>
        <w:tc>
          <w:tcPr>
            <w:tcW w:w="1572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Образовательная программа дошкольного образования</w:t>
            </w:r>
          </w:p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5D6308" w:rsidRDefault="005D6308" w:rsidP="005D6308">
            <w:pPr>
              <w:pStyle w:val="Default"/>
              <w:jc w:val="center"/>
            </w:pPr>
            <w:r w:rsidRPr="00860770">
              <w:t xml:space="preserve">Разработана </w:t>
            </w:r>
          </w:p>
          <w:p w:rsidR="00860770" w:rsidRPr="00860770" w:rsidRDefault="005D6308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творческой группой</w:t>
            </w:r>
            <w:r w:rsidR="00860770" w:rsidRPr="00860770">
              <w:rPr>
                <w:rFonts w:eastAsia="Calibri"/>
                <w:sz w:val="24"/>
                <w:szCs w:val="24"/>
                <w:lang w:val="ru-RU"/>
              </w:rPr>
              <w:t xml:space="preserve"> МБДОУ № 10</w:t>
            </w:r>
          </w:p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860770" w:rsidRPr="00860770" w:rsidTr="00B604F6">
        <w:trPr>
          <w:cantSplit/>
          <w:trHeight w:val="438"/>
        </w:trPr>
        <w:tc>
          <w:tcPr>
            <w:tcW w:w="1572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  <w:lang w:val="ru-RU"/>
              </w:rPr>
              <w:t>Программы дошкольных образовательных учреждений компенсирующего вида для детей с нарушением речи</w:t>
            </w:r>
          </w:p>
        </w:tc>
        <w:tc>
          <w:tcPr>
            <w:tcW w:w="1556" w:type="pct"/>
            <w:vAlign w:val="center"/>
          </w:tcPr>
          <w:p w:rsidR="005D6308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  <w:lang w:val="ru-RU"/>
              </w:rPr>
              <w:t xml:space="preserve">Филичева Т.Б., </w:t>
            </w:r>
          </w:p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  <w:lang w:val="ru-RU"/>
              </w:rPr>
              <w:t>Чиркина Г.В.</w:t>
            </w:r>
          </w:p>
          <w:p w:rsidR="00860770" w:rsidRPr="005D6308" w:rsidRDefault="00860770" w:rsidP="005D6308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vAlign w:val="center"/>
          </w:tcPr>
          <w:p w:rsidR="00860770" w:rsidRPr="005D6308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5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860770" w:rsidRPr="00860770" w:rsidTr="00B604F6">
        <w:trPr>
          <w:cantSplit/>
          <w:trHeight w:val="438"/>
        </w:trPr>
        <w:tc>
          <w:tcPr>
            <w:tcW w:w="1572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  <w:lang w:val="ru-RU"/>
              </w:rPr>
              <w:t>Адаптированная образовательная программа для детей с нарушением речевого развития.</w:t>
            </w:r>
          </w:p>
        </w:tc>
        <w:tc>
          <w:tcPr>
            <w:tcW w:w="1556" w:type="pct"/>
            <w:vAlign w:val="center"/>
          </w:tcPr>
          <w:p w:rsidR="005D6308" w:rsidRDefault="00860770" w:rsidP="00B604F6">
            <w:pPr>
              <w:pStyle w:val="Default"/>
              <w:jc w:val="center"/>
            </w:pPr>
            <w:r w:rsidRPr="00860770">
              <w:t xml:space="preserve">Разработана </w:t>
            </w:r>
          </w:p>
          <w:p w:rsidR="00860770" w:rsidRPr="00860770" w:rsidRDefault="00860770" w:rsidP="00B604F6">
            <w:pPr>
              <w:pStyle w:val="Default"/>
              <w:jc w:val="center"/>
            </w:pPr>
            <w:r w:rsidRPr="00860770">
              <w:t xml:space="preserve">учителем-логопедом и </w:t>
            </w:r>
            <w:r w:rsidR="005D6308">
              <w:t>старшим воспитателем</w:t>
            </w:r>
          </w:p>
          <w:p w:rsidR="00860770" w:rsidRPr="00860770" w:rsidRDefault="00860770" w:rsidP="00B604F6">
            <w:pPr>
              <w:pStyle w:val="Default"/>
              <w:jc w:val="center"/>
            </w:pPr>
            <w:r w:rsidRPr="00860770">
              <w:t>МБДОУ № 10</w:t>
            </w:r>
          </w:p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5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</w:tbl>
    <w:p w:rsidR="00860770" w:rsidRDefault="00860770" w:rsidP="0086077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860770">
        <w:rPr>
          <w:sz w:val="24"/>
          <w:szCs w:val="24"/>
          <w:lang w:val="ru-RU"/>
        </w:rPr>
        <w:t>Для обеспечения образовательного процесса учебно-методическими пособиями в ДОУ создана база учебно-методической литературы.</w:t>
      </w:r>
    </w:p>
    <w:p w:rsidR="00FE694C" w:rsidRPr="00860770" w:rsidRDefault="00FE694C" w:rsidP="0086077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</w:p>
    <w:tbl>
      <w:tblPr>
        <w:tblStyle w:val="a5"/>
        <w:tblW w:w="5000" w:type="pct"/>
        <w:tblLook w:val="04A0"/>
      </w:tblPr>
      <w:tblGrid>
        <w:gridCol w:w="4786"/>
        <w:gridCol w:w="4786"/>
      </w:tblGrid>
      <w:tr w:rsidR="00860770" w:rsidRPr="001F55DE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lastRenderedPageBreak/>
              <w:t>Учебно-методическая литература</w:t>
            </w:r>
          </w:p>
        </w:tc>
        <w:tc>
          <w:tcPr>
            <w:tcW w:w="2500" w:type="pct"/>
            <w:vMerge w:val="restart"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Составление конспектов НОД; разработка сценариев мероприятий использование при организации режимных моментов – прогулок, дневного сна и др.; в работе с родителями – составление консультаций, подготовка к родительским собраниям, организации анкетирования.</w:t>
            </w:r>
          </w:p>
        </w:tc>
      </w:tr>
      <w:tr w:rsidR="00860770" w:rsidRPr="00860770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Периодические методические издания</w:t>
            </w:r>
          </w:p>
        </w:tc>
        <w:tc>
          <w:tcPr>
            <w:tcW w:w="2500" w:type="pct"/>
            <w:vMerge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0770" w:rsidRPr="00860770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2500" w:type="pct"/>
            <w:vMerge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0770" w:rsidRPr="001F55DE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В непосредственно образовательной деятельности, при проведении мероприятий с детьми и родителями.</w:t>
            </w:r>
          </w:p>
        </w:tc>
      </w:tr>
      <w:tr w:rsidR="00860770" w:rsidRPr="001F55DE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Технические средства: компьютер, ноутбук, проектор, доска интерактивная, принтер, сканер, копир.</w:t>
            </w:r>
          </w:p>
        </w:tc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При проведении различных мероприятий с педагогами, детьми и родителями.</w:t>
            </w:r>
          </w:p>
        </w:tc>
      </w:tr>
    </w:tbl>
    <w:p w:rsidR="00670436" w:rsidRPr="009C23AE" w:rsidRDefault="00670436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670436" w:rsidRPr="009C23AE" w:rsidRDefault="00670436" w:rsidP="00670436">
      <w:pPr>
        <w:numPr>
          <w:ilvl w:val="0"/>
          <w:numId w:val="13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оборудование;</w:t>
      </w:r>
    </w:p>
    <w:p w:rsidR="00670436" w:rsidRPr="009C23AE" w:rsidRDefault="00670436" w:rsidP="00670436">
      <w:pPr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фото, видеоматериалами, графическими редакторами.</w:t>
      </w:r>
    </w:p>
    <w:p w:rsidR="00670436" w:rsidRPr="009C23AE" w:rsidRDefault="00670436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7F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E294D" w:rsidRPr="009C23AE" w:rsidRDefault="000E294D" w:rsidP="0086077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7A52E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Default="009C253C" w:rsidP="007A52E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="00096A40">
        <w:rPr>
          <w:rFonts w:hAnsi="Times New Roman" w:cs="Times New Roman"/>
          <w:color w:val="000000"/>
          <w:sz w:val="24"/>
          <w:szCs w:val="24"/>
        </w:rPr>
        <w:t>В </w:t>
      </w:r>
      <w:r w:rsidR="00096A4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етском</w:t>
      </w:r>
      <w:r w:rsidR="009A25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 w:rsidR="007A5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 w:rsidR="007A5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помещения: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помещения —</w:t>
      </w:r>
      <w:r w:rsidR="009A25B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25BC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9A25BC" w:rsidRPr="009A25BC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  <w:r w:rsidR="009A25BC" w:rsidRPr="009A25BC">
        <w:rPr>
          <w:sz w:val="28"/>
          <w:szCs w:val="28"/>
        </w:rPr>
        <w:t xml:space="preserve"> </w:t>
      </w:r>
    </w:p>
    <w:p w:rsidR="009A25BC" w:rsidRPr="009A25BC" w:rsidRDefault="009A25BC" w:rsidP="009A25B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A25BC">
        <w:rPr>
          <w:sz w:val="24"/>
          <w:szCs w:val="24"/>
          <w:lang w:val="ru-RU"/>
        </w:rPr>
        <w:t xml:space="preserve">кабинет учителя-логопеда </w:t>
      </w:r>
      <w:r w:rsidRPr="009A25BC">
        <w:rPr>
          <w:rFonts w:hAnsi="Times New Roman" w:cs="Times New Roman"/>
          <w:color w:val="000000"/>
          <w:sz w:val="24"/>
          <w:szCs w:val="24"/>
        </w:rPr>
        <w:t>— 1;</w:t>
      </w:r>
    </w:p>
    <w:p w:rsidR="009A25BC" w:rsidRPr="009A25BC" w:rsidRDefault="009A25BC" w:rsidP="009A25B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A25BC">
        <w:rPr>
          <w:sz w:val="24"/>
          <w:szCs w:val="24"/>
          <w:lang w:val="ru-RU"/>
        </w:rPr>
        <w:t>кабинет педагога-психолога</w:t>
      </w:r>
      <w:r w:rsidRPr="009A25BC">
        <w:rPr>
          <w:rFonts w:hAnsi="Times New Roman" w:cs="Times New Roman"/>
          <w:color w:val="000000"/>
          <w:sz w:val="24"/>
          <w:szCs w:val="24"/>
        </w:rPr>
        <w:t>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</w:t>
      </w:r>
      <w:r w:rsidR="008607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7B7B69" w:rsidRDefault="009C253C" w:rsidP="007A52E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создании развивающей</w:t>
      </w:r>
      <w:r w:rsidR="00860770" w:rsidRPr="008607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0770" w:rsidRPr="009C23AE">
        <w:rPr>
          <w:rFonts w:hAnsi="Times New Roman" w:cs="Times New Roman"/>
          <w:color w:val="000000"/>
          <w:sz w:val="24"/>
          <w:szCs w:val="24"/>
          <w:lang w:val="ru-RU"/>
        </w:rPr>
        <w:t>предметно-</w:t>
      </w:r>
      <w:r w:rsidR="00860770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среды воспитатели учитывают возрастные, индивидуальные особенности детей своей группы</w:t>
      </w:r>
      <w:r w:rsidR="008607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В 2022 году согласно плану административно-хозяйственной деятельности ДОУ были выполнены следующие мероприятия: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произведен косметический ремонт помещений детского сада;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выполнены работы по монтажу системы речевого оповещения ГО и ЧС;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изготовлена тактильная табличка- режима работы языком Брайля;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проведены работы по визуальному обследованию технического состояния строительных конструкций здания;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выполнены работы по демонтажу перегородки с дверьми из горючих материалов, установленных на путях эвакуации, ведущих непосредственно наружу через лестничные клетки;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приобретены информационные стенды, флаги на стойках;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Для музыкального зала приобретены: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письменный стол;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- ширма складная;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lastRenderedPageBreak/>
        <w:t>С целью улучшения функционирования и развития МБДОУ №10, улучшения материально - технической базы следует предусмотреть следующие мероприятия: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•</w:t>
      </w:r>
      <w:r w:rsidRPr="00D67F80">
        <w:rPr>
          <w:rFonts w:hAnsi="Times New Roman" w:cs="Times New Roman"/>
          <w:sz w:val="24"/>
          <w:szCs w:val="24"/>
          <w:lang w:val="ru-RU"/>
        </w:rPr>
        <w:tab/>
        <w:t xml:space="preserve">произвести ремонт асфальтных дорожек на территории детского сада; 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•</w:t>
      </w:r>
      <w:r w:rsidRPr="00D67F80">
        <w:rPr>
          <w:rFonts w:hAnsi="Times New Roman" w:cs="Times New Roman"/>
          <w:sz w:val="24"/>
          <w:szCs w:val="24"/>
          <w:lang w:val="ru-RU"/>
        </w:rPr>
        <w:tab/>
        <w:t>убрать перегородки из горючих материалов, отделяющие помещения групповых ячеек от коридоров путей эвакуации;</w:t>
      </w:r>
    </w:p>
    <w:p w:rsidR="00D67F80" w:rsidRP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•</w:t>
      </w:r>
      <w:r w:rsidRPr="00D67F80">
        <w:rPr>
          <w:rFonts w:hAnsi="Times New Roman" w:cs="Times New Roman"/>
          <w:sz w:val="24"/>
          <w:szCs w:val="24"/>
          <w:lang w:val="ru-RU"/>
        </w:rPr>
        <w:tab/>
        <w:t>приобрести наматрасники, из расчета 2 на одного ребенка;</w:t>
      </w:r>
    </w:p>
    <w:p w:rsid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67F80">
        <w:rPr>
          <w:rFonts w:hAnsi="Times New Roman" w:cs="Times New Roman"/>
          <w:sz w:val="24"/>
          <w:szCs w:val="24"/>
          <w:lang w:val="ru-RU"/>
        </w:rPr>
        <w:t>•</w:t>
      </w:r>
      <w:r w:rsidRPr="00D67F80">
        <w:rPr>
          <w:rFonts w:hAnsi="Times New Roman" w:cs="Times New Roman"/>
          <w:sz w:val="24"/>
          <w:szCs w:val="24"/>
          <w:lang w:val="ru-RU"/>
        </w:rPr>
        <w:tab/>
        <w:t>установить на окна  помещений москитные сетки.</w:t>
      </w:r>
    </w:p>
    <w:p w:rsidR="00D67F80" w:rsidRDefault="00D67F80" w:rsidP="00D67F80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0E294D" w:rsidRPr="009C23AE" w:rsidRDefault="009C253C" w:rsidP="00D67F80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9C23AE" w:rsidRDefault="009C253C" w:rsidP="007A52E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1712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2387" w:rsidRPr="00E52387">
        <w:rPr>
          <w:rFonts w:hAnsi="Times New Roman" w:cs="Times New Roman"/>
          <w:sz w:val="24"/>
          <w:szCs w:val="24"/>
          <w:lang w:val="ru-RU"/>
        </w:rPr>
        <w:t>31</w:t>
      </w:r>
      <w:r w:rsidR="0017129C" w:rsidRPr="00E52387">
        <w:rPr>
          <w:rFonts w:hAnsi="Times New Roman" w:cs="Times New Roman"/>
          <w:sz w:val="24"/>
          <w:szCs w:val="24"/>
          <w:lang w:val="ru-RU"/>
        </w:rPr>
        <w:t>.0</w:t>
      </w:r>
      <w:r w:rsidR="00E52387" w:rsidRPr="00E52387">
        <w:rPr>
          <w:rFonts w:hAnsi="Times New Roman" w:cs="Times New Roman"/>
          <w:sz w:val="24"/>
          <w:szCs w:val="24"/>
          <w:lang w:val="ru-RU"/>
        </w:rPr>
        <w:t>8</w:t>
      </w:r>
      <w:r w:rsidR="0017129C" w:rsidRPr="00E52387">
        <w:rPr>
          <w:rFonts w:hAnsi="Times New Roman" w:cs="Times New Roman"/>
          <w:sz w:val="24"/>
          <w:szCs w:val="24"/>
          <w:lang w:val="ru-RU"/>
        </w:rPr>
        <w:t>.</w:t>
      </w:r>
      <w:r w:rsidR="005C1AD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6A4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8F6967" w:rsidRDefault="009C253C" w:rsidP="008F69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6D7D" w:rsidRPr="001E6D7D">
        <w:rPr>
          <w:rFonts w:hAnsi="Times New Roman" w:cs="Times New Roman"/>
          <w:color w:val="000000"/>
          <w:sz w:val="24"/>
          <w:szCs w:val="24"/>
          <w:lang w:val="ru-RU"/>
        </w:rPr>
        <w:t>92</w:t>
      </w:r>
      <w:r w:rsidRPr="001E6D7D">
        <w:rPr>
          <w:rFonts w:hAnsi="Times New Roman" w:cs="Times New Roman"/>
          <w:color w:val="000000"/>
          <w:sz w:val="24"/>
          <w:szCs w:val="24"/>
        </w:rPr>
        <w:t> </w:t>
      </w:r>
      <w:r w:rsidR="008F6967" w:rsidRPr="001E6D7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6D7D" w:rsidRPr="001E6D7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F6967" w:rsidRPr="001E6D7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E6D7D">
        <w:rPr>
          <w:rFonts w:hAnsi="Times New Roman" w:cs="Times New Roman"/>
          <w:color w:val="000000"/>
          <w:sz w:val="24"/>
          <w:szCs w:val="24"/>
        </w:rPr>
        <w:t> </w:t>
      </w:r>
      <w:r w:rsidR="008F6967" w:rsidRPr="001E6D7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углубленным изучением предметов. </w:t>
      </w:r>
    </w:p>
    <w:p w:rsidR="008F6967" w:rsidRPr="00FB215D" w:rsidRDefault="009C253C" w:rsidP="008F696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6A4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</w:t>
      </w:r>
      <w:r w:rsidR="008F6967" w:rsidRPr="00FB215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/>
      </w:tblPr>
      <w:tblGrid>
        <w:gridCol w:w="3251"/>
        <w:gridCol w:w="1680"/>
        <w:gridCol w:w="1981"/>
        <w:gridCol w:w="2660"/>
      </w:tblGrid>
      <w:tr w:rsidR="008F6967" w:rsidRPr="00384DF8" w:rsidTr="00EC7A75">
        <w:tc>
          <w:tcPr>
            <w:tcW w:w="3251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1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Уровень</w:t>
            </w:r>
          </w:p>
        </w:tc>
        <w:tc>
          <w:tcPr>
            <w:tcW w:w="2660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Результат</w:t>
            </w:r>
          </w:p>
        </w:tc>
      </w:tr>
      <w:tr w:rsidR="008F6967" w:rsidRPr="00384DF8" w:rsidTr="00EC7A75">
        <w:tc>
          <w:tcPr>
            <w:tcW w:w="3251" w:type="dxa"/>
            <w:vAlign w:val="center"/>
          </w:tcPr>
          <w:p w:rsidR="008F6967" w:rsidRPr="00384DF8" w:rsidRDefault="008F6967" w:rsidP="00FE694C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</w:t>
            </w:r>
            <w:r w:rsidR="00FE694C">
              <w:rPr>
                <w:sz w:val="24"/>
                <w:szCs w:val="24"/>
              </w:rPr>
              <w:t xml:space="preserve">ФСК </w:t>
            </w:r>
            <w:r w:rsidRPr="00384DF8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680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D67F8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стники</w:t>
            </w:r>
          </w:p>
        </w:tc>
      </w:tr>
      <w:tr w:rsidR="008F6967" w:rsidRPr="00C91D9C" w:rsidTr="00FE694C">
        <w:trPr>
          <w:trHeight w:val="728"/>
        </w:trPr>
        <w:tc>
          <w:tcPr>
            <w:tcW w:w="3251" w:type="dxa"/>
            <w:vAlign w:val="center"/>
          </w:tcPr>
          <w:p w:rsidR="00D30751" w:rsidRDefault="00D30751" w:rsidP="00EC7A75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Выставка-конкурс </w:t>
            </w:r>
          </w:p>
          <w:p w:rsidR="008F6967" w:rsidRPr="00384DF8" w:rsidRDefault="00D30751" w:rsidP="00EC7A75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>«Наша армия сильна»</w:t>
            </w:r>
          </w:p>
        </w:tc>
        <w:tc>
          <w:tcPr>
            <w:tcW w:w="1680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1" w:type="dxa"/>
            <w:vAlign w:val="center"/>
          </w:tcPr>
          <w:p w:rsidR="008F6967" w:rsidRPr="00384DF8" w:rsidRDefault="00D30751" w:rsidP="00EC7A75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8F6967" w:rsidRPr="00384DF8" w:rsidRDefault="00FE694C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C91D9C" w:rsidTr="00EC7A75">
        <w:tc>
          <w:tcPr>
            <w:tcW w:w="3251" w:type="dxa"/>
            <w:vAlign w:val="center"/>
          </w:tcPr>
          <w:p w:rsidR="009029E2" w:rsidRPr="00D30751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фестиваль «Моя Россия»</w:t>
            </w:r>
          </w:p>
        </w:tc>
        <w:tc>
          <w:tcPr>
            <w:tcW w:w="1680" w:type="dxa"/>
            <w:vAlign w:val="center"/>
          </w:tcPr>
          <w:p w:rsidR="009029E2" w:rsidRDefault="009029E2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9029E2" w:rsidRDefault="009029E2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384DF8" w:rsidTr="00EC7A75">
        <w:tc>
          <w:tcPr>
            <w:tcW w:w="3251" w:type="dxa"/>
            <w:vAlign w:val="center"/>
          </w:tcPr>
          <w:p w:rsidR="009029E2" w:rsidRPr="00FB215D" w:rsidRDefault="009029E2" w:rsidP="00EC7A75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B215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Конкурс детского рисунка </w:t>
            </w:r>
          </w:p>
          <w:p w:rsidR="009029E2" w:rsidRPr="00384DF8" w:rsidRDefault="009029E2" w:rsidP="00EC7A75">
            <w:pPr>
              <w:jc w:val="center"/>
              <w:rPr>
                <w:rFonts w:ascii="Georgia" w:hAnsi="Georgia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B215D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shd w:val="clear" w:color="auto" w:fill="FFFFFF"/>
              </w:rPr>
              <w:t>«Охрана труда глазами детей»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1F55DE" w:rsidTr="00EC7A75">
        <w:tc>
          <w:tcPr>
            <w:tcW w:w="3251" w:type="dxa"/>
            <w:vAlign w:val="center"/>
          </w:tcPr>
          <w:p w:rsidR="009029E2" w:rsidRPr="00D3287D" w:rsidRDefault="009029E2" w:rsidP="003A15CC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>Выставка - конкурс поделок и игровых пособий «Математика вокруг нас»</w:t>
            </w:r>
          </w:p>
        </w:tc>
        <w:tc>
          <w:tcPr>
            <w:tcW w:w="1680" w:type="dxa"/>
            <w:vAlign w:val="center"/>
          </w:tcPr>
          <w:p w:rsidR="009029E2" w:rsidRPr="00E52387" w:rsidRDefault="009029E2" w:rsidP="003A15CC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9029E2" w:rsidRPr="00E52387" w:rsidRDefault="009029E2" w:rsidP="003A15CC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9029E2" w:rsidRDefault="009029E2" w:rsidP="003A15CC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2 место </w:t>
            </w:r>
            <w:r>
              <w:rPr>
                <w:sz w:val="24"/>
                <w:szCs w:val="24"/>
              </w:rPr>
              <w:t>–</w:t>
            </w:r>
            <w:r w:rsidRPr="00D30751">
              <w:rPr>
                <w:sz w:val="24"/>
                <w:szCs w:val="24"/>
              </w:rPr>
              <w:t xml:space="preserve"> </w:t>
            </w:r>
          </w:p>
          <w:p w:rsidR="009029E2" w:rsidRPr="00D30751" w:rsidRDefault="009029E2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(семья Литовски</w:t>
            </w:r>
            <w:r w:rsidRPr="00D30751">
              <w:rPr>
                <w:sz w:val="24"/>
                <w:szCs w:val="24"/>
              </w:rPr>
              <w:t>);</w:t>
            </w:r>
          </w:p>
          <w:p w:rsidR="009029E2" w:rsidRDefault="009029E2" w:rsidP="00D30751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>–</w:t>
            </w:r>
            <w:r w:rsidRPr="00D30751">
              <w:rPr>
                <w:sz w:val="24"/>
                <w:szCs w:val="24"/>
              </w:rPr>
              <w:t xml:space="preserve"> </w:t>
            </w:r>
          </w:p>
          <w:p w:rsidR="009029E2" w:rsidRPr="00E52387" w:rsidRDefault="009029E2" w:rsidP="00D3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(семья Бородкиных</w:t>
            </w:r>
            <w:r w:rsidRPr="00D30751">
              <w:rPr>
                <w:sz w:val="24"/>
                <w:szCs w:val="24"/>
              </w:rPr>
              <w:t>).</w:t>
            </w:r>
          </w:p>
        </w:tc>
      </w:tr>
      <w:tr w:rsidR="009029E2" w:rsidRPr="00D30751" w:rsidTr="00EC7A75">
        <w:tc>
          <w:tcPr>
            <w:tcW w:w="3251" w:type="dxa"/>
            <w:vAlign w:val="center"/>
          </w:tcPr>
          <w:p w:rsidR="009029E2" w:rsidRDefault="009029E2" w:rsidP="003A15CC">
            <w:pPr>
              <w:jc w:val="center"/>
              <w:rPr>
                <w:sz w:val="24"/>
                <w:szCs w:val="24"/>
              </w:rPr>
            </w:pPr>
            <w:r w:rsidRPr="00B121D2">
              <w:rPr>
                <w:sz w:val="24"/>
                <w:szCs w:val="24"/>
              </w:rPr>
              <w:t>Конкурс</w:t>
            </w:r>
          </w:p>
          <w:p w:rsidR="009029E2" w:rsidRPr="00D30751" w:rsidRDefault="009029E2" w:rsidP="003A15CC">
            <w:pPr>
              <w:jc w:val="center"/>
              <w:rPr>
                <w:sz w:val="24"/>
                <w:szCs w:val="24"/>
              </w:rPr>
            </w:pPr>
            <w:r w:rsidRPr="00B121D2">
              <w:rPr>
                <w:sz w:val="24"/>
                <w:szCs w:val="24"/>
              </w:rPr>
              <w:t xml:space="preserve"> «Малый город – большая история. Мой Боготол»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3A15CC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9029E2" w:rsidRDefault="009029E2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384DF8" w:rsidTr="00EC7A75">
        <w:tc>
          <w:tcPr>
            <w:tcW w:w="3251" w:type="dxa"/>
            <w:vAlign w:val="center"/>
          </w:tcPr>
          <w:p w:rsidR="009029E2" w:rsidRDefault="009029E2" w:rsidP="00EC7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</w:t>
            </w:r>
            <w:r w:rsidRPr="00384DF8">
              <w:rPr>
                <w:bCs/>
                <w:sz w:val="24"/>
                <w:szCs w:val="24"/>
              </w:rPr>
              <w:t xml:space="preserve"> чтецов </w:t>
            </w:r>
          </w:p>
          <w:p w:rsidR="009029E2" w:rsidRDefault="009029E2" w:rsidP="00EC7A75">
            <w:pPr>
              <w:jc w:val="center"/>
              <w:rPr>
                <w:bCs/>
                <w:sz w:val="24"/>
                <w:szCs w:val="24"/>
              </w:rPr>
            </w:pPr>
            <w:r w:rsidRPr="00384DF8">
              <w:rPr>
                <w:bCs/>
                <w:sz w:val="24"/>
                <w:szCs w:val="24"/>
              </w:rPr>
              <w:t>«От мечты к открытию»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9029E2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384DF8" w:rsidTr="00EC7A75">
        <w:tc>
          <w:tcPr>
            <w:tcW w:w="3251" w:type="dxa"/>
            <w:vAlign w:val="center"/>
          </w:tcPr>
          <w:p w:rsidR="009029E2" w:rsidRDefault="009029E2" w:rsidP="00EC7A75">
            <w:pPr>
              <w:jc w:val="center"/>
              <w:rPr>
                <w:bCs/>
                <w:sz w:val="24"/>
                <w:szCs w:val="24"/>
              </w:rPr>
            </w:pPr>
            <w:r w:rsidRPr="00384DF8">
              <w:rPr>
                <w:bCs/>
                <w:sz w:val="24"/>
                <w:szCs w:val="24"/>
              </w:rPr>
              <w:t>Фестиваля любительского театрального искусства «Другое измерение»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9029E2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bCs/>
                <w:sz w:val="24"/>
                <w:szCs w:val="24"/>
              </w:rPr>
              <w:t>Диплом участник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9029E2" w:rsidRPr="00384DF8" w:rsidTr="00EC7A75">
        <w:tc>
          <w:tcPr>
            <w:tcW w:w="3251" w:type="dxa"/>
            <w:vAlign w:val="center"/>
          </w:tcPr>
          <w:p w:rsidR="009029E2" w:rsidRDefault="009029E2" w:rsidP="00EC7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XXII Открытый городской конкурс</w:t>
            </w:r>
            <w:r w:rsidRPr="00384DF8">
              <w:rPr>
                <w:bCs/>
                <w:sz w:val="24"/>
                <w:szCs w:val="24"/>
              </w:rPr>
              <w:t xml:space="preserve"> эстрадного творчества «Цветные сны»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9029E2" w:rsidRDefault="009029E2" w:rsidP="00EC7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 лауреата</w:t>
            </w:r>
          </w:p>
          <w:p w:rsidR="009029E2" w:rsidRPr="009029E2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029E2" w:rsidRPr="00384DF8" w:rsidTr="00EC7A75">
        <w:tc>
          <w:tcPr>
            <w:tcW w:w="3251" w:type="dxa"/>
            <w:vAlign w:val="center"/>
          </w:tcPr>
          <w:p w:rsidR="009029E2" w:rsidRDefault="009029E2" w:rsidP="00EC7A75">
            <w:pPr>
              <w:jc w:val="center"/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92615"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  <w:t>Шестая Глобальная неделя безопасности дорожного движения</w:t>
            </w:r>
          </w:p>
        </w:tc>
        <w:tc>
          <w:tcPr>
            <w:tcW w:w="1680" w:type="dxa"/>
            <w:vAlign w:val="center"/>
          </w:tcPr>
          <w:p w:rsidR="009029E2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B121D2" w:rsidTr="00EC7A75">
        <w:tc>
          <w:tcPr>
            <w:tcW w:w="3251" w:type="dxa"/>
            <w:vAlign w:val="center"/>
          </w:tcPr>
          <w:p w:rsidR="009029E2" w:rsidRPr="00392615" w:rsidRDefault="009029E2" w:rsidP="00B121D2">
            <w:pPr>
              <w:jc w:val="center"/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21D2"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 детского творчества «Дети о войне и дне Победы»</w:t>
            </w:r>
          </w:p>
        </w:tc>
        <w:tc>
          <w:tcPr>
            <w:tcW w:w="1680" w:type="dxa"/>
            <w:vAlign w:val="center"/>
          </w:tcPr>
          <w:p w:rsidR="009029E2" w:rsidRDefault="009029E2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3A15CC">
            <w:pPr>
              <w:jc w:val="center"/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9029E2" w:rsidRPr="00384DF8" w:rsidRDefault="009029E2" w:rsidP="003A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384DF8" w:rsidTr="00EC7A75">
        <w:tc>
          <w:tcPr>
            <w:tcW w:w="3251" w:type="dxa"/>
            <w:vAlign w:val="center"/>
          </w:tcPr>
          <w:p w:rsidR="009029E2" w:rsidRDefault="009029E2" w:rsidP="00B121D2">
            <w:pPr>
              <w:jc w:val="center"/>
              <w:rPr>
                <w:sz w:val="24"/>
                <w:szCs w:val="24"/>
              </w:rPr>
            </w:pPr>
            <w:r w:rsidRPr="00B121D2">
              <w:rPr>
                <w:sz w:val="24"/>
                <w:szCs w:val="24"/>
              </w:rPr>
              <w:t>IV городские соревнования</w:t>
            </w:r>
          </w:p>
          <w:p w:rsidR="009029E2" w:rsidRPr="00B121D2" w:rsidRDefault="009029E2" w:rsidP="00B1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«Маленький </w:t>
            </w:r>
            <w:r w:rsidRPr="00B121D2">
              <w:rPr>
                <w:sz w:val="24"/>
                <w:szCs w:val="24"/>
              </w:rPr>
              <w:t>чемпион»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384DF8" w:rsidTr="00EC7A75">
        <w:tc>
          <w:tcPr>
            <w:tcW w:w="325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Оперативно-профилактическая акция</w:t>
            </w:r>
            <w:r w:rsidRPr="00392615">
              <w:rPr>
                <w:sz w:val="24"/>
                <w:szCs w:val="24"/>
              </w:rPr>
              <w:t xml:space="preserve"> «Дети и транспорт»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029E2" w:rsidRPr="00C91D9C" w:rsidTr="00EC7A75">
        <w:trPr>
          <w:trHeight w:val="499"/>
        </w:trPr>
        <w:tc>
          <w:tcPr>
            <w:tcW w:w="3251" w:type="dxa"/>
            <w:vAlign w:val="center"/>
          </w:tcPr>
          <w:p w:rsidR="009029E2" w:rsidRPr="00384DF8" w:rsidRDefault="009029E2" w:rsidP="00B121D2">
            <w:pPr>
              <w:jc w:val="center"/>
              <w:rPr>
                <w:sz w:val="24"/>
                <w:szCs w:val="24"/>
              </w:rPr>
            </w:pPr>
            <w:r w:rsidRPr="00B121D2">
              <w:rPr>
                <w:sz w:val="24"/>
                <w:szCs w:val="24"/>
              </w:rPr>
              <w:t>Всероссийский фестиваль «Праздник Эколят – молодых защитников Природы»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3A15CC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9029E2" w:rsidRPr="00384DF8" w:rsidRDefault="009029E2" w:rsidP="003A15CC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9029E2" w:rsidRPr="00392615" w:rsidTr="00EC7A75">
        <w:trPr>
          <w:trHeight w:val="629"/>
        </w:trPr>
        <w:tc>
          <w:tcPr>
            <w:tcW w:w="325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#НеделяБезопасности202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9029E2" w:rsidRPr="00384DF8" w:rsidRDefault="009029E2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9029E2" w:rsidTr="00EC7A75">
        <w:trPr>
          <w:trHeight w:val="393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EB7E55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3A15CC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3A15CC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3A15CC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9029E2" w:rsidTr="00EC7A75">
        <w:trPr>
          <w:trHeight w:val="393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Выставка-конкурс 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 «Волшебный сундучок Осени»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Победители</w:t>
            </w:r>
          </w:p>
          <w:p w:rsidR="00EB7E55" w:rsidRDefault="00EB7E55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(Лиза</w:t>
            </w:r>
            <w:r w:rsidRPr="009029E2">
              <w:rPr>
                <w:sz w:val="24"/>
                <w:szCs w:val="24"/>
              </w:rPr>
              <w:t xml:space="preserve"> Нэп</w:t>
            </w:r>
            <w:r>
              <w:rPr>
                <w:sz w:val="24"/>
                <w:szCs w:val="24"/>
              </w:rPr>
              <w:t>,</w:t>
            </w:r>
            <w:r w:rsidRPr="009029E2">
              <w:rPr>
                <w:sz w:val="24"/>
                <w:szCs w:val="24"/>
              </w:rPr>
              <w:t xml:space="preserve"> </w:t>
            </w:r>
          </w:p>
          <w:p w:rsidR="00EB7E55" w:rsidRDefault="00EB7E55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Полина Исаева,  Матвей Лысенко. </w:t>
            </w:r>
            <w:r w:rsidRPr="009029E2">
              <w:rPr>
                <w:sz w:val="24"/>
                <w:szCs w:val="24"/>
              </w:rPr>
              <w:t>Юлия Иванова</w:t>
            </w:r>
            <w:r>
              <w:rPr>
                <w:sz w:val="24"/>
                <w:szCs w:val="24"/>
              </w:rPr>
              <w:t>.</w:t>
            </w:r>
          </w:p>
          <w:p w:rsidR="00EB7E55" w:rsidRPr="00384DF8" w:rsidRDefault="00EB7E55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 Петухов</w:t>
            </w:r>
            <w:r w:rsidRPr="009029E2">
              <w:rPr>
                <w:sz w:val="24"/>
                <w:szCs w:val="24"/>
              </w:rPr>
              <w:t>).</w:t>
            </w:r>
          </w:p>
        </w:tc>
      </w:tr>
      <w:tr w:rsidR="00EB7E55" w:rsidRPr="001F55DE" w:rsidTr="00EC7A75">
        <w:trPr>
          <w:trHeight w:val="393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Краевого конкурс</w:t>
            </w:r>
            <w:r w:rsidRPr="00FB215D">
              <w:rPr>
                <w:sz w:val="24"/>
                <w:szCs w:val="24"/>
              </w:rPr>
              <w:t xml:space="preserve"> плакатов «Финплакат»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1 </w:t>
            </w:r>
            <w:r w:rsidRPr="00FB215D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(Екатерина Чанчина)</w:t>
            </w:r>
          </w:p>
        </w:tc>
      </w:tr>
      <w:tr w:rsidR="00EB7E55" w:rsidRPr="00384DF8" w:rsidTr="00EC7A75">
        <w:trPr>
          <w:trHeight w:val="393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Детский открытый  экологический фестиваль  «ЭкоСказы Роева ручья»  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Краевой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384DF8" w:rsidTr="00EC7A75">
        <w:trPr>
          <w:trHeight w:val="667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Конкурс рисунков среди воспитанников дошкольных образовательных учреждений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 «Моя Родина – Россия»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1F55DE" w:rsidTr="00EC7A75">
        <w:trPr>
          <w:trHeight w:val="667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84DF8">
              <w:rPr>
                <w:bCs/>
                <w:sz w:val="24"/>
                <w:szCs w:val="24"/>
              </w:rPr>
              <w:t>онкурс видеороликов «#Маме»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EB7E55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участника</w:t>
            </w:r>
          </w:p>
          <w:p w:rsidR="00EB7E55" w:rsidRDefault="00EB7E55" w:rsidP="00EC7A75">
            <w:pPr>
              <w:jc w:val="center"/>
              <w:rPr>
                <w:sz w:val="24"/>
                <w:szCs w:val="24"/>
              </w:rPr>
            </w:pPr>
            <w:r w:rsidRPr="00392615">
              <w:rPr>
                <w:sz w:val="24"/>
                <w:szCs w:val="24"/>
              </w:rPr>
              <w:t>Еремеева Карина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92615">
              <w:rPr>
                <w:sz w:val="24"/>
                <w:szCs w:val="24"/>
              </w:rPr>
              <w:t xml:space="preserve"> (гр. Листочки)</w:t>
            </w:r>
          </w:p>
        </w:tc>
      </w:tr>
      <w:tr w:rsidR="00EB7E55" w:rsidRPr="00384DF8" w:rsidTr="00EC7A75">
        <w:trPr>
          <w:trHeight w:val="667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</w:t>
            </w:r>
            <w:r w:rsidRPr="00384DF8">
              <w:rPr>
                <w:sz w:val="24"/>
                <w:szCs w:val="24"/>
              </w:rPr>
              <w:t xml:space="preserve">безопасности 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C91D9C" w:rsidTr="00EC7A75">
        <w:trPr>
          <w:trHeight w:val="667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Конкурс рисунков по ПДД 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«Со светофоровой наукой по зимним дорогам детства»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EB7E55" w:rsidRPr="00384DF8" w:rsidRDefault="001E6D7D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384DF8" w:rsidTr="00EC7A75">
        <w:trPr>
          <w:trHeight w:val="667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80136D">
              <w:rPr>
                <w:sz w:val="24"/>
                <w:szCs w:val="24"/>
              </w:rPr>
              <w:t>Открытый городской хореографический фестиваль «Танцевальный калейдоскоп»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EB7E55" w:rsidRPr="001F55DE" w:rsidTr="00EC7A75">
        <w:trPr>
          <w:trHeight w:val="667"/>
        </w:trPr>
        <w:tc>
          <w:tcPr>
            <w:tcW w:w="3251" w:type="dxa"/>
            <w:vAlign w:val="center"/>
          </w:tcPr>
          <w:p w:rsidR="00EB7E55" w:rsidRPr="0080136D" w:rsidRDefault="00EB7E55" w:rsidP="00EC7A75">
            <w:pPr>
              <w:jc w:val="center"/>
              <w:rPr>
                <w:sz w:val="24"/>
                <w:szCs w:val="24"/>
              </w:rPr>
            </w:pPr>
            <w:r w:rsidRPr="006E6BB9">
              <w:rPr>
                <w:sz w:val="24"/>
                <w:szCs w:val="24"/>
              </w:rPr>
              <w:t>Конкурс детского технического творчества «Легомания»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6E6BB9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EB7E55" w:rsidRPr="006E6BB9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  <w:r w:rsidRPr="006E6BB9">
              <w:rPr>
                <w:sz w:val="24"/>
                <w:szCs w:val="24"/>
              </w:rPr>
              <w:t>1 место: подготовительная группа «Листочки»;</w:t>
            </w:r>
          </w:p>
          <w:p w:rsidR="00EB7E55" w:rsidRPr="006E6BB9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  <w:r w:rsidRPr="006E6BB9">
              <w:rPr>
                <w:sz w:val="24"/>
                <w:szCs w:val="24"/>
              </w:rPr>
              <w:t>2 место: старшая групп</w:t>
            </w:r>
            <w:r>
              <w:rPr>
                <w:sz w:val="24"/>
                <w:szCs w:val="24"/>
              </w:rPr>
              <w:t>а «Колокольчики»</w:t>
            </w:r>
            <w:r w:rsidRPr="006E6BB9">
              <w:rPr>
                <w:sz w:val="24"/>
                <w:szCs w:val="24"/>
              </w:rPr>
              <w:t>;</w:t>
            </w:r>
          </w:p>
          <w:p w:rsidR="00EB7E55" w:rsidRDefault="00EB7E55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  <w:r w:rsidRPr="006E6BB9">
              <w:rPr>
                <w:sz w:val="24"/>
                <w:szCs w:val="24"/>
              </w:rPr>
              <w:t xml:space="preserve">3 место: </w:t>
            </w:r>
            <w:r w:rsidRPr="006E6BB9">
              <w:rPr>
                <w:sz w:val="24"/>
                <w:szCs w:val="24"/>
              </w:rPr>
              <w:lastRenderedPageBreak/>
              <w:t>под</w:t>
            </w:r>
            <w:r>
              <w:rPr>
                <w:sz w:val="24"/>
                <w:szCs w:val="24"/>
              </w:rPr>
              <w:t xml:space="preserve">готовительная группа «Рябинка» </w:t>
            </w:r>
            <w:r w:rsidRPr="006E6BB9">
              <w:rPr>
                <w:sz w:val="24"/>
                <w:szCs w:val="24"/>
              </w:rPr>
              <w:t>и средняя группа «Ромашка»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B7E55" w:rsidRPr="00384DF8" w:rsidTr="00EC7A75">
        <w:trPr>
          <w:trHeight w:val="667"/>
        </w:trPr>
        <w:tc>
          <w:tcPr>
            <w:tcW w:w="3251" w:type="dxa"/>
          </w:tcPr>
          <w:p w:rsidR="00EB7E55" w:rsidRPr="006E6BB9" w:rsidRDefault="00EB7E55" w:rsidP="00EC7A75">
            <w:pPr>
              <w:jc w:val="center"/>
              <w:rPr>
                <w:sz w:val="24"/>
                <w:szCs w:val="24"/>
              </w:rPr>
            </w:pPr>
            <w:r w:rsidRPr="006E6BB9">
              <w:rPr>
                <w:sz w:val="24"/>
                <w:szCs w:val="24"/>
              </w:rPr>
              <w:lastRenderedPageBreak/>
              <w:t>Творческий конкурс «Единый край – единая Россия»</w:t>
            </w:r>
          </w:p>
        </w:tc>
        <w:tc>
          <w:tcPr>
            <w:tcW w:w="1680" w:type="dxa"/>
            <w:vAlign w:val="center"/>
          </w:tcPr>
          <w:p w:rsidR="00EB7E55" w:rsidRPr="006E6BB9" w:rsidRDefault="00EB7E55" w:rsidP="00EC7A75">
            <w:pPr>
              <w:jc w:val="center"/>
              <w:rPr>
                <w:sz w:val="24"/>
                <w:szCs w:val="24"/>
              </w:rPr>
            </w:pPr>
            <w:r w:rsidRPr="006E6BB9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EB7E55" w:rsidRPr="006E6BB9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6E6BB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384DF8" w:rsidTr="00EC7A75">
        <w:trPr>
          <w:trHeight w:val="667"/>
        </w:trPr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Конкурс «Сделай город ярче»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384DF8" w:rsidTr="00EC7A75"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Экологическая акция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 «Зимняя планета детства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384DF8" w:rsidTr="00EC7A75"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Праздничный наряд  для Ёлки-2022</w:t>
            </w: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EB7E55" w:rsidRPr="006E6BB9" w:rsidTr="00EC7A75">
        <w:tc>
          <w:tcPr>
            <w:tcW w:w="3251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 «Симв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ол года-2022</w:t>
            </w: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EB7E55" w:rsidRPr="00384DF8" w:rsidRDefault="00EB7E55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Грамота за 3 место</w:t>
            </w:r>
            <w:r>
              <w:rPr>
                <w:sz w:val="24"/>
                <w:szCs w:val="24"/>
              </w:rPr>
              <w:t>-</w:t>
            </w:r>
            <w:r w:rsidRPr="00384DF8">
              <w:rPr>
                <w:sz w:val="24"/>
                <w:szCs w:val="24"/>
              </w:rPr>
              <w:t xml:space="preserve"> </w:t>
            </w:r>
          </w:p>
          <w:p w:rsidR="00EB7E55" w:rsidRPr="00384DF8" w:rsidRDefault="00EB7E55" w:rsidP="00EC7A75">
            <w:pPr>
              <w:jc w:val="center"/>
              <w:rPr>
                <w:sz w:val="24"/>
                <w:szCs w:val="24"/>
              </w:rPr>
            </w:pPr>
            <w:r w:rsidRPr="006E6BB9">
              <w:rPr>
                <w:sz w:val="24"/>
                <w:szCs w:val="24"/>
              </w:rPr>
              <w:t>семья Литовского Мирона (гр. «Грибочки»)</w:t>
            </w:r>
          </w:p>
        </w:tc>
      </w:tr>
    </w:tbl>
    <w:p w:rsidR="008F6967" w:rsidRPr="009C23AE" w:rsidRDefault="008F6967" w:rsidP="0017129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17129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октябре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>022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 xml:space="preserve">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 xml:space="preserve">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17129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E294D" w:rsidRPr="009C23AE" w:rsidRDefault="000E294D" w:rsidP="0017129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3402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E294D" w:rsidRPr="009C23AE" w:rsidRDefault="009C253C" w:rsidP="003402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30.</w:t>
      </w:r>
      <w:r w:rsidR="00096A40">
        <w:rPr>
          <w:rFonts w:hAnsi="Times New Roman" w:cs="Times New Roman"/>
          <w:color w:val="000000"/>
          <w:sz w:val="24"/>
          <w:szCs w:val="24"/>
          <w:lang w:val="ru-RU"/>
        </w:rPr>
        <w:t>12.2022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08"/>
        <w:gridCol w:w="1302"/>
        <w:gridCol w:w="1596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2440FB" w:rsidP="00B604F6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85E79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9E6D1D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5E79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A54AEC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85E79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7A52E6" w:rsidRDefault="008816A0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5F26C8" w:rsidRDefault="005F26C8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44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54AEC" w:rsidRPr="004956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A54AEC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 w:rsidRPr="004956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A54AEC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 w:rsidRPr="004956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A54AEC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2440FB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8816A0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8816A0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8816A0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5F26C8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C6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C6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54AE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5F26C8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C6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5E7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C6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="00A54AE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E6D1D" w:rsidRDefault="008816A0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A54AEC" w:rsidRPr="009E6D1D">
              <w:rPr>
                <w:rFonts w:hAnsi="Times New Roman" w:cs="Times New Roman"/>
                <w:sz w:val="24"/>
                <w:szCs w:val="24"/>
              </w:rPr>
              <w:t>/1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 w:rsidTr="0034020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340202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340202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54AEC" w:rsidRPr="001F55DE" w:rsidTr="00340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DC65B3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171</w:t>
            </w:r>
            <w:r w:rsidR="00185E79" w:rsidRPr="00205307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185E79" w:rsidRPr="0059137C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="00A54AEC"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r w:rsid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</w:p>
          <w:p w:rsidR="00A54AEC" w:rsidRPr="00185E79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</w:p>
          <w:p w:rsidR="00A54AEC" w:rsidRPr="00185E79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2кв.м</w:t>
            </w:r>
            <w:r w:rsid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54AEC" w:rsidRPr="00185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BF4111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4AEC" w:rsidRPr="00185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физкультурного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0E294D" w:rsidRPr="009C23AE" w:rsidRDefault="009C253C" w:rsidP="0034020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7B7B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обучения, отдыха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0E294D" w:rsidRPr="009C23AE" w:rsidRDefault="009C253C" w:rsidP="0034020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0E294D" w:rsidRPr="009C23AE" w:rsidSect="0037499A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D4" w:rsidRDefault="00BA52D4" w:rsidP="00F46124">
      <w:pPr>
        <w:spacing w:before="0" w:after="0"/>
      </w:pPr>
      <w:r>
        <w:separator/>
      </w:r>
    </w:p>
  </w:endnote>
  <w:endnote w:type="continuationSeparator" w:id="1">
    <w:p w:rsidR="00BA52D4" w:rsidRDefault="00BA52D4" w:rsidP="00F461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D4" w:rsidRDefault="00BA52D4" w:rsidP="00F46124">
      <w:pPr>
        <w:spacing w:before="0" w:after="0"/>
      </w:pPr>
      <w:r>
        <w:separator/>
      </w:r>
    </w:p>
  </w:footnote>
  <w:footnote w:type="continuationSeparator" w:id="1">
    <w:p w:rsidR="00BA52D4" w:rsidRDefault="00BA52D4" w:rsidP="00F4612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73E30"/>
    <w:multiLevelType w:val="multilevel"/>
    <w:tmpl w:val="FB1AA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6076D"/>
    <w:multiLevelType w:val="multilevel"/>
    <w:tmpl w:val="167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211B2"/>
    <w:multiLevelType w:val="hybridMultilevel"/>
    <w:tmpl w:val="38B0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83447"/>
    <w:multiLevelType w:val="multilevel"/>
    <w:tmpl w:val="FCF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17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17"/>
  </w:num>
  <w:num w:numId="12">
    <w:abstractNumId w:val="10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71759"/>
    <w:rsid w:val="00096A40"/>
    <w:rsid w:val="000E294D"/>
    <w:rsid w:val="001308AC"/>
    <w:rsid w:val="0017129C"/>
    <w:rsid w:val="00172936"/>
    <w:rsid w:val="00177D05"/>
    <w:rsid w:val="00185E79"/>
    <w:rsid w:val="001E6D7D"/>
    <w:rsid w:val="001F55DE"/>
    <w:rsid w:val="00205307"/>
    <w:rsid w:val="002126C9"/>
    <w:rsid w:val="00216AE2"/>
    <w:rsid w:val="002440FB"/>
    <w:rsid w:val="002622D8"/>
    <w:rsid w:val="002A2EF0"/>
    <w:rsid w:val="002D33B1"/>
    <w:rsid w:val="002D3591"/>
    <w:rsid w:val="0031377D"/>
    <w:rsid w:val="00331431"/>
    <w:rsid w:val="00340202"/>
    <w:rsid w:val="003514A0"/>
    <w:rsid w:val="003522EE"/>
    <w:rsid w:val="00370345"/>
    <w:rsid w:val="0037499A"/>
    <w:rsid w:val="00384DF8"/>
    <w:rsid w:val="00392615"/>
    <w:rsid w:val="003A2FAB"/>
    <w:rsid w:val="003B42D5"/>
    <w:rsid w:val="003C287A"/>
    <w:rsid w:val="003C4A94"/>
    <w:rsid w:val="003E040A"/>
    <w:rsid w:val="00422BE6"/>
    <w:rsid w:val="0049560A"/>
    <w:rsid w:val="004F7E17"/>
    <w:rsid w:val="005012C8"/>
    <w:rsid w:val="00521FE0"/>
    <w:rsid w:val="00552374"/>
    <w:rsid w:val="0059137C"/>
    <w:rsid w:val="005A05CE"/>
    <w:rsid w:val="005C1ADE"/>
    <w:rsid w:val="005D2267"/>
    <w:rsid w:val="005D6308"/>
    <w:rsid w:val="005F26C8"/>
    <w:rsid w:val="006003FB"/>
    <w:rsid w:val="00600F97"/>
    <w:rsid w:val="0063557A"/>
    <w:rsid w:val="00641898"/>
    <w:rsid w:val="00653AF6"/>
    <w:rsid w:val="00670436"/>
    <w:rsid w:val="006E07DD"/>
    <w:rsid w:val="006E6BB9"/>
    <w:rsid w:val="007362EA"/>
    <w:rsid w:val="00781392"/>
    <w:rsid w:val="007A52E6"/>
    <w:rsid w:val="007B5486"/>
    <w:rsid w:val="007B7B69"/>
    <w:rsid w:val="0080136D"/>
    <w:rsid w:val="0084315A"/>
    <w:rsid w:val="0084464C"/>
    <w:rsid w:val="00854AEF"/>
    <w:rsid w:val="00860770"/>
    <w:rsid w:val="00861E1A"/>
    <w:rsid w:val="00865318"/>
    <w:rsid w:val="008816A0"/>
    <w:rsid w:val="008D56C6"/>
    <w:rsid w:val="008E20BC"/>
    <w:rsid w:val="008F6047"/>
    <w:rsid w:val="008F6967"/>
    <w:rsid w:val="009029E2"/>
    <w:rsid w:val="00904A65"/>
    <w:rsid w:val="0090716D"/>
    <w:rsid w:val="00923068"/>
    <w:rsid w:val="00991E04"/>
    <w:rsid w:val="009A25BC"/>
    <w:rsid w:val="009B7463"/>
    <w:rsid w:val="009C23AE"/>
    <w:rsid w:val="009C253C"/>
    <w:rsid w:val="009E6D1D"/>
    <w:rsid w:val="00A14D82"/>
    <w:rsid w:val="00A42263"/>
    <w:rsid w:val="00A50661"/>
    <w:rsid w:val="00A54AEC"/>
    <w:rsid w:val="00A60FD6"/>
    <w:rsid w:val="00A63AC8"/>
    <w:rsid w:val="00A91DC3"/>
    <w:rsid w:val="00AA761A"/>
    <w:rsid w:val="00AD54E6"/>
    <w:rsid w:val="00B121D2"/>
    <w:rsid w:val="00B22250"/>
    <w:rsid w:val="00B4316B"/>
    <w:rsid w:val="00B604F6"/>
    <w:rsid w:val="00B73A5A"/>
    <w:rsid w:val="00BA52D4"/>
    <w:rsid w:val="00BD16E9"/>
    <w:rsid w:val="00BF4111"/>
    <w:rsid w:val="00C26846"/>
    <w:rsid w:val="00C91D9C"/>
    <w:rsid w:val="00CD06D3"/>
    <w:rsid w:val="00CE334E"/>
    <w:rsid w:val="00D0237B"/>
    <w:rsid w:val="00D30751"/>
    <w:rsid w:val="00D3287D"/>
    <w:rsid w:val="00D44ACD"/>
    <w:rsid w:val="00D530FE"/>
    <w:rsid w:val="00D67D53"/>
    <w:rsid w:val="00D67F80"/>
    <w:rsid w:val="00D87F82"/>
    <w:rsid w:val="00DC65B3"/>
    <w:rsid w:val="00DE4785"/>
    <w:rsid w:val="00E35A0A"/>
    <w:rsid w:val="00E438A1"/>
    <w:rsid w:val="00E4443B"/>
    <w:rsid w:val="00E52387"/>
    <w:rsid w:val="00E76D3B"/>
    <w:rsid w:val="00EB7E55"/>
    <w:rsid w:val="00EC7A75"/>
    <w:rsid w:val="00ED5520"/>
    <w:rsid w:val="00EF374A"/>
    <w:rsid w:val="00F01E19"/>
    <w:rsid w:val="00F05797"/>
    <w:rsid w:val="00F07520"/>
    <w:rsid w:val="00F16E98"/>
    <w:rsid w:val="00F2116C"/>
    <w:rsid w:val="00F46124"/>
    <w:rsid w:val="00F50DBA"/>
    <w:rsid w:val="00F67C63"/>
    <w:rsid w:val="00FB215D"/>
    <w:rsid w:val="00FB6865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7B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4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14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4612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124"/>
  </w:style>
  <w:style w:type="paragraph" w:styleId="a9">
    <w:name w:val="footer"/>
    <w:basedOn w:val="a"/>
    <w:link w:val="aa"/>
    <w:uiPriority w:val="99"/>
    <w:semiHidden/>
    <w:unhideWhenUsed/>
    <w:rsid w:val="00F4612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124"/>
  </w:style>
  <w:style w:type="paragraph" w:styleId="ab">
    <w:name w:val="Normal (Web)"/>
    <w:basedOn w:val="a"/>
    <w:uiPriority w:val="99"/>
    <w:unhideWhenUsed/>
    <w:rsid w:val="003703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">
    <w:name w:val="Основной текст (7)"/>
    <w:basedOn w:val="a0"/>
    <w:rsid w:val="00370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Body Text"/>
    <w:basedOn w:val="a"/>
    <w:link w:val="ad"/>
    <w:rsid w:val="00904A65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904A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6077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Cell">
    <w:name w:val="ConsPlusCell"/>
    <w:uiPriority w:val="99"/>
    <w:rsid w:val="00384DF8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.detskiisad10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920D-1CF3-4F3B-8BFF-AC1D281E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Tatijana N. Osadchaja</dc:creator>
  <dc:description>Подготовлено экспертами Актион-МЦФЭР</dc:description>
  <cp:lastModifiedBy>sad10</cp:lastModifiedBy>
  <cp:revision>23</cp:revision>
  <cp:lastPrinted>2023-04-19T07:06:00Z</cp:lastPrinted>
  <dcterms:created xsi:type="dcterms:W3CDTF">2022-02-02T09:36:00Z</dcterms:created>
  <dcterms:modified xsi:type="dcterms:W3CDTF">2023-04-19T07:23:00Z</dcterms:modified>
</cp:coreProperties>
</file>