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752" w:rsidRDefault="00027752">
      <w:pPr>
        <w:spacing w:after="200" w:line="276" w:lineRule="auto"/>
        <w:ind w:firstLine="0"/>
        <w:jc w:val="left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6645910" cy="9163672"/>
            <wp:effectExtent l="19050" t="0" r="2540" b="0"/>
            <wp:docPr id="2" name="Рисунок 2" descr="C:\Documents and Settings\Admin\Рабочий стол\СКАНЫ НА САЙТ\Scan_20191008_1441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СКАНЫ НА САЙТ\Scan_20191008_1441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63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7752" w:rsidRDefault="00027752">
      <w:pPr>
        <w:spacing w:after="200" w:line="276" w:lineRule="auto"/>
        <w:ind w:firstLine="0"/>
        <w:jc w:val="left"/>
        <w:rPr>
          <w:b/>
        </w:rPr>
      </w:pPr>
    </w:p>
    <w:p w:rsidR="00E92CF7" w:rsidRPr="00DF743A" w:rsidRDefault="00E92CF7" w:rsidP="007C7227">
      <w:pPr>
        <w:jc w:val="center"/>
        <w:rPr>
          <w:b/>
        </w:rPr>
      </w:pPr>
      <w:r w:rsidRPr="00DF743A">
        <w:rPr>
          <w:b/>
        </w:rPr>
        <w:lastRenderedPageBreak/>
        <w:t>1.</w:t>
      </w:r>
      <w:r w:rsidR="004A3DE2" w:rsidRPr="00DF743A">
        <w:rPr>
          <w:b/>
        </w:rPr>
        <w:t xml:space="preserve"> </w:t>
      </w:r>
      <w:r w:rsidRPr="00DF743A">
        <w:rPr>
          <w:b/>
        </w:rPr>
        <w:t>Общие положения</w:t>
      </w:r>
    </w:p>
    <w:p w:rsidR="00E92CF7" w:rsidRPr="007C7227" w:rsidRDefault="00E92CF7" w:rsidP="00600D09">
      <w:r w:rsidRPr="007C7227">
        <w:t>1.1.</w:t>
      </w:r>
      <w:r w:rsidR="004A3DE2" w:rsidRPr="007C7227">
        <w:t xml:space="preserve"> </w:t>
      </w:r>
      <w:r w:rsidRPr="007C7227">
        <w:t>Настоящее Положение (далее Положение) устанавливает порядок</w:t>
      </w:r>
      <w:r w:rsidR="004A3DE2" w:rsidRPr="007C7227">
        <w:t xml:space="preserve"> </w:t>
      </w:r>
      <w:r w:rsidRPr="007C7227">
        <w:t xml:space="preserve">подготовки и организацию проведения самообследования дошкольным образовательным учреждением. </w:t>
      </w:r>
    </w:p>
    <w:p w:rsidR="00E92CF7" w:rsidRPr="007C7227" w:rsidRDefault="00E92CF7" w:rsidP="00600D09">
      <w:r w:rsidRPr="007C7227">
        <w:t>1.2. Положение разработано в соответствии с требованиями:</w:t>
      </w:r>
    </w:p>
    <w:p w:rsidR="00E92CF7" w:rsidRPr="007C7227" w:rsidRDefault="00E92CF7" w:rsidP="00600D09">
      <w:r w:rsidRPr="007C7227">
        <w:t>- Федерального закона от 29 декабря 2012 г. N 273-ФЗ «Об образовании в Российской Федерации»;</w:t>
      </w:r>
    </w:p>
    <w:p w:rsidR="00A840E9" w:rsidRPr="004A3DE2" w:rsidRDefault="00E92CF7" w:rsidP="00600D09">
      <w:r w:rsidRPr="007C7227">
        <w:t xml:space="preserve">- </w:t>
      </w:r>
      <w:r w:rsidR="007E1B6E" w:rsidRPr="004A3DE2">
        <w:t xml:space="preserve">Приказа </w:t>
      </w:r>
      <w:r w:rsidR="007E1B6E" w:rsidRPr="007C7227">
        <w:t>Министерства образования и науки</w:t>
      </w:r>
      <w:r w:rsidR="007E1B6E" w:rsidRPr="004A3DE2">
        <w:t xml:space="preserve"> Российской Федерации «Об утверждении </w:t>
      </w:r>
      <w:r w:rsidRPr="007C7227">
        <w:t>Порядка проведения самообследовани</w:t>
      </w:r>
      <w:r w:rsidR="007E1B6E" w:rsidRPr="007C7227">
        <w:t xml:space="preserve">я образовательной организацией» </w:t>
      </w:r>
      <w:r w:rsidRPr="007C7227">
        <w:t>от 14 июня 2013 г. № 462;</w:t>
      </w:r>
      <w:r w:rsidR="00A840E9" w:rsidRPr="004A3DE2">
        <w:t xml:space="preserve"> </w:t>
      </w:r>
    </w:p>
    <w:p w:rsidR="00762C5B" w:rsidRPr="00AD68E0" w:rsidRDefault="00762C5B" w:rsidP="00600D09">
      <w:r w:rsidRPr="004A3DE2">
        <w:t xml:space="preserve">- Приказа </w:t>
      </w:r>
      <w:r w:rsidR="007E1B6E" w:rsidRPr="007C7227">
        <w:t>Министерства образования и науки</w:t>
      </w:r>
      <w:r w:rsidR="007E1B6E" w:rsidRPr="004A3DE2">
        <w:t xml:space="preserve"> Российской Федерации </w:t>
      </w:r>
      <w:r w:rsidRPr="004A3DE2">
        <w:t>«Об утверждении показателей деятельности образовательной организации, подлежащей самообследованию»</w:t>
      </w:r>
      <w:r w:rsidR="007E1B6E" w:rsidRPr="004A3DE2">
        <w:t xml:space="preserve"> от 10 декабря 2013 года № 1324</w:t>
      </w:r>
      <w:r w:rsidR="00AD68E0" w:rsidRPr="00AD68E0">
        <w:t>;</w:t>
      </w:r>
      <w:bookmarkStart w:id="0" w:name="_GoBack"/>
      <w:bookmarkEnd w:id="0"/>
    </w:p>
    <w:p w:rsidR="00A840E9" w:rsidRPr="004A3DE2" w:rsidRDefault="00762C5B" w:rsidP="00600D09">
      <w:r w:rsidRPr="004A3DE2">
        <w:t>- П</w:t>
      </w:r>
      <w:r w:rsidR="00A840E9" w:rsidRPr="004A3DE2">
        <w:t xml:space="preserve">риказа </w:t>
      </w:r>
      <w:r w:rsidR="007E1B6E" w:rsidRPr="007C7227">
        <w:t>Министерства образования и науки</w:t>
      </w:r>
      <w:r w:rsidR="007E1B6E" w:rsidRPr="004A3DE2">
        <w:t xml:space="preserve"> Российской Федерации </w:t>
      </w:r>
      <w:r w:rsidR="00A840E9" w:rsidRPr="004A3DE2">
        <w:t>от 14 декабря 2017 года № 1218 «О внесении изменений в Порядок проведения само обследования образовательной организации, утвержденный приказом Министерства образования и науки Российской Фед</w:t>
      </w:r>
      <w:r w:rsidRPr="004A3DE2">
        <w:t xml:space="preserve">ерации от 14 июня 2013 года </w:t>
      </w:r>
      <w:r w:rsidR="00A840E9" w:rsidRPr="004A3DE2">
        <w:t xml:space="preserve">№ </w:t>
      </w:r>
      <w:r w:rsidR="007E1B6E" w:rsidRPr="004A3DE2">
        <w:t>462».</w:t>
      </w:r>
    </w:p>
    <w:p w:rsidR="00E92CF7" w:rsidRPr="007C7227" w:rsidRDefault="00E92CF7" w:rsidP="00600D09">
      <w:r w:rsidRPr="007C7227">
        <w:t>1.3.</w:t>
      </w:r>
      <w:r w:rsidR="00762C5B" w:rsidRPr="007C7227">
        <w:t xml:space="preserve"> </w:t>
      </w:r>
      <w:r w:rsidRPr="007C7227">
        <w:t>Целями проведения самообследования являются обеспечение доступности и открытости информации о деятельности  Учреждения.</w:t>
      </w:r>
    </w:p>
    <w:p w:rsidR="00E92CF7" w:rsidRPr="007C7227" w:rsidRDefault="00E92CF7" w:rsidP="00600D09">
      <w:r w:rsidRPr="007C7227">
        <w:t xml:space="preserve">1.4. </w:t>
      </w:r>
      <w:proofErr w:type="spellStart"/>
      <w:r w:rsidRPr="007C7227">
        <w:t>Самообследование</w:t>
      </w:r>
      <w:proofErr w:type="spellEnd"/>
      <w:r w:rsidRPr="007C7227">
        <w:t xml:space="preserve"> проводится дошкольным образовательным учреждением ежегодно.</w:t>
      </w:r>
    </w:p>
    <w:p w:rsidR="00E92CF7" w:rsidRPr="007C7227" w:rsidRDefault="00E92CF7" w:rsidP="00600D09">
      <w:r w:rsidRPr="007C7227">
        <w:t>1.5. Процедура самообследования включает в себя следующие этапы:</w:t>
      </w:r>
    </w:p>
    <w:p w:rsidR="00E92CF7" w:rsidRPr="007C7227" w:rsidRDefault="00E92CF7" w:rsidP="00600D09">
      <w:r w:rsidRPr="007C7227">
        <w:t>- планирование и подготовку работ по самообследованию дошкольного образовательного учреждения;</w:t>
      </w:r>
    </w:p>
    <w:p w:rsidR="00E92CF7" w:rsidRPr="007C7227" w:rsidRDefault="00E92CF7" w:rsidP="00600D09">
      <w:r w:rsidRPr="007C7227">
        <w:t>- организацию и проведение самообследования в дошкольном образовательном учреждении;</w:t>
      </w:r>
    </w:p>
    <w:p w:rsidR="00E92CF7" w:rsidRPr="007C7227" w:rsidRDefault="00E92CF7" w:rsidP="00600D09">
      <w:r w:rsidRPr="007C7227">
        <w:t>- обобщение полученных результатов и на их основе формирование отчета;</w:t>
      </w:r>
    </w:p>
    <w:p w:rsidR="00E92CF7" w:rsidRPr="007C7227" w:rsidRDefault="00E92CF7" w:rsidP="00600D09">
      <w:r w:rsidRPr="007C7227">
        <w:t>- рассмотрение отчета органами коллегиального управления дошкольного образовательного учреждения, к компетенции которого относится решение данного вопроса.</w:t>
      </w:r>
    </w:p>
    <w:p w:rsidR="00E92CF7" w:rsidRPr="007C7227" w:rsidRDefault="00E92CF7" w:rsidP="00600D09">
      <w:r w:rsidRPr="007C7227">
        <w:t>1.6.</w:t>
      </w:r>
      <w:r w:rsidR="004A3DE2" w:rsidRPr="007C7227">
        <w:t xml:space="preserve"> </w:t>
      </w:r>
      <w:r w:rsidRPr="007C7227">
        <w:t>Сроки, форма проведения самообследования, состав лиц, привлекаемых для его проведения, определяются дошкольным образовательным учреждением в порядке, установленном настоящим Положением.</w:t>
      </w:r>
    </w:p>
    <w:p w:rsidR="00E92CF7" w:rsidRPr="007C7227" w:rsidRDefault="00E92CF7" w:rsidP="00600D09">
      <w:r w:rsidRPr="007C7227">
        <w:t>1.7.</w:t>
      </w:r>
      <w:r w:rsidR="004A3DE2" w:rsidRPr="007C7227">
        <w:t xml:space="preserve"> </w:t>
      </w:r>
      <w:r w:rsidRPr="007C7227">
        <w:t>Результаты самообследования Учреждения оформляются в виде отчета, включающего аналитическую часть и результата анализа показателей деятельности Учреждения, подлежащей самообследованию</w:t>
      </w:r>
      <w:r w:rsidR="00630BDF" w:rsidRPr="007C7227">
        <w:t>. Отчётным периодом является предшествующий календарный год.</w:t>
      </w:r>
    </w:p>
    <w:p w:rsidR="00E92CF7" w:rsidRPr="007C7227" w:rsidRDefault="00E92CF7" w:rsidP="00600D09">
      <w:r w:rsidRPr="007C7227">
        <w:t>1.8.</w:t>
      </w:r>
      <w:r w:rsidR="004A3DE2" w:rsidRPr="007C7227">
        <w:t xml:space="preserve"> </w:t>
      </w:r>
      <w:r w:rsidRPr="007C7227">
        <w:t>Размещение отчета на официальном сайте Учреждения в сети «Интернет», и направление  Учредителю осущ</w:t>
      </w:r>
      <w:r w:rsidR="00630BDF" w:rsidRPr="007C7227">
        <w:t>ествляется не позднее 20 апреля</w:t>
      </w:r>
      <w:r w:rsidRPr="007C7227">
        <w:t xml:space="preserve"> текущего года, отчет подписывается руководителем Учреждения и заверяется печатью.</w:t>
      </w:r>
    </w:p>
    <w:p w:rsidR="00E92CF7" w:rsidRPr="004A3DE2" w:rsidRDefault="00E92CF7" w:rsidP="00600D09">
      <w:pPr>
        <w:rPr>
          <w:color w:val="595959"/>
          <w:lang w:eastAsia="ru-RU"/>
        </w:rPr>
      </w:pPr>
      <w:r w:rsidRPr="004A3DE2">
        <w:rPr>
          <w:color w:val="595959"/>
          <w:lang w:eastAsia="ru-RU"/>
        </w:rPr>
        <w:t> </w:t>
      </w:r>
    </w:p>
    <w:p w:rsidR="00E92CF7" w:rsidRPr="007C7227" w:rsidRDefault="00E92CF7" w:rsidP="0038366E">
      <w:pPr>
        <w:jc w:val="center"/>
        <w:rPr>
          <w:b/>
          <w:color w:val="000000" w:themeColor="text1"/>
          <w:lang w:eastAsia="ru-RU"/>
        </w:rPr>
      </w:pPr>
      <w:r w:rsidRPr="007C7227">
        <w:rPr>
          <w:b/>
          <w:bCs/>
          <w:color w:val="000000" w:themeColor="text1"/>
          <w:lang w:eastAsia="ru-RU"/>
        </w:rPr>
        <w:t>2.Планирование и подготовка работ по самообследованию дошкольного образовательного учреждения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2.1. Руководитель дошкольного образовательного учреждения издает приказ о порядке, сроках проведения самообследования и составе комиссии по проведению самообследования (далее Комиссии).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>2.2.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Председателем Комиссии является руководитель дошкольного образовательного учреждения.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2.3.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Для проведения самообследования в состав Комиссии включаются: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представители коллегиальных органов управления Учреждением;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при необходимости представители иных органов и организаций.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2.4. При  подготовке к проведению самообследования председатель Комиссии проводит организационное подготовительное совещание с членами Комиссии, на котором: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 рассматривается и утверждается план проведения самообследования;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за каждым членом Комиссии закрепляется направление работы дошкольного образовательного учреждения, подлежащее изучению и оценке в процессе самообследования;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уточняются вопросы, подлежащие изучению и оценке в ходе самообследования;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председателем Комиссии, или уполномоченным им лицом, даётся развёрнутая информация о нормативно-правовой базе, используемой в ходе самообследования, о мест</w:t>
      </w:r>
      <w:proofErr w:type="gramStart"/>
      <w:r w:rsidRPr="007C7227">
        <w:rPr>
          <w:color w:val="000000" w:themeColor="text1"/>
          <w:lang w:eastAsia="ru-RU"/>
        </w:rPr>
        <w:t>е(</w:t>
      </w:r>
      <w:proofErr w:type="gramEnd"/>
      <w:r w:rsidRPr="007C7227">
        <w:rPr>
          <w:color w:val="000000" w:themeColor="text1"/>
          <w:lang w:eastAsia="ru-RU"/>
        </w:rPr>
        <w:t>ах) и времени предоставления членам Комиссии необходимых документов и материалов для проведения самообследования, о контактных лицах;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определяются сроки предварительного и окончательного рассмотрения на Комиссии результатов </w:t>
      </w:r>
      <w:proofErr w:type="spellStart"/>
      <w:r w:rsidRPr="007C7227">
        <w:rPr>
          <w:color w:val="000000" w:themeColor="text1"/>
          <w:lang w:eastAsia="ru-RU"/>
        </w:rPr>
        <w:t>самоообследования</w:t>
      </w:r>
      <w:proofErr w:type="spellEnd"/>
      <w:r w:rsidRPr="007C7227">
        <w:rPr>
          <w:color w:val="000000" w:themeColor="text1"/>
          <w:lang w:eastAsia="ru-RU"/>
        </w:rPr>
        <w:t>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2.5. Председатель Комиссии на организационном подготовительном совещании определяет: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порядок взаимодействия между членами Комиссии и сотрудниками дошкольного образовательного учреждения в ходе самообследования;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ответственное лицо из числа членов Комиссии, которое будет обеспечивать координацию работы  по направлениям самообследования, способствующее оперативному решению  вопросов, возникающих у членов Комиссии при проведении самообследования;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ответственное лицо за свод и оформление результатов самообследования дошкольного образовательного учреждения в виде отчета, включающего аналитическую часть и результаты анализа показателей деятельности учреждения, подлежащего самообследованию.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2.6. В план проведения самообследования в обязательном порядке включается: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2.6.1. Проведение оценки: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организации образовательной деятельности,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системы управления дошкольного образовательного учреждения,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организации учебного процесса,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качества кадрового, учебно-методического, библиотечно-информационного обеспечения, материально-технической базы,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bCs/>
          <w:iCs/>
          <w:color w:val="000000" w:themeColor="text1"/>
          <w:lang w:eastAsia="ru-RU"/>
        </w:rPr>
        <w:t xml:space="preserve">- медицинского обеспечения дошкольного образовательного учреждения, системы охраны здоровья воспитанников; 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bCs/>
          <w:iCs/>
          <w:color w:val="000000" w:themeColor="text1"/>
          <w:lang w:eastAsia="ru-RU"/>
        </w:rPr>
        <w:t>- организации питания;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2.6.2.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2CF7" w:rsidRPr="007C7227" w:rsidRDefault="00E92CF7" w:rsidP="0038366E">
      <w:pPr>
        <w:jc w:val="center"/>
        <w:rPr>
          <w:color w:val="000000" w:themeColor="text1"/>
          <w:lang w:eastAsia="ru-RU"/>
        </w:rPr>
      </w:pPr>
    </w:p>
    <w:p w:rsidR="00E92CF7" w:rsidRPr="007C7227" w:rsidRDefault="00E92CF7" w:rsidP="0038366E">
      <w:pPr>
        <w:jc w:val="center"/>
        <w:rPr>
          <w:b/>
          <w:color w:val="000000" w:themeColor="text1"/>
          <w:lang w:eastAsia="ru-RU"/>
        </w:rPr>
      </w:pPr>
      <w:r w:rsidRPr="007C7227">
        <w:rPr>
          <w:b/>
          <w:bCs/>
          <w:color w:val="000000" w:themeColor="text1"/>
          <w:lang w:eastAsia="ru-RU"/>
        </w:rPr>
        <w:t>3.</w:t>
      </w:r>
      <w:r w:rsidR="004A3DE2" w:rsidRPr="007C7227">
        <w:rPr>
          <w:b/>
          <w:bCs/>
          <w:color w:val="000000" w:themeColor="text1"/>
          <w:lang w:eastAsia="ru-RU"/>
        </w:rPr>
        <w:t xml:space="preserve"> </w:t>
      </w:r>
      <w:r w:rsidRPr="007C7227">
        <w:rPr>
          <w:b/>
          <w:bCs/>
          <w:color w:val="000000" w:themeColor="text1"/>
          <w:lang w:eastAsia="ru-RU"/>
        </w:rPr>
        <w:t>Организация и проведение самообследования в дошкольном образовательном учреждении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3.1. Организация самообследования в дошкольном образовательном учреждении осуществляется в соответствии с планом по его проведению, принимаемом решением Комиссии.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3.2.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При проведении самообследования даётся развёрнутая характеристика и оценка  включённых в план самообследования направлений и вопросов.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3.3. При проведении оценки и организации образовательной деятельности: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3.3.1. Даётся общая характеристика дошкольного образовательного учреждения: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 полное наименование дошкольного образовательного учреждения, адрес, год ввода в эксплуатацию, с какого года находится на балансе Учредителя, режим работы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мощность дошкольного образовательного учреждения: плановая/фактическая;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комплектование групп: количество групп, в них воспитанников; порядок приёма и отчисления воспитанников, комплектования  групп (книга движения воспитанников);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3.3.2. Представляется информация о наличии правоустанавливающих документов: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лицензия на </w:t>
      </w:r>
      <w:proofErr w:type="gramStart"/>
      <w:r w:rsidRPr="007C7227">
        <w:rPr>
          <w:color w:val="000000" w:themeColor="text1"/>
          <w:lang w:eastAsia="ru-RU"/>
        </w:rPr>
        <w:t>право ведения</w:t>
      </w:r>
      <w:proofErr w:type="gramEnd"/>
      <w:r w:rsidRPr="007C7227">
        <w:rPr>
          <w:color w:val="000000" w:themeColor="text1"/>
          <w:lang w:eastAsia="ru-RU"/>
        </w:rPr>
        <w:t xml:space="preserve"> образовательной деятельности (соблюдение сроков действия и контрольных нормативов);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свидетельство о внесении записи в Единый государственный реестр юридических лиц;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свидетельство о постановке на учет в налоговом органе;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Устав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локальные акты, определённые Уставом дошкольного образовательного учреждения (соответствие перечня и содержания Уставу учреждения и законодательству РФ, полнота, целесообразность);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свидетельство о государственной регистрации права оперативного управления муниципальным имуществом;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 свидетельство о государственной регистрации права безвозмездного пользования на земельный участок;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 - наличие санитарно-эпидемиологического заключения на образовательную деятельность;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договор о взаимоотношениях между дошкольным образовательным учреждением и Учредителем;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3.3.3.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Представляется информация о документации дошкольного образовательного учреждения: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основных федеральных, региональных и муниципальных  нормативно-правовых актов, регламентирующих работу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договоры дошкольного образовательного учреждения с родителями (законными представителями);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личные дела воспитанников, Книги движения воспитанников, учёта будущих воспитанников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Программа развития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образовательные программы;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>- учебный план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календарный учебный график;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годовой план работы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рабочие программы (планы воспитательно-образовательной работы) педагогов дошкольного образовательного учреждения (их соответствие основной образовательной программе);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расписание непосредственной образовательной деятельности, режим дня;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отчёты по итогам деятельности дошкольного образовательного учреждения за прошедшие годы;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ab/>
        <w:t>-  акты готовности дошкольного образовательного учреждения к новому учебному году;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журнал учета проверок должностными лицами органов государственного контроля;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документы, регламентирующие предоставление платных услуг, их соответствие установленным требованиям (если таковые оказываются в Учреждении);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3.3.4.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Представляется информация о документации дошкольного образовательного учреждения, касающейся трудовых отношений: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книга учёта трудовых книжек работников, личные дела работников;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приказы по личному составу, книга регистрации приказов по личному составу;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трудовые договоры с работниками и дополнительные соглашения к трудовым договорам;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коллективный договор (в т.ч. приложения к коллективному договору);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правила внутреннего трудового распорядка;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штатное расписание дошкольного образовательного учреждения (соответствие штата работников установленным требованиям, структура и штатная численность в соответствии с Уставом);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должностные инструкции работников;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журналы проведения инструктажа.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3.4. При проведении оценки системы управления дошкольного образовательного учреждения: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3.4.1.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 xml:space="preserve">Даётся характеристика и оценка следующих вопросов: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характеристика сложившейся в дошкольном образовательном учреждении системы управления;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перечень структурных подразделений дошкольного образовательного учреждения, оценка соответствия имеющейся структуры установленным законодательством об образовании компетенциям образовательной  организации, а также уставным целям, задачам, и функциям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органы управления (персональные, коллегиальные), которыми представлена управленческая система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режим управления дошкольным образовательным учреждением (в режиме функционирования, в режиме развития, опережающее управление, проектное управление и т.п.);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содержание протоколов органов коллегиального управления образовательного учреждения, административно-групповых совещаний при заведующем дошкольным образовательным учреждением;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планирование и анализ учебно-воспитательной работы;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>- каковы приоритеты развития системы управления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полнота и качество приказов руководителя дошкольного образовательного учреждения по основной деятельности, по личному составу;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порядок разработки и принятия локальных нормативных актов, касающихся прав и интересов участников образовательных отношений (наличие таковых, частота обновления, принятие новых);</w:t>
      </w:r>
    </w:p>
    <w:p w:rsidR="00E92CF7" w:rsidRPr="007C7227" w:rsidRDefault="004A3DE2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 </w:t>
      </w:r>
      <w:r w:rsidR="00E92CF7" w:rsidRPr="007C7227">
        <w:rPr>
          <w:color w:val="000000" w:themeColor="text1"/>
          <w:lang w:eastAsia="ru-RU"/>
        </w:rPr>
        <w:t>3.4.2. Даётся оценка результативности и эффективности действующей в учреждении системы управления, а именно: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как организована система контроля со стороны руководства дошкольного образовательного учреждения и насколько она эффективна; является ли система контроля понятной всем участникам образовательных отношений;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как организована система взаимодействия с организациями-партнерами (наличие договоров об аренде, сотрудничестве, о взаимодействии, об оказании услуг и т.д.) для обеспечения образовательной деятельности;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какие инновационные методы и технологии управления применяются  в дошкольном образовательном учреждении;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 использование современных информационно-коммуникативных технологий в управлении дошкольным образовательным учреждением;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оценивается  эффективность влияния системы управления на повышение качества образования;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3.4.3. Даётся оценка обеспечению координации деятельности педагогической и медицинской служб дошкольного образовательного учреждения; оценивается состояние коррекционной работы в группах компенсирующей направленности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3.4.4. Даётся оценка наличия, качество и оценка полноты реализации плана работы с неблагополучными семьями; социальный паспорт дошкольного образовательного учреждения, в т.ч. количество воспитанников из социально незащищённых семей;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3.4.5. Даётся оценка организации взаимодействия семьи и дошкольного образовательного учреждения: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организация информирования родителей (законных представителей) воспитанников о правах и обязанностях воспитанников, о правах, обязанностях и ответственности родителей (законных представителей) в сфере образования;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наличие, качество и реализация планов работы и протоколов Управляющего совета, педагогического совета, родительского комитета групп; общих и групповых родительских собраний, родительского всеобуча (лектории, беседы и др. формы);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обеспечение доступности для родителей локальных нормативных актов и иных нормативных документов;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содержание и организация работы сайта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3.4.6. Даётся оценка организации работы по предоставлению льгот (наличие нормативной базы; количество льготников (из регионального/муниципального бюджетов); соблюдение законодательных норм).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3.5. При проведении оценки содержания и качества подготовки воспитанников: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3.5.1. Анализируются и оцениваются: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Программа развития дошкольного образовательного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>- образовательные программы; характеристика, структура образовательных программ: аналитическое обоснование программ, основные концептуальные подходы и приоритеты, цели и задачи; принципы построения образовательного процесса; прогнозируемый педагогический результат; анализ реализации образовательных программ;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механизмы определения списка методической литературы, пособий, материалов в соответствии с утвержденными федеральными перечнями учебной и методической литературы, рекомендованных или допущенных к использованию в образовательном процессе;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3.5.2. Анализируется и оценивается состояние воспитательной работы,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характеристика демографической и социально-экономической тенденции развития территории;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анализ качественного, социального состава родителей, характеристика семей (социальный паспорт общеобразовательного учреждения);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даётся характеристика системы воспитательной работы дошкольного образовательного учреждения (является ли воспитательная работа системой, а не формальным набором мероприятий; какие из направлений воспитательной работы реализуются в учреждении; наличие специфичных именно для данного дошкольного образовательного учреждения, форм воспитательной работы);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мероприятия, направленные на повышение эффективности воспитательного процесса, проводимые дошкольным образовательным учреждением совместно с учреждениями культуры;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создание развивающей среды в дошкольном образовательном учреждении: наличие игровых уголков и уголков природы в соответствии с требованиями программ дошкольного образования;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обеспеченность игрушками, дидактическим материалом;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специализированно оборудованных помещений (изостудия, экологическая комната и д. р.);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наличие и соответствие требованиям </w:t>
      </w:r>
      <w:proofErr w:type="spellStart"/>
      <w:r w:rsidRPr="007C7227">
        <w:rPr>
          <w:color w:val="000000" w:themeColor="text1"/>
          <w:lang w:eastAsia="ru-RU"/>
        </w:rPr>
        <w:t>СанПиН</w:t>
      </w:r>
      <w:proofErr w:type="spellEnd"/>
      <w:r w:rsidRPr="007C7227">
        <w:rPr>
          <w:color w:val="000000" w:themeColor="text1"/>
          <w:lang w:eastAsia="ru-RU"/>
        </w:rPr>
        <w:t xml:space="preserve"> музыкального и спортивного зала, спортивной площадки, групповых участков: физкультурной площадки; огорода; цветника; зелёных насаждений; состояние групповых площадок, веранд, теневых навесов и игрового оборудования;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результативность системы воспитательной работы;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3.5.3. Анализируется и оценивается состояние дополнительного образования (если таковое осуществляется в Учреждении),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программы дополнительного образования;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наличие необходимых условий, материально-технического, программно-методического, кадрового обеспечения для реализации программ дополнительного образования;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направленность реализуемых программ дополнительного образования детей;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охват воспитанников дополнительным образованием;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анализ эффективности реализации программ дополнительного образования;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6"/>
          <w:lang w:eastAsia="ru-RU"/>
        </w:rPr>
        <w:t>3.5.4. Проводится анализ  работы по изучению мнения участников образовательных отношений о деятельности дошкольного образовательного учреждения,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изучение мнения участников образовательных отношений об образовательном учреждении, указать источник знаний о них;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>- анализ запросов потребителей образовательных услуг, пожеланий родителей (законных представителей) воспитанников, других заинтересованных лиц;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анализ используемых методов (анкетирование, собеседование, тестирование, другие) для сбора информации о мнениях участников образовательных отношений, периодичность использования таких методов;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применение для получения обратной связи таких форм как форум на сайте образовательного учреждения, интервьюирование, «Телефон доверия», «горячая линия», «День открытых дверей» и другие); анализ полученных таким образом сведений о качестве подготовки и уровне развития воспитанников, условиях обучения и т.д.;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меры, которые были предприняты по результатам опросов участников образовательных отношений и оценка эффективности подобных мер;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6"/>
          <w:lang w:eastAsia="ru-RU"/>
        </w:rPr>
        <w:t>3.5.5. Проводится анализ  и даётся оценка качеству подготовки воспитанников,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число воспитанников, для которых учебный план является слишком сложным полностью или частично (необходимо </w:t>
      </w:r>
      <w:proofErr w:type="gramStart"/>
      <w:r w:rsidRPr="007C7227">
        <w:rPr>
          <w:color w:val="000000" w:themeColor="text1"/>
          <w:lang w:eastAsia="ru-RU"/>
        </w:rPr>
        <w:t>указать</w:t>
      </w:r>
      <w:proofErr w:type="gramEnd"/>
      <w:r w:rsidRPr="007C7227">
        <w:rPr>
          <w:color w:val="000000" w:themeColor="text1"/>
          <w:lang w:eastAsia="ru-RU"/>
        </w:rPr>
        <w:t xml:space="preserve"> с чем конкретно не справляются воспитанники);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6"/>
          <w:lang w:eastAsia="ru-RU"/>
        </w:rPr>
        <w:t>-</w:t>
      </w:r>
      <w:r w:rsidR="004A3DE2" w:rsidRPr="007C7227">
        <w:rPr>
          <w:color w:val="000000" w:themeColor="text1"/>
          <w:spacing w:val="-6"/>
          <w:lang w:eastAsia="ru-RU"/>
        </w:rPr>
        <w:t xml:space="preserve"> </w:t>
      </w:r>
      <w:r w:rsidRPr="007C7227">
        <w:rPr>
          <w:color w:val="000000" w:themeColor="text1"/>
          <w:spacing w:val="-6"/>
          <w:lang w:eastAsia="ru-RU"/>
        </w:rPr>
        <w:t xml:space="preserve">наличие Положения о системе </w:t>
      </w:r>
      <w:proofErr w:type="gramStart"/>
      <w:r w:rsidRPr="007C7227">
        <w:rPr>
          <w:color w:val="000000" w:themeColor="text1"/>
          <w:spacing w:val="-6"/>
          <w:lang w:eastAsia="ru-RU"/>
        </w:rPr>
        <w:t>мониторинга результатов освоения образовательных программ дошкольного образования</w:t>
      </w:r>
      <w:proofErr w:type="gramEnd"/>
      <w:r w:rsidRPr="007C7227">
        <w:rPr>
          <w:color w:val="000000" w:themeColor="text1"/>
          <w:spacing w:val="-6"/>
          <w:lang w:eastAsia="ru-RU"/>
        </w:rPr>
        <w:t>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6"/>
          <w:lang w:eastAsia="ru-RU"/>
        </w:rPr>
        <w:t>- с</w:t>
      </w:r>
      <w:r w:rsidRPr="007C7227">
        <w:rPr>
          <w:color w:val="000000" w:themeColor="text1"/>
          <w:spacing w:val="-4"/>
          <w:lang w:eastAsia="ru-RU"/>
        </w:rPr>
        <w:t xml:space="preserve">оответствие содержания, уровня и качества подготовки </w:t>
      </w:r>
      <w:r w:rsidRPr="007C7227">
        <w:rPr>
          <w:color w:val="000000" w:themeColor="text1"/>
          <w:spacing w:val="-2"/>
          <w:lang w:eastAsia="ru-RU"/>
        </w:rPr>
        <w:t>выпускников федеральным государственным требованиям (требованиям ФГОС);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д</w:t>
      </w:r>
      <w:r w:rsidRPr="007C7227">
        <w:rPr>
          <w:color w:val="000000" w:themeColor="text1"/>
          <w:lang w:eastAsia="ru-RU"/>
        </w:rPr>
        <w:t xml:space="preserve">остижения воспитанников по сравнению с их первоначальным уровнем;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достижение целевых ориентиров дошкольного образования в соответствии с требованиями федерального государственного образовательного стандарта;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р</w:t>
      </w:r>
      <w:r w:rsidRPr="007C7227">
        <w:rPr>
          <w:color w:val="000000" w:themeColor="text1"/>
          <w:spacing w:val="-9"/>
          <w:lang w:eastAsia="ru-RU"/>
        </w:rPr>
        <w:t xml:space="preserve">езультаты мониторинга </w:t>
      </w:r>
      <w:r w:rsidRPr="007C7227">
        <w:rPr>
          <w:color w:val="000000" w:themeColor="text1"/>
          <w:spacing w:val="-6"/>
          <w:lang w:eastAsia="ru-RU"/>
        </w:rPr>
        <w:t>промежуточной и итоговой оценки уровня развития воспитанников</w:t>
      </w:r>
      <w:r w:rsidRPr="007C7227">
        <w:rPr>
          <w:color w:val="000000" w:themeColor="text1"/>
          <w:lang w:eastAsia="ru-RU"/>
        </w:rPr>
        <w:t>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3.6. При проведении оценки организации учебного процесса анализируются и оцениваются: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 -  учебный план Учреждения, его структура, характеристика; выполнение;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анализ нагрузки  воспитанников;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календарный учебный график Учреждения;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расписание непосредственной образовательной деятельности;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анализ форм работы с воспитанниками, имеющими особые образовательные потребности;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соблюдение принципа преемственности обучения в возрастных группах;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деятельность по формированию положительной мотивации обучения, развитию познавательной активности и интересов воспитанников;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создание максимально благоприятных условий для развития способностей, учёт возрастных, индивидуальных особенностей и потребностей воспитанников.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3.7. При проведении оценки качества кадрового обеспечения анализируется и оценивается: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proofErr w:type="gramStart"/>
      <w:r w:rsidRPr="007C7227">
        <w:rPr>
          <w:color w:val="000000" w:themeColor="text1"/>
          <w:lang w:eastAsia="ru-RU"/>
        </w:rPr>
        <w:t>- профессиональный уровень кадров: количество педагогических работников, имеющих высшее (среднее специальное) образование, без педагогического образования; количество педагогических работников с высшей, первой квалификационной категорией, не имеющих квалификационной категории; стаж работы (до 5 лет, 10 лет, 15 лет, свыше 15 лет, от 50 до 55 лет, старше 55 лет); своевременность прохождения повышения квалификации;</w:t>
      </w:r>
      <w:proofErr w:type="gramEnd"/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 xml:space="preserve">- количество педагогических работников, обучающихся в ВУЗах, имеющих учёную степень, учёное звание, государственные и отраслевые награды;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доля педагогических работников</w:t>
      </w:r>
      <w:proofErr w:type="gramStart"/>
      <w:r w:rsidRPr="007C7227">
        <w:rPr>
          <w:color w:val="000000" w:themeColor="text1"/>
          <w:lang w:eastAsia="ru-RU"/>
        </w:rPr>
        <w:t xml:space="preserve"> (%), </w:t>
      </w:r>
      <w:proofErr w:type="gramEnd"/>
      <w:r w:rsidRPr="007C7227">
        <w:rPr>
          <w:color w:val="000000" w:themeColor="text1"/>
          <w:lang w:eastAsia="ru-RU"/>
        </w:rPr>
        <w:t>работающих на штатной основе;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доля педагогических работников, имеющих базовое специальное  (дошкольное) образование;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движение кадров за последние пять лет;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-возрастной состав;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-работа с молодыми специалистами </w:t>
      </w:r>
      <w:r w:rsidRPr="007C7227">
        <w:rPr>
          <w:color w:val="000000" w:themeColor="text1"/>
          <w:spacing w:val="-2"/>
          <w:lang w:eastAsia="ru-RU"/>
        </w:rPr>
        <w:t>(наличие нормативных и отчетных документов)</w:t>
      </w:r>
      <w:r w:rsidRPr="007C7227">
        <w:rPr>
          <w:color w:val="000000" w:themeColor="text1"/>
          <w:lang w:eastAsia="ru-RU"/>
        </w:rPr>
        <w:t>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-творческие достижения педагогов;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система работы по повышению квалификации и переподготовке педагогических работников и ее результативность; формы повышения профессионального мастерства;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укомплектованность общеобразовательного учреждения кадрами;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потребность в кадрах (сумма вакансий, планируемой убыли работников и количества планируемого увеличения штатов);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порядок установления заработной платы работников дошкольного образовательного учреждения, в т. ч. надбавок к должностным окладам, порядка и размеров, стимулирующих выплат; заработная плата педагогических работников с учётом стимулирующей части оплаты труда (</w:t>
      </w:r>
      <w:proofErr w:type="spellStart"/>
      <w:r w:rsidRPr="007C7227">
        <w:rPr>
          <w:color w:val="000000" w:themeColor="text1"/>
          <w:lang w:eastAsia="ru-RU"/>
        </w:rPr>
        <w:t>min-max</w:t>
      </w:r>
      <w:proofErr w:type="spellEnd"/>
      <w:r w:rsidRPr="007C7227">
        <w:rPr>
          <w:color w:val="000000" w:themeColor="text1"/>
          <w:lang w:eastAsia="ru-RU"/>
        </w:rPr>
        <w:t>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состояние документации по аттестации педагогических работников: нормативные документы, копии документов о присвоении категории; записи в трудовых книжках.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3.8. При проведении оценки качества учебно-методического обеспечения анализируется и оценивается: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система методической работы дошкольного образовательного учреждения (даётся её характеристика);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оценивается соответствие содержания методической работы задачам, стоящим перед дошкольным образовательным учреждением, в том числе в образовательной программе;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вопросы методической работы, которые ставятся и рассматриваются руководством дошкольного образовательного учреждения, педагогическим советом, в других структурных подразделениях;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наличие методического совета и документов, регламентирующих его деятельность (положение, перспективные и годовые планы работы, анализ их выполнения);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формы организации методической работы;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содержание экспериментальной и инновационной деятельности</w:t>
      </w:r>
      <w:r w:rsidRPr="007C7227">
        <w:rPr>
          <w:color w:val="000000" w:themeColor="text1"/>
          <w:lang w:eastAsia="ru-RU"/>
        </w:rPr>
        <w:t xml:space="preserve"> (протоколы заседаний, решения экспертного совета) документация, связанная с этим направлением работы</w:t>
      </w:r>
      <w:r w:rsidRPr="007C7227">
        <w:rPr>
          <w:color w:val="000000" w:themeColor="text1"/>
          <w:spacing w:val="-2"/>
          <w:lang w:eastAsia="ru-RU"/>
        </w:rPr>
        <w:t>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влияние осуществляемой методической работы на качество образования, рост методического мастерства педагогических работников;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работа по обобщению и распространению передового опыта;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spacing w:val="-2"/>
          <w:lang w:eastAsia="ru-RU"/>
        </w:rPr>
        <w:t>- наличие в дошкольном образовательном учреждении публикаций методического характера, материалов с обобщением опыта работы лучших педагогических работников (указать конкретно);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 xml:space="preserve">-  использование и совершенствование образовательных технологий, в т. ч. дистанционных (оказание практической помощи педагогическим работникам по внедрению новых технологий и методик в учебный процесс);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количество педагогических работников дошкольного образовательного учреждения, разработавших авторские программы, утверждённые на федеральном и региональном уровнях.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3.9. При проведении оценки качества библиотечно-информационного обеспечения анализируется и оценивается: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обеспеченность учебно-методической и художественной литературой;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общее количество единиц хранения фонда библиотеки;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обеспечено ли дошкольное образовательное учреждение современной информационной базой (локальная сеть, выход в Интернет, электронная почта, электронный каталог, </w:t>
      </w:r>
      <w:proofErr w:type="spellStart"/>
      <w:r w:rsidRPr="007C7227">
        <w:rPr>
          <w:color w:val="000000" w:themeColor="text1"/>
          <w:lang w:eastAsia="ru-RU"/>
        </w:rPr>
        <w:t>медиатека</w:t>
      </w:r>
      <w:proofErr w:type="spellEnd"/>
      <w:r w:rsidRPr="007C7227">
        <w:rPr>
          <w:color w:val="000000" w:themeColor="text1"/>
          <w:lang w:eastAsia="ru-RU"/>
        </w:rPr>
        <w:t>, электронные учебники и т.д.);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</w:t>
      </w:r>
      <w:proofErr w:type="spellStart"/>
      <w:r w:rsidRPr="007C7227">
        <w:rPr>
          <w:color w:val="000000" w:themeColor="text1"/>
          <w:lang w:eastAsia="ru-RU"/>
        </w:rPr>
        <w:t>востребованность</w:t>
      </w:r>
      <w:proofErr w:type="spellEnd"/>
      <w:r w:rsidRPr="007C7227">
        <w:rPr>
          <w:color w:val="000000" w:themeColor="text1"/>
          <w:lang w:eastAsia="ru-RU"/>
        </w:rPr>
        <w:t xml:space="preserve"> библиотечного фонда и информационной базы;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сайта дошкольного образовательного учреждения (соответствие установленным требованиям, порядок работы с сайтом), количественные характеристики посещаемости, форум;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обеспечение открытости и доступности информации о деятельности дошкольного образовательного учреждения для заинтересованных лиц (наличие информации в СМИ, на сайте образовательного учреждения, информационные стенды (уголки), выставки, презентации и т.д.);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3.10. При проведении оценки качества материально-технической базы анализируется и оценивается: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3.10.1. Состояние и использование материально-технической базы,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уровень социально-психологической комфортности образовательной среды;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соответствие лицензионному нормативу по площади на одного обучающегося;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площади, используемых для образовательного процесса (даётся их характеристика);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сведения о наличии зданий и помещений для организации образовательной деятельности; состоянии и назначение зданий и помещений, их площадь;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сведения о количестве и структуре технических средств обучения и </w:t>
      </w:r>
      <w:proofErr w:type="spellStart"/>
      <w:r w:rsidRPr="007C7227">
        <w:rPr>
          <w:color w:val="000000" w:themeColor="text1"/>
          <w:lang w:eastAsia="ru-RU"/>
        </w:rPr>
        <w:t>т</w:t>
      </w:r>
      <w:proofErr w:type="gramStart"/>
      <w:r w:rsidRPr="007C7227">
        <w:rPr>
          <w:color w:val="000000" w:themeColor="text1"/>
          <w:lang w:eastAsia="ru-RU"/>
        </w:rPr>
        <w:t>.д</w:t>
      </w:r>
      <w:proofErr w:type="spellEnd"/>
      <w:proofErr w:type="gramEnd"/>
      <w:r w:rsidRPr="007C7227">
        <w:rPr>
          <w:color w:val="000000" w:themeColor="text1"/>
          <w:lang w:eastAsia="ru-RU"/>
        </w:rPr>
        <w:t>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сведения об обеспеченности мебелью, инвентарём, посудой;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данные о проведении ремонтных работ в дошкольном образовательном учреждении (сколько запланировано и освоено бюджетных (внебюджетных) средств);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сведения об основных позитивных и негативных характеристиках в материально-техническом оснащении образовательного процесса;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меры по обеспечению развития материально-технической базы;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 мероприятия по улучшение условий труда и быта педагогов.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3.10.2.</w:t>
      </w:r>
      <w:r w:rsidR="004A3DE2" w:rsidRPr="007C7227">
        <w:rPr>
          <w:color w:val="000000" w:themeColor="text1"/>
          <w:lang w:eastAsia="ru-RU"/>
        </w:rPr>
        <w:t xml:space="preserve"> </w:t>
      </w:r>
      <w:r w:rsidRPr="007C7227">
        <w:rPr>
          <w:color w:val="000000" w:themeColor="text1"/>
          <w:lang w:eastAsia="ru-RU"/>
        </w:rPr>
        <w:t>Соблюдение в общеобразовательном учреждении мер противопожарной и антитеррористической безопасности,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автоматической пожарной сигнализации, средств пожаротушения, тревожной кнопки, камер слежения, договоров на обслуживание с соответствующими организациями;- акты о состоянии пожарной безопасности;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проведение учебно-тренировочных мероприятий по вопросам безопасности.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3.10.3. Состояние территории дошкольного образовательного учреждения, в том числе: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состояние ограждения и освещение участка;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lastRenderedPageBreak/>
        <w:t>- наличие и состояние необходимых знаков дорожного движения при подъезде к дошкольному образовательному учреждению;- оборудование хозяйственной площадки, состояние мусоросборника.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3.11. При оценке качества медицинского обеспечения дошкольного образовательного учреждения, системы охраны здоровья воспитанников анализируется и оценивается: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bCs/>
          <w:iCs/>
          <w:color w:val="000000" w:themeColor="text1"/>
          <w:lang w:eastAsia="ru-RU"/>
        </w:rPr>
        <w:t>- м</w:t>
      </w:r>
      <w:r w:rsidRPr="007C7227">
        <w:rPr>
          <w:color w:val="000000" w:themeColor="text1"/>
          <w:lang w:eastAsia="ru-RU"/>
        </w:rPr>
        <w:t>едицинское обслуживание, условия для оздоровительной работы (наличие в образовательном учреждении лицензированного медицинского кабинета; договор с территориальным лечебно-профилактическим учреждением о порядке медицинского обслуживания воспитанников и сотрудников);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наличие медицинского кабинета, соответствие его </w:t>
      </w:r>
      <w:proofErr w:type="spellStart"/>
      <w:r w:rsidRPr="007C7227">
        <w:rPr>
          <w:color w:val="000000" w:themeColor="text1"/>
          <w:lang w:eastAsia="ru-RU"/>
        </w:rPr>
        <w:t>СанПиН</w:t>
      </w:r>
      <w:proofErr w:type="spellEnd"/>
      <w:r w:rsidRPr="007C7227">
        <w:rPr>
          <w:color w:val="000000" w:themeColor="text1"/>
          <w:lang w:eastAsia="ru-RU"/>
        </w:rPr>
        <w:t>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регулярность прохождения сотрудниками дошкольного образовательного учреждения медицинских осмотров;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анализ заболеваемости воспитанников;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сведения о случаях травматизма, пищевых отравлений среди воспитанников;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выполнение предписаний надзорных органов;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соблюдение санитарно-гигиенического режима (состояние помещений, режим проветривания, температурный режим, водоснабжение и т.д.);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защита воспитанников от перегрузок, работа по созданию условий для сохранения и укрепления здоровья воспитанников (какими нормативными и методическими документами руководствуется дошкольное образовательное учреждение в работе по данному направлению);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сбалансированность расписания с точки </w:t>
      </w:r>
      <w:proofErr w:type="gramStart"/>
      <w:r w:rsidRPr="007C7227">
        <w:rPr>
          <w:color w:val="000000" w:themeColor="text1"/>
          <w:lang w:eastAsia="ru-RU"/>
        </w:rPr>
        <w:t>зрения соблюдения санитарных норм организации образовательной деятельности</w:t>
      </w:r>
      <w:proofErr w:type="gramEnd"/>
      <w:r w:rsidRPr="007C7227">
        <w:rPr>
          <w:color w:val="000000" w:themeColor="text1"/>
          <w:lang w:eastAsia="ru-RU"/>
        </w:rPr>
        <w:t xml:space="preserve"> с детьми, обеспечивающих смену характера деятельности воспитанников;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соотношение учебной нагрузки программ дополнительного образования (если таковое практикуется);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использование </w:t>
      </w:r>
      <w:proofErr w:type="spellStart"/>
      <w:r w:rsidRPr="007C7227">
        <w:rPr>
          <w:color w:val="000000" w:themeColor="text1"/>
          <w:lang w:eastAsia="ru-RU"/>
        </w:rPr>
        <w:t>здоровьесберегающих</w:t>
      </w:r>
      <w:proofErr w:type="spellEnd"/>
      <w:r w:rsidRPr="007C7227">
        <w:rPr>
          <w:color w:val="000000" w:themeColor="text1"/>
          <w:lang w:eastAsia="ru-RU"/>
        </w:rPr>
        <w:t xml:space="preserve"> технологий, отслеживание их эффективности (показать результативность, в т.ч. динамику состояния здоровья);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система работы по воспитанию здорового образа жизни;- динамика распределения  воспитанников по группам здоровья;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понимание и соблюдение воспитанниками здорового образа жизни (наличие мероприятий, программ, обеспечивающих формирование у воспитанников навыков здорового образа жизни, работа по гигиеническому воспитанию);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состояние службы психолого-педагогического сопровождения в дошкольном образовательном учреждении;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мероприятия по предупреждению нервно-эмоциональных и физических перегрузок у воспитанников.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 3.12. При оценке качества организации питания  анализируется и оценивается: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bCs/>
          <w:iCs/>
          <w:color w:val="000000" w:themeColor="text1"/>
          <w:lang w:eastAsia="ru-RU"/>
        </w:rPr>
        <w:t>- н</w:t>
      </w:r>
      <w:r w:rsidRPr="007C7227">
        <w:rPr>
          <w:color w:val="000000" w:themeColor="text1"/>
          <w:lang w:eastAsia="ru-RU"/>
        </w:rPr>
        <w:t>аличие собственного пищеблока;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работа администрации по </w:t>
      </w:r>
      <w:proofErr w:type="gramStart"/>
      <w:r w:rsidRPr="007C7227">
        <w:rPr>
          <w:color w:val="000000" w:themeColor="text1"/>
          <w:lang w:eastAsia="ru-RU"/>
        </w:rPr>
        <w:t>контролю за</w:t>
      </w:r>
      <w:proofErr w:type="gramEnd"/>
      <w:r w:rsidRPr="007C7227">
        <w:rPr>
          <w:color w:val="000000" w:themeColor="text1"/>
          <w:lang w:eastAsia="ru-RU"/>
        </w:rPr>
        <w:t xml:space="preserve"> качеством приготовления пищи;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договоры с различными организациями о порядке обеспечения питанием воспитанников и сотрудников (с кем, на какой срок, реквизиты правомочных документов);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proofErr w:type="gramStart"/>
      <w:r w:rsidRPr="007C7227">
        <w:rPr>
          <w:color w:val="000000" w:themeColor="text1"/>
          <w:lang w:eastAsia="ru-RU"/>
        </w:rPr>
        <w:t xml:space="preserve">- качество питания: калорийность, сбалансированность (соотношение белков/жиров/углеводов), соблюдение норм питания; разнообразие ассортимента продуктов; витаминизация, объём порций, наличие контрольного блюда; хранение </w:t>
      </w:r>
      <w:r w:rsidRPr="007C7227">
        <w:rPr>
          <w:color w:val="000000" w:themeColor="text1"/>
          <w:lang w:eastAsia="ru-RU"/>
        </w:rPr>
        <w:lastRenderedPageBreak/>
        <w:t>проб (48 часовое); объём порций; использование йодированной соли; соблюдение питьевого режима;</w:t>
      </w:r>
      <w:proofErr w:type="gramEnd"/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необходимой документации: приказы по организации питания, наличие графика получения питания, накопительная ведомость, журналы бракеража сырой и готовой продукции; 10-ти дневное меню, картотека блюд; таблицы: запрещённых продуктов, норм питания; список обучающихся, имеющих пищевую аллергию;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создание условий соблюдения правил техники безопасности на пищеблоке;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выполнение предписаний надзорных органов.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3.13. При проведении </w:t>
      </w:r>
      <w:proofErr w:type="gramStart"/>
      <w:r w:rsidRPr="007C7227">
        <w:rPr>
          <w:color w:val="000000" w:themeColor="text1"/>
          <w:lang w:eastAsia="ru-RU"/>
        </w:rPr>
        <w:t>оценки функционирования внутренней системы оцен</w:t>
      </w:r>
      <w:r w:rsidR="004A3DE2" w:rsidRPr="007C7227">
        <w:rPr>
          <w:color w:val="000000" w:themeColor="text1"/>
          <w:lang w:eastAsia="ru-RU"/>
        </w:rPr>
        <w:t>ки качества образования</w:t>
      </w:r>
      <w:proofErr w:type="gramEnd"/>
      <w:r w:rsidR="004A3DE2" w:rsidRPr="007C7227">
        <w:rPr>
          <w:color w:val="000000" w:themeColor="text1"/>
          <w:lang w:eastAsia="ru-RU"/>
        </w:rPr>
        <w:t xml:space="preserve"> а</w:t>
      </w:r>
      <w:r w:rsidRPr="007C7227">
        <w:rPr>
          <w:color w:val="000000" w:themeColor="text1"/>
          <w:lang w:eastAsia="ru-RU"/>
        </w:rPr>
        <w:t>нализируется и оценивается: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документов, регламентирующих функционирование внутренней системы оценки качества образования;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наличие ответственного лица – представителя руководства дошкольного образовательного учреждения, ответственного за организацию функционирования внутренней системы оценки качества образования (приказ о назначении, регламент его работы – положение, порядок);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план работы дошкольного образовательного учреждения по обеспечению </w:t>
      </w:r>
      <w:proofErr w:type="gramStart"/>
      <w:r w:rsidRPr="007C7227">
        <w:rPr>
          <w:color w:val="000000" w:themeColor="text1"/>
          <w:lang w:eastAsia="ru-RU"/>
        </w:rPr>
        <w:t>функционирования внутренней системы оценки качества образования</w:t>
      </w:r>
      <w:proofErr w:type="gramEnd"/>
      <w:r w:rsidRPr="007C7227">
        <w:rPr>
          <w:color w:val="000000" w:themeColor="text1"/>
          <w:lang w:eastAsia="ru-RU"/>
        </w:rPr>
        <w:t xml:space="preserve"> и его выполнение;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- информированность участников образовательных отношений о функционировании внутренней системы оценки качества образования в дошкольном образовательном учреждении;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проводимые мероприятия внутреннего контроля в рамках </w:t>
      </w:r>
      <w:proofErr w:type="gramStart"/>
      <w:r w:rsidRPr="007C7227">
        <w:rPr>
          <w:color w:val="000000" w:themeColor="text1"/>
          <w:lang w:eastAsia="ru-RU"/>
        </w:rPr>
        <w:t>функционирования внутренней системы оценки качества образования</w:t>
      </w:r>
      <w:proofErr w:type="gramEnd"/>
      <w:r w:rsidRPr="007C7227">
        <w:rPr>
          <w:color w:val="000000" w:themeColor="text1"/>
          <w:lang w:eastAsia="ru-RU"/>
        </w:rPr>
        <w:t>;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- проводимые корректирующие и предупреждающие действия в рамках </w:t>
      </w:r>
      <w:proofErr w:type="gramStart"/>
      <w:r w:rsidRPr="007C7227">
        <w:rPr>
          <w:color w:val="000000" w:themeColor="text1"/>
          <w:lang w:eastAsia="ru-RU"/>
        </w:rPr>
        <w:t>функционирования внутренней системы оценки качества образования</w:t>
      </w:r>
      <w:proofErr w:type="gramEnd"/>
      <w:r w:rsidRPr="007C7227">
        <w:rPr>
          <w:color w:val="000000" w:themeColor="text1"/>
          <w:lang w:eastAsia="ru-RU"/>
        </w:rPr>
        <w:t>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3.14. Анализ показателей деятельности дошкольного образовательного учреждения, подлежащего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Данный анализ выполняется по форме и в соответствии с </w:t>
      </w:r>
      <w:proofErr w:type="gramStart"/>
      <w:r w:rsidRPr="007C7227">
        <w:rPr>
          <w:color w:val="000000" w:themeColor="text1"/>
          <w:lang w:eastAsia="ru-RU"/>
        </w:rPr>
        <w:t>требованиями</w:t>
      </w:r>
      <w:proofErr w:type="gramEnd"/>
      <w:r w:rsidRPr="007C7227">
        <w:rPr>
          <w:color w:val="000000" w:themeColor="text1"/>
          <w:lang w:eastAsia="ru-RU"/>
        </w:rPr>
        <w:t xml:space="preserve"> установленными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b/>
          <w:color w:val="000000" w:themeColor="text1"/>
          <w:lang w:eastAsia="ru-RU"/>
        </w:rPr>
        <w:t> </w:t>
      </w:r>
    </w:p>
    <w:p w:rsidR="00E92CF7" w:rsidRPr="00DF743A" w:rsidRDefault="00E92CF7" w:rsidP="00DF743A">
      <w:pPr>
        <w:jc w:val="center"/>
        <w:rPr>
          <w:b/>
          <w:color w:val="000000" w:themeColor="text1"/>
          <w:lang w:eastAsia="ru-RU"/>
        </w:rPr>
      </w:pPr>
      <w:r w:rsidRPr="00DF743A">
        <w:rPr>
          <w:b/>
          <w:color w:val="000000" w:themeColor="text1"/>
          <w:lang w:eastAsia="ru-RU"/>
        </w:rPr>
        <w:t>4.</w:t>
      </w:r>
      <w:r w:rsidR="00DF743A">
        <w:rPr>
          <w:b/>
          <w:color w:val="000000" w:themeColor="text1"/>
          <w:lang w:eastAsia="ru-RU"/>
        </w:rPr>
        <w:t xml:space="preserve"> </w:t>
      </w:r>
      <w:r w:rsidRPr="00DF743A">
        <w:rPr>
          <w:b/>
          <w:color w:val="000000" w:themeColor="text1"/>
          <w:lang w:eastAsia="ru-RU"/>
        </w:rPr>
        <w:t>Обобщение полученных результатов и формирование отчета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4.1. Информация, полученная в результате сбора сведений в соответствии с утверждённым планом самообследования, членами Комиссии  передаётся лицу, ответственному за свод и оформление результатов самообследования дошкольного образовательного учреждения, не </w:t>
      </w:r>
      <w:proofErr w:type="gramStart"/>
      <w:r w:rsidRPr="007C7227">
        <w:rPr>
          <w:color w:val="000000" w:themeColor="text1"/>
          <w:lang w:eastAsia="ru-RU"/>
        </w:rPr>
        <w:t>позднее</w:t>
      </w:r>
      <w:proofErr w:type="gramEnd"/>
      <w:r w:rsidRPr="007C7227">
        <w:rPr>
          <w:color w:val="000000" w:themeColor="text1"/>
          <w:lang w:eastAsia="ru-RU"/>
        </w:rPr>
        <w:t xml:space="preserve"> чем за три дня до предварительного рассмотрения на Комиссии результатов самообследования.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4.2. Лицо ответственное, за свод и оформление результатов самообследования дошкольного образовательного учреждения, обобщает полученные данные и оформляет их в виде отчёта, включающего аналитическую часть и результаты анализа </w:t>
      </w:r>
      <w:r w:rsidRPr="007C7227">
        <w:rPr>
          <w:color w:val="000000" w:themeColor="text1"/>
          <w:lang w:eastAsia="ru-RU"/>
        </w:rPr>
        <w:lastRenderedPageBreak/>
        <w:t>показателей деятельности учреждения, подлежащего самообследованию  (далее Отчёт).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4.3. Председатель Комиссии проводит заседание Комиссии, на котором происходит предварительное рассмотрение Отчёта: уточняются отдельные вопросы, высказываются мнения о необходимости сбора дополнительной информации, обсуждаются выводы и предложения по итогам самообследования.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 xml:space="preserve">4.4. С учётом поступивших от членов Комиссии предложений, рекомендаций и замечаний по Отчёту председатель Комиссии назначает срок для окончательного рассмотрения Отчёта. 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4.5. После окончательного рассмотрения результатов самообследования итоговая форма Отчёта направляется на рассмотрение органа коллективного управления дошкольного образовательного учреждения, к компетенции которого относится решение данного вопроса.</w:t>
      </w:r>
    </w:p>
    <w:p w:rsidR="004A3DE2" w:rsidRPr="007C7227" w:rsidRDefault="004A3DE2" w:rsidP="00600D09">
      <w:pPr>
        <w:rPr>
          <w:color w:val="000000" w:themeColor="text1"/>
          <w:lang w:eastAsia="ru-RU"/>
        </w:rPr>
      </w:pPr>
    </w:p>
    <w:p w:rsidR="00E92CF7" w:rsidRPr="007C7227" w:rsidRDefault="00E92CF7" w:rsidP="0038366E">
      <w:pPr>
        <w:jc w:val="center"/>
        <w:rPr>
          <w:color w:val="000000" w:themeColor="text1"/>
          <w:lang w:eastAsia="ru-RU"/>
        </w:rPr>
      </w:pPr>
      <w:r w:rsidRPr="007C7227">
        <w:rPr>
          <w:b/>
          <w:color w:val="000000" w:themeColor="text1"/>
          <w:lang w:eastAsia="ru-RU"/>
        </w:rPr>
        <w:t>5. Ответственность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5.1. Заместитель руководителя дошкольного образовательного учреждения, руководители структурных подразделений,  педагогические работники несут ответственность за выполнение данного Положения в соответствии требованиями законодательства.</w:t>
      </w:r>
    </w:p>
    <w:p w:rsidR="00E92CF7" w:rsidRPr="007C7227" w:rsidRDefault="00E92CF7" w:rsidP="00600D09">
      <w:pPr>
        <w:rPr>
          <w:color w:val="000000" w:themeColor="text1"/>
          <w:lang w:eastAsia="ru-RU"/>
        </w:rPr>
      </w:pPr>
      <w:r w:rsidRPr="007C7227">
        <w:rPr>
          <w:color w:val="000000" w:themeColor="text1"/>
          <w:lang w:eastAsia="ru-RU"/>
        </w:rPr>
        <w:t>5.2. Ответственным лицом за организацию работы по данному Положению является руководитель дошкольного образовательного учреждения или уполномоченное им лицо.</w:t>
      </w:r>
    </w:p>
    <w:p w:rsidR="00555CD4" w:rsidRPr="007C7227" w:rsidRDefault="000227AC" w:rsidP="000227AC">
      <w:pPr>
        <w:tabs>
          <w:tab w:val="left" w:pos="4095"/>
        </w:tabs>
        <w:jc w:val="right"/>
        <w:rPr>
          <w:color w:val="000000" w:themeColor="text1"/>
        </w:rPr>
      </w:pPr>
      <w:r w:rsidRPr="007C7227">
        <w:rPr>
          <w:color w:val="000000" w:themeColor="text1"/>
        </w:rPr>
        <w:tab/>
      </w:r>
    </w:p>
    <w:p w:rsidR="00555CD4" w:rsidRPr="007C7227" w:rsidRDefault="00555CD4" w:rsidP="000227AC">
      <w:pPr>
        <w:tabs>
          <w:tab w:val="left" w:pos="4095"/>
        </w:tabs>
        <w:jc w:val="right"/>
        <w:rPr>
          <w:color w:val="000000" w:themeColor="text1"/>
        </w:rPr>
      </w:pPr>
    </w:p>
    <w:p w:rsidR="00555CD4" w:rsidRPr="007C7227" w:rsidRDefault="00555CD4" w:rsidP="000227AC">
      <w:pPr>
        <w:tabs>
          <w:tab w:val="left" w:pos="4095"/>
        </w:tabs>
        <w:jc w:val="right"/>
        <w:rPr>
          <w:color w:val="000000" w:themeColor="text1"/>
        </w:rPr>
      </w:pPr>
    </w:p>
    <w:p w:rsidR="00555CD4" w:rsidRPr="007C7227" w:rsidRDefault="00555CD4">
      <w:pPr>
        <w:spacing w:after="200" w:line="276" w:lineRule="auto"/>
        <w:ind w:firstLine="0"/>
        <w:jc w:val="left"/>
        <w:rPr>
          <w:color w:val="000000" w:themeColor="text1"/>
        </w:rPr>
      </w:pPr>
      <w:r w:rsidRPr="007C7227">
        <w:rPr>
          <w:color w:val="000000" w:themeColor="text1"/>
        </w:rPr>
        <w:br w:type="page"/>
      </w:r>
    </w:p>
    <w:p w:rsidR="000227AC" w:rsidRDefault="000227AC" w:rsidP="000227AC">
      <w:pPr>
        <w:tabs>
          <w:tab w:val="left" w:pos="4095"/>
        </w:tabs>
        <w:jc w:val="right"/>
      </w:pPr>
      <w:r>
        <w:lastRenderedPageBreak/>
        <w:t>Приложение №1</w:t>
      </w:r>
    </w:p>
    <w:p w:rsidR="00555CD4" w:rsidRDefault="00555CD4" w:rsidP="00555CD4">
      <w:pPr>
        <w:jc w:val="center"/>
        <w:rPr>
          <w:rFonts w:eastAsia="SimSun"/>
          <w:b/>
          <w:szCs w:val="28"/>
          <w:lang w:eastAsia="zh-CN"/>
        </w:rPr>
      </w:pPr>
    </w:p>
    <w:p w:rsidR="002B6E1D" w:rsidRDefault="00555CD4" w:rsidP="00555CD4">
      <w:pPr>
        <w:jc w:val="center"/>
        <w:rPr>
          <w:rFonts w:eastAsia="SimSun"/>
          <w:b/>
          <w:szCs w:val="28"/>
          <w:lang w:eastAsia="zh-CN"/>
        </w:rPr>
      </w:pPr>
      <w:r w:rsidRPr="00602433">
        <w:rPr>
          <w:rFonts w:eastAsia="SimSun"/>
          <w:b/>
          <w:szCs w:val="28"/>
          <w:lang w:eastAsia="zh-CN"/>
        </w:rPr>
        <w:t>Показатели деятельн</w:t>
      </w:r>
      <w:r>
        <w:rPr>
          <w:rFonts w:eastAsia="SimSun"/>
          <w:b/>
          <w:szCs w:val="28"/>
          <w:lang w:eastAsia="zh-CN"/>
        </w:rPr>
        <w:t xml:space="preserve">ости дошкольной образовательной </w:t>
      </w:r>
      <w:r w:rsidRPr="00602433">
        <w:rPr>
          <w:rFonts w:eastAsia="SimSun"/>
          <w:b/>
          <w:szCs w:val="28"/>
          <w:lang w:eastAsia="zh-CN"/>
        </w:rPr>
        <w:t>организации,</w:t>
      </w:r>
      <w:r>
        <w:rPr>
          <w:rFonts w:eastAsia="SimSun"/>
          <w:b/>
          <w:szCs w:val="28"/>
          <w:lang w:eastAsia="zh-CN"/>
        </w:rPr>
        <w:t xml:space="preserve"> подлежащей самообследованию</w:t>
      </w:r>
    </w:p>
    <w:p w:rsidR="00555CD4" w:rsidRPr="00555CD4" w:rsidRDefault="00555CD4" w:rsidP="00555CD4">
      <w:pPr>
        <w:jc w:val="center"/>
        <w:rPr>
          <w:rFonts w:eastAsia="SimSun"/>
          <w:b/>
          <w:szCs w:val="28"/>
          <w:lang w:eastAsia="zh-CN"/>
        </w:rPr>
      </w:pPr>
    </w:p>
    <w:tbl>
      <w:tblPr>
        <w:tblW w:w="0" w:type="auto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20"/>
        <w:gridCol w:w="7070"/>
        <w:gridCol w:w="1549"/>
      </w:tblGrid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2F2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N</w:t>
            </w:r>
          </w:p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 xml:space="preserve"> </w:t>
            </w:r>
            <w:proofErr w:type="spellStart"/>
            <w:proofErr w:type="gramStart"/>
            <w:r w:rsidRPr="00555CD4">
              <w:rPr>
                <w:rFonts w:cs="Times New Roman"/>
                <w:szCs w:val="28"/>
              </w:rPr>
              <w:t>п</w:t>
            </w:r>
            <w:proofErr w:type="spellEnd"/>
            <w:proofErr w:type="gramEnd"/>
            <w:r w:rsidRPr="00555CD4">
              <w:rPr>
                <w:rFonts w:cs="Times New Roman"/>
                <w:szCs w:val="28"/>
              </w:rPr>
              <w:t>/</w:t>
            </w:r>
            <w:proofErr w:type="spellStart"/>
            <w:r w:rsidRPr="00555CD4">
              <w:rPr>
                <w:rFonts w:cs="Times New Roman"/>
                <w:szCs w:val="28"/>
              </w:rPr>
              <w:t>п</w:t>
            </w:r>
            <w:proofErr w:type="spellEnd"/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Показатели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Единица измерения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Образовательная деятельность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555CD4">
              <w:rPr>
                <w:rFonts w:cs="Times New Roman"/>
                <w:szCs w:val="28"/>
              </w:rPr>
              <w:t>режиме полного дня</w:t>
            </w:r>
            <w:proofErr w:type="gramEnd"/>
            <w:r w:rsidRPr="00555CD4">
              <w:rPr>
                <w:rFonts w:cs="Times New Roman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В режиме кратковременного пребывания (3 - 5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В семейной дошкольной группе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 xml:space="preserve">В </w:t>
            </w:r>
            <w:proofErr w:type="gramStart"/>
            <w:r w:rsidRPr="00555CD4">
              <w:rPr>
                <w:rFonts w:cs="Times New Roman"/>
                <w:szCs w:val="28"/>
              </w:rPr>
              <w:t>режиме полного дня</w:t>
            </w:r>
            <w:proofErr w:type="gramEnd"/>
            <w:r w:rsidRPr="00555CD4">
              <w:rPr>
                <w:rFonts w:cs="Times New Roman"/>
                <w:szCs w:val="28"/>
              </w:rPr>
              <w:t xml:space="preserve"> (8 - 12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В режиме продленного дня (12 - 14 часов)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В режиме круглосуточного пребывания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По присмотру и уходу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 xml:space="preserve">Средний показатель пропущенных дней при посещении </w:t>
            </w:r>
            <w:r w:rsidRPr="00555CD4">
              <w:rPr>
                <w:rFonts w:cs="Times New Roman"/>
                <w:szCs w:val="28"/>
              </w:rPr>
              <w:lastRenderedPageBreak/>
              <w:t>дошкольной образовательной организации по болезни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lastRenderedPageBreak/>
              <w:t>день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lastRenderedPageBreak/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1.7.2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Высшая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Первая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До 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Свыше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proofErr w:type="gramStart"/>
            <w:r w:rsidRPr="00555CD4">
              <w:rPr>
                <w:rFonts w:cs="Times New Roman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</w:t>
            </w:r>
            <w:r w:rsidRPr="00555CD4">
              <w:rPr>
                <w:rFonts w:cs="Times New Roman"/>
                <w:szCs w:val="28"/>
              </w:rPr>
              <w:lastRenderedPageBreak/>
              <w:t>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lastRenderedPageBreak/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человек/%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человек/человек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Музыкального руководителя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Инструктора по физической культуре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Учителя-логопеда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Логопеда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1342F2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Учителя-дефектолога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Педагога-психолога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1342F2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Инфраструктура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кв. м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кв. м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Наличие физкультурного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Наличие музыкального зала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  <w:tr w:rsidR="000227AC" w:rsidRPr="00555CD4" w:rsidTr="000227AC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AC" w:rsidRPr="00555CD4" w:rsidRDefault="000227AC" w:rsidP="001342F2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555CD4">
              <w:rPr>
                <w:rFonts w:cs="Times New Roman"/>
                <w:szCs w:val="28"/>
              </w:rPr>
              <w:t>да/нет</w:t>
            </w:r>
          </w:p>
        </w:tc>
      </w:tr>
    </w:tbl>
    <w:p w:rsidR="000227AC" w:rsidRPr="004A3DE2" w:rsidRDefault="000227AC" w:rsidP="000227AC">
      <w:pPr>
        <w:tabs>
          <w:tab w:val="left" w:pos="4095"/>
        </w:tabs>
        <w:jc w:val="center"/>
      </w:pPr>
    </w:p>
    <w:sectPr w:rsidR="000227AC" w:rsidRPr="004A3DE2" w:rsidSect="0002775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EAB" w:rsidRDefault="008B3EAB" w:rsidP="009F26E9">
      <w:r>
        <w:separator/>
      </w:r>
    </w:p>
  </w:endnote>
  <w:endnote w:type="continuationSeparator" w:id="0">
    <w:p w:rsidR="008B3EAB" w:rsidRDefault="008B3EAB" w:rsidP="009F26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EAB" w:rsidRDefault="008B3EAB" w:rsidP="009F26E9">
      <w:r>
        <w:separator/>
      </w:r>
    </w:p>
  </w:footnote>
  <w:footnote w:type="continuationSeparator" w:id="0">
    <w:p w:rsidR="008B3EAB" w:rsidRDefault="008B3EAB" w:rsidP="009F26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84561"/>
    <w:multiLevelType w:val="hybridMultilevel"/>
    <w:tmpl w:val="C8E2F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2CF7"/>
    <w:rsid w:val="000227AC"/>
    <w:rsid w:val="00027752"/>
    <w:rsid w:val="001342F2"/>
    <w:rsid w:val="001E7F1B"/>
    <w:rsid w:val="0022383C"/>
    <w:rsid w:val="00251D4D"/>
    <w:rsid w:val="002B6E1D"/>
    <w:rsid w:val="00304129"/>
    <w:rsid w:val="003406A7"/>
    <w:rsid w:val="0038366E"/>
    <w:rsid w:val="003E6DCA"/>
    <w:rsid w:val="003F79F3"/>
    <w:rsid w:val="00433303"/>
    <w:rsid w:val="004379E7"/>
    <w:rsid w:val="004A3DE2"/>
    <w:rsid w:val="004B59C6"/>
    <w:rsid w:val="004D596A"/>
    <w:rsid w:val="0051416B"/>
    <w:rsid w:val="005360D7"/>
    <w:rsid w:val="00555CD4"/>
    <w:rsid w:val="00600D09"/>
    <w:rsid w:val="00630BDF"/>
    <w:rsid w:val="00762C5B"/>
    <w:rsid w:val="00780B79"/>
    <w:rsid w:val="007866D8"/>
    <w:rsid w:val="007C7227"/>
    <w:rsid w:val="007D661F"/>
    <w:rsid w:val="007E1B6E"/>
    <w:rsid w:val="008B3EAB"/>
    <w:rsid w:val="009F26E9"/>
    <w:rsid w:val="00A840E9"/>
    <w:rsid w:val="00AD68E0"/>
    <w:rsid w:val="00C308F3"/>
    <w:rsid w:val="00C479D6"/>
    <w:rsid w:val="00C767AE"/>
    <w:rsid w:val="00D642E3"/>
    <w:rsid w:val="00DA1E3F"/>
    <w:rsid w:val="00DF06F1"/>
    <w:rsid w:val="00DF743A"/>
    <w:rsid w:val="00E92CF7"/>
    <w:rsid w:val="00EA194F"/>
    <w:rsid w:val="00F0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308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00D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00D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8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840E9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Default">
    <w:name w:val="Default"/>
    <w:rsid w:val="00A840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 Spacing"/>
    <w:uiPriority w:val="1"/>
    <w:qFormat/>
    <w:rsid w:val="00DF06F1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DF0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600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00D0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6">
    <w:name w:val="header"/>
    <w:basedOn w:val="a"/>
    <w:link w:val="a7"/>
    <w:uiPriority w:val="99"/>
    <w:semiHidden/>
    <w:unhideWhenUsed/>
    <w:rsid w:val="009F26E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26E9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9F26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26E9"/>
    <w:rPr>
      <w:rFonts w:ascii="Times New Roman" w:hAnsi="Times New Roman"/>
      <w:sz w:val="28"/>
    </w:rPr>
  </w:style>
  <w:style w:type="paragraph" w:customStyle="1" w:styleId="ConsPlusNormal">
    <w:name w:val="ConsPlusNormal"/>
    <w:rsid w:val="000227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2775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7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F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5264</Words>
  <Characters>30007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Admin</cp:lastModifiedBy>
  <cp:revision>16</cp:revision>
  <dcterms:created xsi:type="dcterms:W3CDTF">2016-10-12T01:22:00Z</dcterms:created>
  <dcterms:modified xsi:type="dcterms:W3CDTF">2019-10-08T07:40:00Z</dcterms:modified>
</cp:coreProperties>
</file>