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19" w:rsidRDefault="00597F19" w:rsidP="00F008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11995" cy="5618742"/>
            <wp:effectExtent l="19050" t="0" r="8255" b="0"/>
            <wp:docPr id="1" name="Рисунок 1" descr="C:\Documents and Settings\Admin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561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19" w:rsidRDefault="00597F19" w:rsidP="00F0085D">
      <w:pPr>
        <w:jc w:val="center"/>
        <w:rPr>
          <w:b/>
          <w:sz w:val="28"/>
          <w:szCs w:val="28"/>
        </w:rPr>
      </w:pPr>
    </w:p>
    <w:p w:rsidR="00597F19" w:rsidRDefault="00597F19" w:rsidP="00F0085D">
      <w:pPr>
        <w:jc w:val="center"/>
        <w:rPr>
          <w:b/>
          <w:sz w:val="28"/>
          <w:szCs w:val="28"/>
        </w:rPr>
      </w:pPr>
    </w:p>
    <w:p w:rsidR="00597F19" w:rsidRDefault="00597F19" w:rsidP="00F0085D">
      <w:pPr>
        <w:jc w:val="center"/>
        <w:rPr>
          <w:b/>
          <w:sz w:val="28"/>
          <w:szCs w:val="28"/>
        </w:rPr>
      </w:pPr>
    </w:p>
    <w:p w:rsidR="00F0085D" w:rsidRPr="00F0085D" w:rsidRDefault="00F0085D" w:rsidP="00F0085D">
      <w:pPr>
        <w:jc w:val="center"/>
        <w:rPr>
          <w:b/>
          <w:sz w:val="28"/>
          <w:szCs w:val="28"/>
        </w:rPr>
      </w:pPr>
      <w:r w:rsidRPr="00F0085D">
        <w:rPr>
          <w:b/>
          <w:sz w:val="28"/>
          <w:szCs w:val="28"/>
        </w:rPr>
        <w:lastRenderedPageBreak/>
        <w:t>Содержание</w:t>
      </w:r>
    </w:p>
    <w:p w:rsidR="00F0085D" w:rsidRPr="00F0085D" w:rsidRDefault="00F0085D" w:rsidP="00F0085D">
      <w:pPr>
        <w:jc w:val="center"/>
        <w:rPr>
          <w:sz w:val="28"/>
          <w:szCs w:val="28"/>
        </w:rPr>
      </w:pPr>
    </w:p>
    <w:tbl>
      <w:tblPr>
        <w:tblStyle w:val="a3"/>
        <w:tblW w:w="4882" w:type="pct"/>
        <w:tblLook w:val="04A0"/>
      </w:tblPr>
      <w:tblGrid>
        <w:gridCol w:w="1163"/>
        <w:gridCol w:w="13828"/>
      </w:tblGrid>
      <w:tr w:rsidR="00DC35DD" w:rsidTr="00DC35DD">
        <w:tc>
          <w:tcPr>
            <w:tcW w:w="388" w:type="pct"/>
          </w:tcPr>
          <w:p w:rsidR="00DC35DD" w:rsidRDefault="00DC35DD" w:rsidP="002D5004">
            <w:pPr>
              <w:pStyle w:val="a4"/>
              <w:ind w:left="0" w:right="-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2" w:type="pct"/>
          </w:tcPr>
          <w:p w:rsidR="00DC35DD" w:rsidRPr="00004B1C" w:rsidRDefault="00DC35DD" w:rsidP="00004B1C">
            <w:pPr>
              <w:pStyle w:val="a4"/>
              <w:ind w:left="0" w:right="-10"/>
              <w:rPr>
                <w:sz w:val="28"/>
                <w:szCs w:val="28"/>
              </w:rPr>
            </w:pPr>
            <w:r w:rsidRPr="00004B1C">
              <w:rPr>
                <w:sz w:val="28"/>
                <w:szCs w:val="28"/>
              </w:rPr>
              <w:t>Введение</w:t>
            </w:r>
          </w:p>
        </w:tc>
      </w:tr>
      <w:tr w:rsidR="00DC35DD" w:rsidTr="00DC35DD">
        <w:tc>
          <w:tcPr>
            <w:tcW w:w="388" w:type="pct"/>
          </w:tcPr>
          <w:p w:rsidR="00DC35DD" w:rsidRDefault="00DC35DD" w:rsidP="002D5004">
            <w:pPr>
              <w:pStyle w:val="a4"/>
              <w:ind w:left="0" w:right="-10"/>
              <w:jc w:val="center"/>
              <w:rPr>
                <w:b/>
                <w:sz w:val="28"/>
                <w:szCs w:val="28"/>
              </w:rPr>
            </w:pPr>
            <w:r w:rsidRPr="002D5004">
              <w:rPr>
                <w:b/>
                <w:sz w:val="28"/>
                <w:szCs w:val="28"/>
              </w:rPr>
              <w:t>I.</w:t>
            </w:r>
          </w:p>
        </w:tc>
        <w:tc>
          <w:tcPr>
            <w:tcW w:w="4612" w:type="pct"/>
          </w:tcPr>
          <w:p w:rsidR="00DC35DD" w:rsidRDefault="00DC35DD" w:rsidP="00004B1C">
            <w:pPr>
              <w:ind w:right="-10"/>
              <w:rPr>
                <w:b/>
                <w:sz w:val="28"/>
                <w:szCs w:val="28"/>
              </w:rPr>
            </w:pPr>
            <w:r w:rsidRPr="00004B1C">
              <w:rPr>
                <w:b/>
                <w:sz w:val="28"/>
                <w:szCs w:val="28"/>
              </w:rPr>
              <w:t>Аналитическая часть</w:t>
            </w:r>
          </w:p>
        </w:tc>
      </w:tr>
      <w:tr w:rsidR="00DC35DD" w:rsidTr="00DC35DD">
        <w:tc>
          <w:tcPr>
            <w:tcW w:w="388" w:type="pct"/>
          </w:tcPr>
          <w:p w:rsidR="00DC35DD" w:rsidRPr="00004B1C" w:rsidRDefault="00DC35DD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 w:rsidRPr="00004B1C">
              <w:rPr>
                <w:sz w:val="28"/>
                <w:szCs w:val="28"/>
              </w:rPr>
              <w:t>1.</w:t>
            </w:r>
          </w:p>
        </w:tc>
        <w:tc>
          <w:tcPr>
            <w:tcW w:w="4612" w:type="pct"/>
          </w:tcPr>
          <w:p w:rsidR="00DC35DD" w:rsidRPr="00004B1C" w:rsidRDefault="00DC35DD" w:rsidP="00004B1C">
            <w:pPr>
              <w:ind w:right="-10"/>
              <w:rPr>
                <w:sz w:val="28"/>
                <w:szCs w:val="28"/>
              </w:rPr>
            </w:pPr>
            <w:r w:rsidRPr="00004B1C">
              <w:rPr>
                <w:sz w:val="28"/>
                <w:szCs w:val="28"/>
              </w:rPr>
              <w:t>Общие сведения об  организации</w:t>
            </w:r>
          </w:p>
        </w:tc>
      </w:tr>
      <w:tr w:rsidR="00DC35DD" w:rsidTr="00DC35DD">
        <w:tc>
          <w:tcPr>
            <w:tcW w:w="388" w:type="pct"/>
          </w:tcPr>
          <w:p w:rsidR="00DC35DD" w:rsidRPr="00004B1C" w:rsidRDefault="00DC35DD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 w:rsidRPr="00004B1C">
              <w:rPr>
                <w:sz w:val="28"/>
                <w:szCs w:val="28"/>
              </w:rPr>
              <w:t>2.</w:t>
            </w:r>
          </w:p>
        </w:tc>
        <w:tc>
          <w:tcPr>
            <w:tcW w:w="4612" w:type="pct"/>
          </w:tcPr>
          <w:p w:rsidR="00DC35DD" w:rsidRPr="00004B1C" w:rsidRDefault="00DC35DD" w:rsidP="00004B1C">
            <w:pPr>
              <w:pStyle w:val="a4"/>
              <w:ind w:left="0" w:right="-10"/>
              <w:rPr>
                <w:sz w:val="28"/>
                <w:szCs w:val="28"/>
              </w:rPr>
            </w:pPr>
            <w:r w:rsidRPr="00004B1C">
              <w:rPr>
                <w:sz w:val="28"/>
                <w:szCs w:val="28"/>
              </w:rPr>
              <w:t>Система управления организации</w:t>
            </w:r>
          </w:p>
        </w:tc>
      </w:tr>
      <w:tr w:rsidR="00DC35DD" w:rsidTr="00DC35DD">
        <w:tc>
          <w:tcPr>
            <w:tcW w:w="388" w:type="pct"/>
          </w:tcPr>
          <w:p w:rsidR="00DC35DD" w:rsidRPr="003551AD" w:rsidRDefault="00DC35DD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 w:rsidRPr="003551AD">
              <w:rPr>
                <w:sz w:val="28"/>
                <w:szCs w:val="28"/>
              </w:rPr>
              <w:t>3.</w:t>
            </w:r>
          </w:p>
        </w:tc>
        <w:tc>
          <w:tcPr>
            <w:tcW w:w="4612" w:type="pct"/>
          </w:tcPr>
          <w:p w:rsidR="00DC35DD" w:rsidRPr="003551AD" w:rsidRDefault="00DC35DD" w:rsidP="003551AD">
            <w:pPr>
              <w:pStyle w:val="a4"/>
              <w:ind w:left="0" w:right="-10"/>
              <w:rPr>
                <w:sz w:val="28"/>
                <w:szCs w:val="28"/>
              </w:rPr>
            </w:pPr>
            <w:r w:rsidRPr="003551AD">
              <w:rPr>
                <w:sz w:val="28"/>
                <w:szCs w:val="28"/>
              </w:rPr>
              <w:t>Образовательная деятельность</w:t>
            </w:r>
          </w:p>
        </w:tc>
      </w:tr>
      <w:tr w:rsidR="00DC35DD" w:rsidTr="00DC35DD">
        <w:tc>
          <w:tcPr>
            <w:tcW w:w="388" w:type="pct"/>
          </w:tcPr>
          <w:p w:rsidR="00DC35DD" w:rsidRPr="0031009D" w:rsidRDefault="00A70CF0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12" w:type="pct"/>
          </w:tcPr>
          <w:p w:rsidR="00DC35DD" w:rsidRPr="00DC35DD" w:rsidRDefault="00FE48B7" w:rsidP="0031009D">
            <w:pPr>
              <w:pStyle w:val="a4"/>
              <w:ind w:left="0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Внутренняя система</w:t>
            </w:r>
            <w:r w:rsidR="007076A4" w:rsidRPr="007076A4">
              <w:rPr>
                <w:sz w:val="28"/>
                <w:szCs w:val="28"/>
              </w:rPr>
              <w:t xml:space="preserve"> оценки качества образования</w:t>
            </w:r>
          </w:p>
        </w:tc>
      </w:tr>
      <w:tr w:rsidR="00DC35DD" w:rsidTr="00DC35DD">
        <w:tc>
          <w:tcPr>
            <w:tcW w:w="388" w:type="pct"/>
          </w:tcPr>
          <w:p w:rsidR="00DC35DD" w:rsidRPr="0031009D" w:rsidRDefault="00DC35DD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 w:rsidRPr="0031009D">
              <w:rPr>
                <w:sz w:val="28"/>
                <w:szCs w:val="28"/>
              </w:rPr>
              <w:t>5.</w:t>
            </w:r>
          </w:p>
        </w:tc>
        <w:tc>
          <w:tcPr>
            <w:tcW w:w="4612" w:type="pct"/>
          </w:tcPr>
          <w:p w:rsidR="00DC35DD" w:rsidRPr="0031009D" w:rsidRDefault="00DC35DD" w:rsidP="0031009D">
            <w:pPr>
              <w:pStyle w:val="a4"/>
              <w:ind w:left="0" w:right="-10"/>
              <w:rPr>
                <w:sz w:val="28"/>
                <w:szCs w:val="28"/>
              </w:rPr>
            </w:pPr>
            <w:r w:rsidRPr="0031009D">
              <w:rPr>
                <w:sz w:val="28"/>
                <w:szCs w:val="28"/>
              </w:rPr>
              <w:t>Кадровое обеспечение</w:t>
            </w:r>
          </w:p>
        </w:tc>
      </w:tr>
      <w:tr w:rsidR="00DC35DD" w:rsidTr="00DC35DD">
        <w:tc>
          <w:tcPr>
            <w:tcW w:w="388" w:type="pct"/>
          </w:tcPr>
          <w:p w:rsidR="00DC35DD" w:rsidRPr="0031009D" w:rsidRDefault="00DC35DD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 w:rsidRPr="0031009D">
              <w:rPr>
                <w:sz w:val="28"/>
                <w:szCs w:val="28"/>
              </w:rPr>
              <w:t>6.</w:t>
            </w:r>
          </w:p>
        </w:tc>
        <w:tc>
          <w:tcPr>
            <w:tcW w:w="4612" w:type="pct"/>
          </w:tcPr>
          <w:p w:rsidR="00DC35DD" w:rsidRPr="0031009D" w:rsidRDefault="00DC35DD" w:rsidP="0031009D">
            <w:pPr>
              <w:pStyle w:val="a4"/>
              <w:ind w:left="0" w:right="-10"/>
              <w:rPr>
                <w:sz w:val="28"/>
                <w:szCs w:val="28"/>
              </w:rPr>
            </w:pPr>
            <w:r w:rsidRPr="0031009D">
              <w:rPr>
                <w:sz w:val="28"/>
                <w:szCs w:val="28"/>
              </w:rPr>
              <w:t>Учебно-методическое обеспечение</w:t>
            </w:r>
            <w:r>
              <w:rPr>
                <w:sz w:val="28"/>
                <w:szCs w:val="28"/>
              </w:rPr>
              <w:t>, б</w:t>
            </w:r>
            <w:r w:rsidRPr="0031009D">
              <w:rPr>
                <w:sz w:val="28"/>
                <w:szCs w:val="28"/>
              </w:rPr>
              <w:t>иблиотечно-информационное обеспечение</w:t>
            </w:r>
          </w:p>
        </w:tc>
      </w:tr>
      <w:tr w:rsidR="00DC35DD" w:rsidTr="00DC35DD">
        <w:tc>
          <w:tcPr>
            <w:tcW w:w="388" w:type="pct"/>
          </w:tcPr>
          <w:p w:rsidR="00DC35DD" w:rsidRPr="0031009D" w:rsidRDefault="00DC35DD" w:rsidP="002D5004">
            <w:pPr>
              <w:pStyle w:val="a4"/>
              <w:ind w:left="0" w:right="-10"/>
              <w:jc w:val="center"/>
              <w:rPr>
                <w:sz w:val="28"/>
                <w:szCs w:val="28"/>
              </w:rPr>
            </w:pPr>
            <w:r w:rsidRPr="0031009D">
              <w:rPr>
                <w:sz w:val="28"/>
                <w:szCs w:val="28"/>
              </w:rPr>
              <w:t>7.</w:t>
            </w:r>
          </w:p>
        </w:tc>
        <w:tc>
          <w:tcPr>
            <w:tcW w:w="4612" w:type="pct"/>
          </w:tcPr>
          <w:p w:rsidR="00DC35DD" w:rsidRPr="0031009D" w:rsidRDefault="00DC35DD" w:rsidP="0031009D">
            <w:pPr>
              <w:pStyle w:val="a4"/>
              <w:ind w:left="0" w:right="-10"/>
              <w:rPr>
                <w:sz w:val="28"/>
                <w:szCs w:val="28"/>
              </w:rPr>
            </w:pPr>
            <w:r w:rsidRPr="0031009D">
              <w:rPr>
                <w:sz w:val="28"/>
                <w:szCs w:val="28"/>
              </w:rPr>
              <w:t>Материально-техническая база</w:t>
            </w:r>
          </w:p>
        </w:tc>
      </w:tr>
      <w:tr w:rsidR="00DC35DD" w:rsidTr="00DC35DD">
        <w:tc>
          <w:tcPr>
            <w:tcW w:w="388" w:type="pct"/>
          </w:tcPr>
          <w:p w:rsidR="00DC35DD" w:rsidRPr="0031009D" w:rsidRDefault="00DC35DD" w:rsidP="0031009D">
            <w:pPr>
              <w:pStyle w:val="a4"/>
              <w:ind w:left="0" w:right="-1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612" w:type="pct"/>
          </w:tcPr>
          <w:p w:rsidR="00DC35DD" w:rsidRPr="0031009D" w:rsidRDefault="00DC35DD" w:rsidP="0031009D">
            <w:pPr>
              <w:pStyle w:val="a4"/>
              <w:ind w:left="0" w:right="-10"/>
              <w:rPr>
                <w:b/>
                <w:sz w:val="28"/>
                <w:szCs w:val="28"/>
              </w:rPr>
            </w:pPr>
            <w:r w:rsidRPr="0031009D">
              <w:rPr>
                <w:rStyle w:val="aa"/>
                <w:color w:val="414141"/>
                <w:sz w:val="28"/>
                <w:szCs w:val="28"/>
                <w:shd w:val="clear" w:color="auto" w:fill="FFFFFF"/>
              </w:rPr>
              <w:t>Результаты анализа показателей деятельности</w:t>
            </w:r>
          </w:p>
        </w:tc>
      </w:tr>
      <w:tr w:rsidR="00DC35DD" w:rsidTr="00DC35DD">
        <w:tc>
          <w:tcPr>
            <w:tcW w:w="388" w:type="pct"/>
          </w:tcPr>
          <w:p w:rsidR="00DC35DD" w:rsidRDefault="00DC35DD" w:rsidP="002D5004">
            <w:pPr>
              <w:pStyle w:val="a4"/>
              <w:ind w:left="0" w:right="-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12" w:type="pct"/>
          </w:tcPr>
          <w:p w:rsidR="00DC35DD" w:rsidRPr="0031009D" w:rsidRDefault="00DC35DD" w:rsidP="0031009D">
            <w:pPr>
              <w:pStyle w:val="a4"/>
              <w:ind w:left="0" w:right="-10"/>
              <w:rPr>
                <w:b/>
                <w:sz w:val="28"/>
                <w:szCs w:val="28"/>
              </w:rPr>
            </w:pPr>
            <w:r w:rsidRPr="0031009D">
              <w:rPr>
                <w:color w:val="414141"/>
                <w:sz w:val="28"/>
                <w:szCs w:val="28"/>
                <w:shd w:val="clear" w:color="auto" w:fill="FFFFFF"/>
              </w:rPr>
              <w:t>Вывод</w:t>
            </w:r>
          </w:p>
        </w:tc>
      </w:tr>
    </w:tbl>
    <w:p w:rsidR="002D5004" w:rsidRDefault="002D5004" w:rsidP="002D5004">
      <w:pPr>
        <w:pStyle w:val="a4"/>
        <w:ind w:left="360" w:right="-10"/>
        <w:jc w:val="center"/>
        <w:rPr>
          <w:b/>
          <w:sz w:val="28"/>
          <w:szCs w:val="28"/>
        </w:rPr>
      </w:pPr>
    </w:p>
    <w:p w:rsidR="00576C47" w:rsidRDefault="00576C47">
      <w:pPr>
        <w:spacing w:after="200" w:line="276" w:lineRule="auto"/>
        <w:rPr>
          <w:b/>
          <w:sz w:val="28"/>
          <w:szCs w:val="28"/>
        </w:rPr>
      </w:pPr>
    </w:p>
    <w:p w:rsidR="0031009D" w:rsidRDefault="003100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04B1C" w:rsidRPr="009E6426" w:rsidRDefault="00004B1C" w:rsidP="00004B1C">
      <w:pPr>
        <w:pStyle w:val="a4"/>
        <w:spacing w:line="276" w:lineRule="auto"/>
        <w:ind w:left="360" w:right="-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9E6426" w:rsidRPr="00B22868" w:rsidRDefault="009E6426" w:rsidP="00B22868">
      <w:pPr>
        <w:ind w:right="-11" w:firstLine="709"/>
        <w:jc w:val="both"/>
        <w:rPr>
          <w:sz w:val="28"/>
          <w:szCs w:val="28"/>
        </w:rPr>
      </w:pPr>
      <w:r w:rsidRPr="00B22868">
        <w:rPr>
          <w:sz w:val="28"/>
          <w:szCs w:val="28"/>
        </w:rPr>
        <w:t>Цель проведения самообледования – обеспечение доступности и открытости информации о деятельности организации (определение эффективности и качества образовательной</w:t>
      </w:r>
      <w:r w:rsidR="00C64AB4">
        <w:rPr>
          <w:sz w:val="28"/>
          <w:szCs w:val="28"/>
        </w:rPr>
        <w:t xml:space="preserve"> деятельности МБДОУ № 10 за 2019</w:t>
      </w:r>
      <w:r w:rsidRPr="00B22868">
        <w:rPr>
          <w:sz w:val="28"/>
          <w:szCs w:val="28"/>
        </w:rPr>
        <w:t xml:space="preserve"> год, выявлению возникших проблем в работе, определение дальнейших перспектив развития ДОУ).</w:t>
      </w:r>
    </w:p>
    <w:p w:rsidR="00B22868" w:rsidRDefault="009E6426" w:rsidP="00B22868">
      <w:pPr>
        <w:ind w:right="-11" w:firstLine="709"/>
        <w:jc w:val="both"/>
        <w:rPr>
          <w:sz w:val="28"/>
          <w:szCs w:val="28"/>
        </w:rPr>
      </w:pPr>
      <w:r w:rsidRPr="00B22868">
        <w:rPr>
          <w:sz w:val="28"/>
          <w:szCs w:val="28"/>
        </w:rPr>
        <w:t>Задачи:</w:t>
      </w:r>
    </w:p>
    <w:p w:rsidR="00B22868" w:rsidRDefault="009E6426" w:rsidP="00B22868">
      <w:pPr>
        <w:ind w:right="-11" w:firstLine="709"/>
        <w:jc w:val="both"/>
        <w:rPr>
          <w:sz w:val="28"/>
          <w:szCs w:val="28"/>
        </w:rPr>
      </w:pPr>
      <w:r w:rsidRPr="00B22868">
        <w:rPr>
          <w:sz w:val="28"/>
          <w:szCs w:val="28"/>
        </w:rPr>
        <w:t>Получить объективную информацию при оценке управления организацией, образовательной деятельности, организации образовательного процесса, содержания и качества подготовки воспитанников, качества кадрового, учебно-методического, библиотечно - информационного обеспечения, материально-технической базы, функционирования внутренней системы оценки качества образования.</w:t>
      </w:r>
    </w:p>
    <w:p w:rsidR="009E6426" w:rsidRPr="00B22868" w:rsidRDefault="009E6426" w:rsidP="00B22868">
      <w:pPr>
        <w:ind w:right="-11" w:firstLine="709"/>
        <w:jc w:val="both"/>
        <w:rPr>
          <w:sz w:val="28"/>
          <w:szCs w:val="28"/>
        </w:rPr>
      </w:pPr>
      <w:proofErr w:type="gramStart"/>
      <w:r w:rsidRPr="00B22868">
        <w:rPr>
          <w:sz w:val="28"/>
          <w:szCs w:val="28"/>
        </w:rPr>
        <w:t>Подготовить отчет о результатах самообследования МБДОУ № 10 в соответствии с приказом Министерства образования и науки РФ № 462 от 14.06.2013 «Об утверждении Порядка проведения самообследования образовательной организацией», приказом Министерства образования и науки РФ от 10.12.2013г. № 1324 «Об утверждении показателей деятельности образовательной организации, подлежащей самообследованию», включающий</w:t>
      </w:r>
      <w:r w:rsidR="00386774" w:rsidRPr="00B22868">
        <w:rPr>
          <w:sz w:val="28"/>
          <w:szCs w:val="28"/>
        </w:rPr>
        <w:t xml:space="preserve"> </w:t>
      </w:r>
      <w:r w:rsidRPr="00B22868">
        <w:rPr>
          <w:sz w:val="28"/>
          <w:szCs w:val="28"/>
        </w:rPr>
        <w:t>аналитическую часть и результаты анализа показателей деятельности организации, подлежащих самообследованию.</w:t>
      </w:r>
      <w:proofErr w:type="gramEnd"/>
    </w:p>
    <w:p w:rsidR="00581964" w:rsidRPr="00F521C6" w:rsidRDefault="009E6426" w:rsidP="00F521C6">
      <w:pPr>
        <w:pStyle w:val="a4"/>
        <w:ind w:left="0" w:firstLine="709"/>
        <w:jc w:val="both"/>
        <w:rPr>
          <w:b/>
          <w:sz w:val="28"/>
          <w:szCs w:val="28"/>
        </w:rPr>
      </w:pPr>
      <w:r w:rsidRPr="009E6426">
        <w:rPr>
          <w:sz w:val="28"/>
          <w:szCs w:val="28"/>
        </w:rPr>
        <w:t>Отчет о результатах проведения самообследования размещен на официальном сайте у</w:t>
      </w:r>
      <w:r w:rsidR="00386774">
        <w:rPr>
          <w:sz w:val="28"/>
          <w:szCs w:val="28"/>
        </w:rPr>
        <w:t>чреждения в разделе «Основные сведения</w:t>
      </w:r>
      <w:r w:rsidRPr="009E6426">
        <w:rPr>
          <w:sz w:val="28"/>
          <w:szCs w:val="28"/>
        </w:rPr>
        <w:t xml:space="preserve">» подразделе </w:t>
      </w:r>
      <w:r w:rsidR="00386774" w:rsidRPr="00386774">
        <w:rPr>
          <w:sz w:val="28"/>
          <w:szCs w:val="28"/>
        </w:rPr>
        <w:t>«Документы</w:t>
      </w:r>
      <w:r w:rsidRPr="00386774">
        <w:rPr>
          <w:sz w:val="28"/>
          <w:szCs w:val="28"/>
        </w:rPr>
        <w:t>»</w:t>
      </w:r>
      <w:r w:rsidRPr="009E6426">
        <w:rPr>
          <w:sz w:val="28"/>
          <w:szCs w:val="28"/>
        </w:rPr>
        <w:t xml:space="preserve"> по адресу</w:t>
      </w:r>
      <w:r w:rsidRPr="00581964">
        <w:rPr>
          <w:sz w:val="28"/>
          <w:szCs w:val="28"/>
        </w:rPr>
        <w:t>:</w:t>
      </w:r>
      <w:r w:rsidRPr="00581964">
        <w:rPr>
          <w:b/>
          <w:sz w:val="28"/>
          <w:szCs w:val="28"/>
        </w:rPr>
        <w:t xml:space="preserve"> </w:t>
      </w:r>
      <w:hyperlink r:id="rId9" w:history="1">
        <w:r w:rsidR="00581964" w:rsidRPr="00386774">
          <w:rPr>
            <w:rStyle w:val="af1"/>
            <w:sz w:val="28"/>
            <w:szCs w:val="28"/>
          </w:rPr>
          <w:t>http://mbdou10-bogotol.ucoz.ru/index/osnovnye_svedenija/0-172</w:t>
        </w:r>
      </w:hyperlink>
    </w:p>
    <w:p w:rsidR="008C140B" w:rsidRDefault="008C140B" w:rsidP="008C140B">
      <w:pPr>
        <w:ind w:right="-10"/>
        <w:rPr>
          <w:b/>
          <w:sz w:val="28"/>
          <w:szCs w:val="28"/>
        </w:rPr>
      </w:pPr>
    </w:p>
    <w:p w:rsidR="008C140B" w:rsidRPr="00004B1C" w:rsidRDefault="00004B1C" w:rsidP="00F521C6">
      <w:pPr>
        <w:spacing w:line="276" w:lineRule="auto"/>
        <w:ind w:right="-11" w:firstLine="709"/>
        <w:jc w:val="center"/>
        <w:rPr>
          <w:b/>
          <w:sz w:val="28"/>
          <w:szCs w:val="28"/>
        </w:rPr>
      </w:pPr>
      <w:r w:rsidRPr="00004B1C">
        <w:rPr>
          <w:b/>
          <w:sz w:val="28"/>
          <w:szCs w:val="28"/>
          <w:lang w:val="en-US"/>
        </w:rPr>
        <w:t>I</w:t>
      </w:r>
      <w:r w:rsidRPr="00004B1C">
        <w:rPr>
          <w:b/>
          <w:sz w:val="28"/>
          <w:szCs w:val="28"/>
        </w:rPr>
        <w:t>. Аналитическая часть</w:t>
      </w:r>
    </w:p>
    <w:p w:rsidR="00CC2CF0" w:rsidRPr="008C140B" w:rsidRDefault="00004B1C" w:rsidP="00004B1C">
      <w:pPr>
        <w:spacing w:after="240"/>
        <w:ind w:right="-1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5004">
        <w:rPr>
          <w:b/>
          <w:sz w:val="28"/>
          <w:szCs w:val="28"/>
        </w:rPr>
        <w:t>Общие сведения об  организации</w:t>
      </w:r>
    </w:p>
    <w:tbl>
      <w:tblPr>
        <w:tblStyle w:val="a3"/>
        <w:tblW w:w="5000" w:type="pct"/>
        <w:tblLook w:val="04A0"/>
      </w:tblPr>
      <w:tblGrid>
        <w:gridCol w:w="5352"/>
        <w:gridCol w:w="10001"/>
      </w:tblGrid>
      <w:tr w:rsidR="004E0A40" w:rsidTr="00B5668C">
        <w:tc>
          <w:tcPr>
            <w:tcW w:w="1743" w:type="pct"/>
          </w:tcPr>
          <w:p w:rsidR="004E0A40" w:rsidRDefault="004E0A40" w:rsidP="00B2286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3257" w:type="pct"/>
          </w:tcPr>
          <w:p w:rsidR="004E0A40" w:rsidRPr="00F521C6" w:rsidRDefault="004E0A40" w:rsidP="00F521C6">
            <w:pPr>
              <w:ind w:right="-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детский сад комбинированного вида № 10</w:t>
            </w:r>
          </w:p>
        </w:tc>
      </w:tr>
      <w:tr w:rsidR="004E0A40" w:rsidTr="00B5668C">
        <w:tc>
          <w:tcPr>
            <w:tcW w:w="1743" w:type="pct"/>
          </w:tcPr>
          <w:p w:rsidR="004E0A40" w:rsidRDefault="004E0A40" w:rsidP="00B2286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Краткое наименование учреждения</w:t>
            </w:r>
          </w:p>
        </w:tc>
        <w:tc>
          <w:tcPr>
            <w:tcW w:w="3257" w:type="pct"/>
          </w:tcPr>
          <w:p w:rsidR="004E0A40" w:rsidRPr="00F521C6" w:rsidRDefault="004E0A40" w:rsidP="00F521C6">
            <w:pPr>
              <w:ind w:right="-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</w:tc>
      </w:tr>
      <w:tr w:rsidR="004E0A40" w:rsidTr="00B5668C">
        <w:tc>
          <w:tcPr>
            <w:tcW w:w="1743" w:type="pct"/>
          </w:tcPr>
          <w:p w:rsidR="004E0A40" w:rsidRDefault="004E0A40" w:rsidP="00B22868">
            <w:pPr>
              <w:rPr>
                <w:sz w:val="28"/>
                <w:szCs w:val="28"/>
                <w:highlight w:val="green"/>
              </w:rPr>
            </w:pPr>
            <w:r w:rsidRPr="002D5004">
              <w:rPr>
                <w:sz w:val="28"/>
                <w:szCs w:val="28"/>
              </w:rPr>
              <w:t>Тип</w:t>
            </w:r>
          </w:p>
        </w:tc>
        <w:tc>
          <w:tcPr>
            <w:tcW w:w="3257" w:type="pct"/>
          </w:tcPr>
          <w:p w:rsidR="004E0A40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Д</w:t>
            </w:r>
            <w:r w:rsidR="004E0A40" w:rsidRPr="002D5004">
              <w:rPr>
                <w:sz w:val="28"/>
                <w:szCs w:val="28"/>
              </w:rPr>
              <w:t>ошкольное образовательное учреждение</w:t>
            </w:r>
          </w:p>
        </w:tc>
      </w:tr>
      <w:tr w:rsidR="004E0A40" w:rsidTr="00B5668C">
        <w:tc>
          <w:tcPr>
            <w:tcW w:w="1743" w:type="pct"/>
          </w:tcPr>
          <w:p w:rsidR="004E0A40" w:rsidRDefault="004E0A40" w:rsidP="00B22868">
            <w:pPr>
              <w:rPr>
                <w:sz w:val="28"/>
                <w:szCs w:val="28"/>
                <w:highlight w:val="green"/>
              </w:rPr>
            </w:pPr>
            <w:r w:rsidRPr="002D5004">
              <w:rPr>
                <w:sz w:val="28"/>
                <w:szCs w:val="28"/>
              </w:rPr>
              <w:t>Вид</w:t>
            </w:r>
          </w:p>
        </w:tc>
        <w:tc>
          <w:tcPr>
            <w:tcW w:w="3257" w:type="pct"/>
          </w:tcPr>
          <w:p w:rsidR="004E0A40" w:rsidRPr="003C4314" w:rsidRDefault="004E0A40" w:rsidP="003C4314">
            <w:pPr>
              <w:ind w:right="-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D5004">
              <w:rPr>
                <w:sz w:val="28"/>
                <w:szCs w:val="28"/>
              </w:rPr>
              <w:t>омбинированный</w:t>
            </w:r>
          </w:p>
        </w:tc>
      </w:tr>
      <w:tr w:rsidR="004E0A40" w:rsidTr="00B5668C">
        <w:tc>
          <w:tcPr>
            <w:tcW w:w="1743" w:type="pct"/>
          </w:tcPr>
          <w:p w:rsidR="004E0A40" w:rsidRDefault="004E0A40" w:rsidP="00B2286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257" w:type="pct"/>
          </w:tcPr>
          <w:p w:rsidR="004E0A40" w:rsidRPr="00F521C6" w:rsidRDefault="004E0A40" w:rsidP="004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</w:tc>
      </w:tr>
      <w:tr w:rsidR="004E0A40" w:rsidTr="00B5668C">
        <w:tc>
          <w:tcPr>
            <w:tcW w:w="1743" w:type="pct"/>
          </w:tcPr>
          <w:p w:rsidR="004E0A40" w:rsidRDefault="004E0A40" w:rsidP="00B2286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257" w:type="pct"/>
          </w:tcPr>
          <w:p w:rsidR="004E0A40" w:rsidRPr="00F521C6" w:rsidRDefault="004E0A40" w:rsidP="004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662060. Красноярский край,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Боготол, ул.40 лет Октября, 27а</w:t>
            </w:r>
          </w:p>
        </w:tc>
      </w:tr>
      <w:tr w:rsidR="004E0A40" w:rsidTr="00B5668C">
        <w:tc>
          <w:tcPr>
            <w:tcW w:w="1743" w:type="pct"/>
          </w:tcPr>
          <w:p w:rsidR="004E0A40" w:rsidRDefault="00C263F1" w:rsidP="00B2286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Адрес осуществления образовательной деятельности</w:t>
            </w:r>
          </w:p>
        </w:tc>
        <w:tc>
          <w:tcPr>
            <w:tcW w:w="3257" w:type="pct"/>
          </w:tcPr>
          <w:p w:rsidR="004E0A40" w:rsidRPr="00B22868" w:rsidRDefault="00C263F1" w:rsidP="004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662060. Красноярский край,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Боготол, ул.40 лет Октября, 27а</w:t>
            </w:r>
          </w:p>
        </w:tc>
      </w:tr>
      <w:tr w:rsidR="004E0A40" w:rsidTr="00B5668C">
        <w:tc>
          <w:tcPr>
            <w:tcW w:w="1743" w:type="pct"/>
          </w:tcPr>
          <w:p w:rsidR="004E0A40" w:rsidRDefault="00C263F1" w:rsidP="00B2286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3257" w:type="pct"/>
          </w:tcPr>
          <w:p w:rsidR="004E0A40" w:rsidRPr="003C4314" w:rsidRDefault="00C263F1" w:rsidP="00960C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8(39157)</w:t>
            </w:r>
            <w:r w:rsidR="00B228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2-</w:t>
            </w:r>
            <w:r w:rsidR="00960C18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>-</w:t>
            </w:r>
            <w:r w:rsidR="00960C18">
              <w:rPr>
                <w:sz w:val="28"/>
                <w:szCs w:val="28"/>
              </w:rPr>
              <w:t>00</w:t>
            </w:r>
          </w:p>
        </w:tc>
      </w:tr>
      <w:tr w:rsidR="004E0A40" w:rsidTr="00B5668C">
        <w:tc>
          <w:tcPr>
            <w:tcW w:w="1743" w:type="pct"/>
          </w:tcPr>
          <w:p w:rsidR="004E0A40" w:rsidRDefault="00C263F1" w:rsidP="004E0A40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Е</w:t>
            </w:r>
            <w:r w:rsidRPr="002D5004">
              <w:rPr>
                <w:sz w:val="28"/>
                <w:szCs w:val="28"/>
                <w:lang w:val="en-US"/>
              </w:rPr>
              <w:t xml:space="preserve"> - mail</w:t>
            </w:r>
          </w:p>
        </w:tc>
        <w:tc>
          <w:tcPr>
            <w:tcW w:w="3257" w:type="pct"/>
          </w:tcPr>
          <w:p w:rsidR="004E0A40" w:rsidRPr="00C263F1" w:rsidRDefault="00ED0755" w:rsidP="004E0A40">
            <w:pPr>
              <w:jc w:val="both"/>
              <w:rPr>
                <w:sz w:val="28"/>
                <w:szCs w:val="28"/>
                <w:highlight w:val="green"/>
              </w:rPr>
            </w:pPr>
            <w:hyperlink r:id="rId10" w:history="1">
              <w:r w:rsidR="00C263F1" w:rsidRPr="00C263F1">
                <w:rPr>
                  <w:rStyle w:val="af1"/>
                  <w:sz w:val="28"/>
                  <w:szCs w:val="28"/>
                  <w:u w:val="none"/>
                  <w:lang w:val="en-US"/>
                </w:rPr>
                <w:t>mdou.detskiisad10@bk.ru</w:t>
              </w:r>
            </w:hyperlink>
          </w:p>
        </w:tc>
      </w:tr>
      <w:tr w:rsidR="004E0A40" w:rsidTr="00B5668C">
        <w:trPr>
          <w:trHeight w:val="331"/>
        </w:trPr>
        <w:tc>
          <w:tcPr>
            <w:tcW w:w="1743" w:type="pct"/>
          </w:tcPr>
          <w:p w:rsidR="004E0A40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 w:rsidRPr="003C4314">
              <w:rPr>
                <w:sz w:val="28"/>
                <w:szCs w:val="28"/>
              </w:rPr>
              <w:t>Адрес с</w:t>
            </w:r>
            <w:r w:rsidR="00C263F1" w:rsidRPr="002D5004"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57" w:type="pct"/>
          </w:tcPr>
          <w:p w:rsidR="004E0A40" w:rsidRPr="003C4314" w:rsidRDefault="00ED0755" w:rsidP="004E0A40">
            <w:pPr>
              <w:jc w:val="both"/>
              <w:rPr>
                <w:sz w:val="28"/>
                <w:szCs w:val="28"/>
              </w:rPr>
            </w:pPr>
            <w:hyperlink r:id="rId11" w:history="1">
              <w:r w:rsidR="003C4314" w:rsidRPr="003C4314">
                <w:rPr>
                  <w:rStyle w:val="af1"/>
                  <w:sz w:val="28"/>
                  <w:szCs w:val="28"/>
                  <w:u w:val="none"/>
                  <w:lang w:val="en-US"/>
                </w:rPr>
                <w:t>http</w:t>
              </w:r>
              <w:r w:rsidR="003C4314" w:rsidRPr="003C4314">
                <w:rPr>
                  <w:rStyle w:val="af1"/>
                  <w:sz w:val="28"/>
                  <w:szCs w:val="28"/>
                  <w:u w:val="none"/>
                </w:rPr>
                <w:t>://</w:t>
              </w:r>
              <w:proofErr w:type="spellStart"/>
              <w:r w:rsidR="003C4314" w:rsidRPr="003C4314">
                <w:rPr>
                  <w:rStyle w:val="af1"/>
                  <w:sz w:val="28"/>
                  <w:szCs w:val="28"/>
                  <w:u w:val="none"/>
                  <w:lang w:val="en-US"/>
                </w:rPr>
                <w:t>mbdou</w:t>
              </w:r>
              <w:proofErr w:type="spellEnd"/>
              <w:r w:rsidR="003C4314" w:rsidRPr="003C4314">
                <w:rPr>
                  <w:rStyle w:val="af1"/>
                  <w:sz w:val="28"/>
                  <w:szCs w:val="28"/>
                  <w:u w:val="none"/>
                </w:rPr>
                <w:t>10-</w:t>
              </w:r>
              <w:proofErr w:type="spellStart"/>
              <w:r w:rsidR="003C4314" w:rsidRPr="003C4314">
                <w:rPr>
                  <w:rStyle w:val="af1"/>
                  <w:sz w:val="28"/>
                  <w:szCs w:val="28"/>
                  <w:u w:val="none"/>
                  <w:lang w:val="en-US"/>
                </w:rPr>
                <w:t>bogotol</w:t>
              </w:r>
              <w:proofErr w:type="spellEnd"/>
              <w:r w:rsidR="003C4314" w:rsidRPr="003C4314">
                <w:rPr>
                  <w:rStyle w:val="af1"/>
                  <w:sz w:val="28"/>
                  <w:szCs w:val="28"/>
                  <w:u w:val="none"/>
                </w:rPr>
                <w:t>.</w:t>
              </w:r>
              <w:proofErr w:type="spellStart"/>
              <w:r w:rsidR="003C4314" w:rsidRPr="003C4314">
                <w:rPr>
                  <w:rStyle w:val="af1"/>
                  <w:sz w:val="28"/>
                  <w:szCs w:val="28"/>
                  <w:u w:val="none"/>
                  <w:lang w:val="en-US"/>
                </w:rPr>
                <w:t>ucoz</w:t>
              </w:r>
              <w:proofErr w:type="spellEnd"/>
              <w:r w:rsidR="003C4314" w:rsidRPr="003C4314">
                <w:rPr>
                  <w:rStyle w:val="af1"/>
                  <w:sz w:val="28"/>
                  <w:szCs w:val="28"/>
                  <w:u w:val="none"/>
                </w:rPr>
                <w:t>.</w:t>
              </w:r>
              <w:proofErr w:type="spellStart"/>
              <w:r w:rsidR="003C4314" w:rsidRPr="003C4314">
                <w:rPr>
                  <w:rStyle w:val="af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4E0A40" w:rsidTr="00B5668C">
        <w:tc>
          <w:tcPr>
            <w:tcW w:w="1743" w:type="pct"/>
          </w:tcPr>
          <w:p w:rsidR="004E0A40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3257" w:type="pct"/>
          </w:tcPr>
          <w:p w:rsidR="004E0A40" w:rsidRPr="003C4314" w:rsidRDefault="003C4314" w:rsidP="004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E0A40" w:rsidTr="00B5668C">
        <w:tc>
          <w:tcPr>
            <w:tcW w:w="1743" w:type="pct"/>
          </w:tcPr>
          <w:p w:rsidR="004E0A40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 w:rsidRPr="002D5004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.</w:t>
            </w:r>
            <w:r w:rsidRPr="002D500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2D500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Pr="002D5004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257" w:type="pct"/>
          </w:tcPr>
          <w:p w:rsidR="004E0A40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 w:rsidRPr="002D5004">
              <w:rPr>
                <w:sz w:val="28"/>
                <w:szCs w:val="28"/>
              </w:rPr>
              <w:t>Русанова Татьяна Николаевна</w:t>
            </w:r>
          </w:p>
        </w:tc>
      </w:tr>
      <w:tr w:rsidR="003C4314" w:rsidTr="00B5668C">
        <w:tc>
          <w:tcPr>
            <w:tcW w:w="1743" w:type="pct"/>
          </w:tcPr>
          <w:p w:rsidR="003C4314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3257" w:type="pct"/>
          </w:tcPr>
          <w:p w:rsidR="003C4314" w:rsidRPr="003C4314" w:rsidRDefault="003C4314" w:rsidP="004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Боготола</w:t>
            </w:r>
          </w:p>
        </w:tc>
      </w:tr>
      <w:tr w:rsidR="003C4314" w:rsidTr="00B5668C">
        <w:tc>
          <w:tcPr>
            <w:tcW w:w="1743" w:type="pct"/>
          </w:tcPr>
          <w:p w:rsidR="003C4314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 w:rsidRPr="00B22868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257" w:type="pct"/>
          </w:tcPr>
          <w:p w:rsidR="003C4314" w:rsidRDefault="003C4314" w:rsidP="003C4314">
            <w:pPr>
              <w:jc w:val="both"/>
              <w:rPr>
                <w:sz w:val="28"/>
                <w:szCs w:val="28"/>
              </w:rPr>
            </w:pPr>
            <w:r w:rsidRPr="00B1537F">
              <w:rPr>
                <w:sz w:val="28"/>
                <w:szCs w:val="28"/>
              </w:rPr>
              <w:t xml:space="preserve">ГРКЦ ГУ Банка России по Красноярскому краю г. Красноярск </w:t>
            </w:r>
            <w:proofErr w:type="gramStart"/>
            <w:r w:rsidRPr="00B1537F">
              <w:rPr>
                <w:sz w:val="28"/>
                <w:szCs w:val="28"/>
              </w:rPr>
              <w:t>Р</w:t>
            </w:r>
            <w:proofErr w:type="gramEnd"/>
            <w:r w:rsidRPr="00B1537F">
              <w:rPr>
                <w:sz w:val="28"/>
                <w:szCs w:val="28"/>
              </w:rPr>
              <w:t>/С 40701810900001000039</w:t>
            </w:r>
          </w:p>
          <w:p w:rsidR="00B22868" w:rsidRDefault="00B22868" w:rsidP="00B2286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ОГРН: 1</w:t>
            </w:r>
            <w:r>
              <w:rPr>
                <w:sz w:val="28"/>
                <w:szCs w:val="28"/>
              </w:rPr>
              <w:t>022401223723 Реквизиты с</w:t>
            </w:r>
            <w:r w:rsidRPr="003D47E2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E6C70">
              <w:rPr>
                <w:sz w:val="28"/>
                <w:szCs w:val="28"/>
              </w:rPr>
              <w:t xml:space="preserve">о внесении записи в Единый </w:t>
            </w:r>
            <w:r>
              <w:rPr>
                <w:sz w:val="28"/>
                <w:szCs w:val="28"/>
              </w:rPr>
              <w:t xml:space="preserve">       </w:t>
            </w:r>
            <w:r w:rsidRPr="00DE6C70">
              <w:rPr>
                <w:sz w:val="28"/>
                <w:szCs w:val="28"/>
              </w:rPr>
              <w:t>государственный реестр юридиче</w:t>
            </w:r>
            <w:r>
              <w:rPr>
                <w:sz w:val="28"/>
                <w:szCs w:val="28"/>
              </w:rPr>
              <w:t xml:space="preserve">ских лиц: серия 24 № 005669416 от 1 августа 2011 года. </w:t>
            </w:r>
          </w:p>
          <w:p w:rsidR="00B22868" w:rsidRPr="003C4314" w:rsidRDefault="00B22868" w:rsidP="00B22868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ИНН: 244400</w:t>
            </w:r>
            <w:r>
              <w:rPr>
                <w:sz w:val="28"/>
                <w:szCs w:val="28"/>
              </w:rPr>
              <w:t xml:space="preserve">2451 </w:t>
            </w:r>
            <w:r w:rsidRPr="009B2CEE">
              <w:rPr>
                <w:sz w:val="28"/>
                <w:szCs w:val="28"/>
              </w:rPr>
              <w:t xml:space="preserve">Реквизиты свидетельства о постановке на учет в налоговом органе </w:t>
            </w:r>
            <w:r>
              <w:rPr>
                <w:sz w:val="28"/>
                <w:szCs w:val="28"/>
              </w:rPr>
              <w:t xml:space="preserve"> </w:t>
            </w:r>
            <w:r w:rsidRPr="009B2CEE">
              <w:rPr>
                <w:sz w:val="28"/>
                <w:szCs w:val="28"/>
              </w:rPr>
              <w:t>юридического лица: серия 24 № 0054</w:t>
            </w:r>
            <w:r>
              <w:rPr>
                <w:sz w:val="28"/>
                <w:szCs w:val="28"/>
              </w:rPr>
              <w:t>77946</w:t>
            </w:r>
            <w:r w:rsidRPr="009B2CEE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7</w:t>
            </w:r>
            <w:r w:rsidRPr="009B2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</w:t>
            </w:r>
            <w:r w:rsidRPr="009B2CE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00</w:t>
            </w:r>
            <w:r w:rsidRPr="009B2CEE">
              <w:rPr>
                <w:sz w:val="28"/>
                <w:szCs w:val="28"/>
              </w:rPr>
              <w:t xml:space="preserve"> года.</w:t>
            </w:r>
          </w:p>
        </w:tc>
      </w:tr>
      <w:tr w:rsidR="003C4314" w:rsidTr="00B5668C">
        <w:tc>
          <w:tcPr>
            <w:tcW w:w="1743" w:type="pct"/>
          </w:tcPr>
          <w:p w:rsidR="003C4314" w:rsidRPr="006B33A5" w:rsidRDefault="00B22868" w:rsidP="004E0A40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Лицензия</w:t>
            </w:r>
          </w:p>
        </w:tc>
        <w:tc>
          <w:tcPr>
            <w:tcW w:w="3257" w:type="pct"/>
          </w:tcPr>
          <w:p w:rsidR="003C4314" w:rsidRPr="00B1537F" w:rsidRDefault="00B22868" w:rsidP="003C43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на право </w:t>
            </w:r>
            <w:r w:rsidRPr="00FC49BE">
              <w:rPr>
                <w:sz w:val="28"/>
                <w:szCs w:val="28"/>
              </w:rPr>
              <w:t>ведения образовательной деятельности, серия</w:t>
            </w:r>
            <w:proofErr w:type="gramStart"/>
            <w:r w:rsidRPr="00FC4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       </w:t>
            </w:r>
            <w:r w:rsidRPr="00FC49BE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0000439</w:t>
            </w:r>
            <w:r w:rsidRPr="00FC49BE">
              <w:rPr>
                <w:sz w:val="28"/>
                <w:szCs w:val="28"/>
              </w:rPr>
              <w:t xml:space="preserve">, регистрационный номер </w:t>
            </w:r>
            <w:r>
              <w:rPr>
                <w:sz w:val="28"/>
                <w:szCs w:val="28"/>
              </w:rPr>
              <w:t>5244</w:t>
            </w:r>
            <w:r w:rsidRPr="00FC49BE">
              <w:rPr>
                <w:sz w:val="28"/>
                <w:szCs w:val="28"/>
              </w:rPr>
              <w:t xml:space="preserve">-л, наименование органа, выдавшего лицензию: Служба по контролю в области образования Красноярского края, дата выдачи </w:t>
            </w:r>
            <w:r>
              <w:rPr>
                <w:sz w:val="28"/>
                <w:szCs w:val="28"/>
              </w:rPr>
              <w:t>23</w:t>
            </w:r>
            <w:r w:rsidRPr="00FC49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мая</w:t>
            </w:r>
            <w:r w:rsidRPr="00FC49BE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1</w:t>
            </w:r>
            <w:r w:rsidRPr="00FC49BE">
              <w:rPr>
                <w:sz w:val="28"/>
                <w:szCs w:val="28"/>
              </w:rPr>
              <w:t xml:space="preserve"> года.</w:t>
            </w:r>
          </w:p>
        </w:tc>
      </w:tr>
      <w:tr w:rsidR="003C4314" w:rsidTr="00B5668C">
        <w:tc>
          <w:tcPr>
            <w:tcW w:w="1743" w:type="pct"/>
          </w:tcPr>
          <w:p w:rsidR="003C4314" w:rsidRPr="006B33A5" w:rsidRDefault="00B22868" w:rsidP="004E0A40">
            <w:pPr>
              <w:jc w:val="both"/>
              <w:rPr>
                <w:sz w:val="28"/>
                <w:szCs w:val="28"/>
                <w:highlight w:val="yellow"/>
              </w:rPr>
            </w:pPr>
            <w:r w:rsidRPr="00FC49BE">
              <w:rPr>
                <w:rFonts w:eastAsia="SimSun"/>
                <w:color w:val="000000"/>
                <w:sz w:val="28"/>
                <w:szCs w:val="28"/>
                <w:lang w:eastAsia="zh-CN"/>
              </w:rPr>
              <w:t>Устав</w:t>
            </w:r>
          </w:p>
        </w:tc>
        <w:tc>
          <w:tcPr>
            <w:tcW w:w="3257" w:type="pct"/>
          </w:tcPr>
          <w:p w:rsidR="003C4314" w:rsidRPr="00B22868" w:rsidRDefault="00B22868" w:rsidP="00B22868">
            <w:pPr>
              <w:pStyle w:val="a4"/>
              <w:ind w:left="0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FC49BE">
              <w:rPr>
                <w:rFonts w:eastAsia="SimSun"/>
                <w:color w:val="000000"/>
                <w:sz w:val="28"/>
                <w:szCs w:val="28"/>
                <w:lang w:eastAsia="zh-CN"/>
              </w:rPr>
              <w:t>Устав</w:t>
            </w:r>
            <w:r>
              <w:rPr>
                <w:rFonts w:eastAsia="SimSun"/>
                <w:sz w:val="28"/>
                <w:szCs w:val="28"/>
                <w:lang w:eastAsia="zh-CN"/>
              </w:rPr>
              <w:t xml:space="preserve"> утвержден</w:t>
            </w:r>
            <w:r w:rsidRPr="00FC49BE">
              <w:rPr>
                <w:rFonts w:eastAsia="SimSun"/>
                <w:sz w:val="28"/>
                <w:szCs w:val="28"/>
                <w:lang w:eastAsia="zh-CN"/>
              </w:rPr>
              <w:t xml:space="preserve"> Постановлением Администрации города Боготола № 160</w:t>
            </w:r>
            <w:r>
              <w:rPr>
                <w:rFonts w:eastAsia="SimSun"/>
                <w:sz w:val="28"/>
                <w:szCs w:val="28"/>
                <w:lang w:eastAsia="zh-CN"/>
              </w:rPr>
              <w:t>7</w:t>
            </w:r>
            <w:r w:rsidRPr="00FC49BE">
              <w:rPr>
                <w:rFonts w:eastAsia="SimSun"/>
                <w:sz w:val="28"/>
                <w:szCs w:val="28"/>
                <w:lang w:eastAsia="zh-CN"/>
              </w:rPr>
              <w:t xml:space="preserve">-П от 21 декабря 2015г. </w:t>
            </w:r>
          </w:p>
        </w:tc>
      </w:tr>
      <w:tr w:rsidR="003C4314" w:rsidTr="00B5668C">
        <w:tc>
          <w:tcPr>
            <w:tcW w:w="1743" w:type="pct"/>
          </w:tcPr>
          <w:p w:rsidR="003C4314" w:rsidRDefault="003C4314" w:rsidP="004E0A40">
            <w:pPr>
              <w:jc w:val="both"/>
              <w:rPr>
                <w:sz w:val="28"/>
                <w:szCs w:val="28"/>
                <w:highlight w:val="green"/>
              </w:rPr>
            </w:pPr>
            <w:r w:rsidRPr="003C4314">
              <w:rPr>
                <w:sz w:val="28"/>
                <w:szCs w:val="28"/>
              </w:rPr>
              <w:t>Режим работы</w:t>
            </w:r>
          </w:p>
        </w:tc>
        <w:tc>
          <w:tcPr>
            <w:tcW w:w="3257" w:type="pct"/>
          </w:tcPr>
          <w:p w:rsidR="00B22868" w:rsidRDefault="003C4314" w:rsidP="004E0A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B33A5">
              <w:rPr>
                <w:sz w:val="28"/>
                <w:szCs w:val="28"/>
              </w:rPr>
              <w:t>ятидневная рабочая неделя</w:t>
            </w:r>
            <w:r w:rsidR="00B22868">
              <w:rPr>
                <w:sz w:val="28"/>
                <w:szCs w:val="28"/>
              </w:rPr>
              <w:t xml:space="preserve"> (понедельник-пятница). В</w:t>
            </w:r>
            <w:r w:rsidRPr="006B33A5">
              <w:rPr>
                <w:sz w:val="28"/>
                <w:szCs w:val="28"/>
              </w:rPr>
              <w:t xml:space="preserve">ыходные – суббота, воскресенье, праздничные дни. </w:t>
            </w:r>
          </w:p>
          <w:p w:rsidR="003C4314" w:rsidRDefault="003C4314" w:rsidP="00D80E76">
            <w:pPr>
              <w:jc w:val="both"/>
              <w:rPr>
                <w:sz w:val="28"/>
                <w:szCs w:val="28"/>
                <w:highlight w:val="green"/>
              </w:rPr>
            </w:pPr>
            <w:r w:rsidRPr="006B33A5">
              <w:rPr>
                <w:sz w:val="28"/>
                <w:szCs w:val="28"/>
              </w:rPr>
              <w:t xml:space="preserve">В МБДОУ функционируют </w:t>
            </w:r>
            <w:proofErr w:type="gramStart"/>
            <w:r w:rsidRPr="00284FA5">
              <w:rPr>
                <w:sz w:val="28"/>
                <w:szCs w:val="28"/>
              </w:rPr>
              <w:t>группы полного дня</w:t>
            </w:r>
            <w:proofErr w:type="gramEnd"/>
            <w:r w:rsidRPr="006B33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</w:t>
            </w:r>
            <w:r w:rsidR="00836E2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7.00 </w:t>
            </w:r>
            <w:r w:rsidR="00B22868">
              <w:rPr>
                <w:sz w:val="28"/>
                <w:szCs w:val="28"/>
              </w:rPr>
              <w:t xml:space="preserve">ч. </w:t>
            </w:r>
            <w:r>
              <w:rPr>
                <w:sz w:val="28"/>
                <w:szCs w:val="28"/>
              </w:rPr>
              <w:t xml:space="preserve">до 19.00 </w:t>
            </w:r>
            <w:r w:rsidR="00B22868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 w:rsidRPr="006B33A5">
              <w:rPr>
                <w:sz w:val="28"/>
                <w:szCs w:val="28"/>
              </w:rPr>
              <w:t>(12-часового пребывания</w:t>
            </w:r>
            <w:r w:rsidRPr="00836E25">
              <w:rPr>
                <w:sz w:val="28"/>
                <w:szCs w:val="28"/>
              </w:rPr>
              <w:t>)</w:t>
            </w:r>
            <w:r w:rsidR="00D80E76">
              <w:rPr>
                <w:sz w:val="28"/>
                <w:szCs w:val="28"/>
              </w:rPr>
              <w:t xml:space="preserve"> и г</w:t>
            </w:r>
            <w:r w:rsidR="00D80E76" w:rsidRPr="00D80E76">
              <w:rPr>
                <w:sz w:val="28"/>
                <w:szCs w:val="28"/>
              </w:rPr>
              <w:t xml:space="preserve">руппы компенсирующей направленности для детей с нарушением речевого развития </w:t>
            </w:r>
            <w:r w:rsidR="00D80E76">
              <w:rPr>
                <w:sz w:val="28"/>
                <w:szCs w:val="28"/>
              </w:rPr>
              <w:t>с 07.30 ч. до 17.30 ч. (</w:t>
            </w:r>
            <w:r w:rsidR="00D80E76" w:rsidRPr="00D80E76">
              <w:rPr>
                <w:sz w:val="28"/>
                <w:szCs w:val="28"/>
              </w:rPr>
              <w:t xml:space="preserve">10 </w:t>
            </w:r>
            <w:r w:rsidR="00D80E76">
              <w:rPr>
                <w:sz w:val="28"/>
                <w:szCs w:val="28"/>
              </w:rPr>
              <w:t>- часового</w:t>
            </w:r>
            <w:r w:rsidR="00D80E76" w:rsidRPr="00D80E76">
              <w:rPr>
                <w:sz w:val="28"/>
                <w:szCs w:val="28"/>
              </w:rPr>
              <w:t xml:space="preserve"> пребыва</w:t>
            </w:r>
            <w:r w:rsidR="00D80E76">
              <w:rPr>
                <w:sz w:val="28"/>
                <w:szCs w:val="28"/>
              </w:rPr>
              <w:t>ния)</w:t>
            </w:r>
            <w:r w:rsidR="00F86137">
              <w:rPr>
                <w:sz w:val="28"/>
                <w:szCs w:val="28"/>
              </w:rPr>
              <w:t>.</w:t>
            </w:r>
          </w:p>
        </w:tc>
      </w:tr>
    </w:tbl>
    <w:p w:rsidR="00386774" w:rsidRPr="00386774" w:rsidRDefault="00004B1C" w:rsidP="00DD0C8D">
      <w:pPr>
        <w:tabs>
          <w:tab w:val="left" w:pos="3270"/>
          <w:tab w:val="center" w:pos="5316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04B1C">
        <w:rPr>
          <w:b/>
          <w:sz w:val="28"/>
          <w:szCs w:val="28"/>
        </w:rPr>
        <w:t>Система управления организации</w:t>
      </w:r>
    </w:p>
    <w:p w:rsidR="008B2230" w:rsidRDefault="008B2230" w:rsidP="008B2230">
      <w:pPr>
        <w:ind w:firstLine="709"/>
        <w:jc w:val="both"/>
        <w:rPr>
          <w:sz w:val="28"/>
          <w:szCs w:val="28"/>
        </w:rPr>
      </w:pPr>
      <w:r w:rsidRPr="00BD0178">
        <w:rPr>
          <w:sz w:val="28"/>
          <w:szCs w:val="28"/>
        </w:rPr>
        <w:t>Управлен</w:t>
      </w:r>
      <w:r>
        <w:rPr>
          <w:sz w:val="28"/>
          <w:szCs w:val="28"/>
        </w:rPr>
        <w:t xml:space="preserve">ие </w:t>
      </w:r>
      <w:r w:rsidRPr="00BD0178">
        <w:rPr>
          <w:sz w:val="28"/>
          <w:szCs w:val="28"/>
        </w:rPr>
        <w:t xml:space="preserve">ДОУ осуществляется в соответствии с законом РФ «Об образовании в РФ» на основе принципов единоначалия и самоуправления. Согласно закону № 273 от 29.12.2012 г «Об образовании в Российской Федерации» и в соответствии с Уставом МБДОУ, органами самоуправления являются: Общее собрание трудового коллектива, Педагогический Совет, Родительский комитет. </w:t>
      </w:r>
    </w:p>
    <w:p w:rsidR="008B2230" w:rsidRDefault="003551AD" w:rsidP="008B2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Непосредственное руководство </w:t>
      </w:r>
      <w:r w:rsidR="008B2230" w:rsidRPr="00BD0178">
        <w:rPr>
          <w:sz w:val="28"/>
          <w:szCs w:val="28"/>
        </w:rPr>
        <w:t xml:space="preserve">ДОУ осуществляет заведующий, который организует работу в соответствии с законодательством РФ и несет ответственность перед воспитанниками,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обязанностями. </w:t>
      </w:r>
    </w:p>
    <w:p w:rsidR="008B2230" w:rsidRDefault="008B2230" w:rsidP="008B2230">
      <w:pPr>
        <w:ind w:firstLine="709"/>
        <w:jc w:val="both"/>
        <w:rPr>
          <w:sz w:val="28"/>
          <w:szCs w:val="28"/>
        </w:rPr>
      </w:pPr>
      <w:r w:rsidRPr="00BD0178">
        <w:rPr>
          <w:sz w:val="28"/>
          <w:szCs w:val="28"/>
        </w:rPr>
        <w:t>Общее руководство ДОУ осуществляет Общее собрание трудового коллектива. Общее собран</w:t>
      </w:r>
      <w:r>
        <w:rPr>
          <w:sz w:val="28"/>
          <w:szCs w:val="28"/>
        </w:rPr>
        <w:t xml:space="preserve">ие трудового коллектива: избирает общественные органы, </w:t>
      </w:r>
      <w:r w:rsidRPr="00BD0178">
        <w:rPr>
          <w:sz w:val="28"/>
          <w:szCs w:val="28"/>
        </w:rPr>
        <w:t xml:space="preserve">рассматривает вопросы о заключении с заведующим </w:t>
      </w:r>
      <w:r>
        <w:rPr>
          <w:sz w:val="28"/>
          <w:szCs w:val="28"/>
        </w:rPr>
        <w:t xml:space="preserve">ДОУ коллективного договора, </w:t>
      </w:r>
      <w:r w:rsidRPr="00BD0178">
        <w:rPr>
          <w:sz w:val="28"/>
          <w:szCs w:val="28"/>
        </w:rPr>
        <w:t>разрабатывает правила внутреннего трудового распоряд</w:t>
      </w:r>
      <w:r w:rsidR="003551AD">
        <w:rPr>
          <w:sz w:val="28"/>
          <w:szCs w:val="28"/>
        </w:rPr>
        <w:t xml:space="preserve">ка, годовой план работы </w:t>
      </w:r>
      <w:r w:rsidRPr="00BD0178">
        <w:rPr>
          <w:sz w:val="28"/>
          <w:szCs w:val="28"/>
        </w:rPr>
        <w:t>ДОУ, локальные акты по вопросам, отнесен</w:t>
      </w:r>
      <w:r>
        <w:rPr>
          <w:sz w:val="28"/>
          <w:szCs w:val="28"/>
        </w:rPr>
        <w:t xml:space="preserve">ным к своей компетенции, </w:t>
      </w:r>
      <w:r w:rsidRPr="00BD0178">
        <w:rPr>
          <w:sz w:val="28"/>
          <w:szCs w:val="28"/>
        </w:rPr>
        <w:t>прини</w:t>
      </w:r>
      <w:r>
        <w:rPr>
          <w:sz w:val="28"/>
          <w:szCs w:val="28"/>
        </w:rPr>
        <w:t xml:space="preserve">мает Устав, изменения к нему, </w:t>
      </w:r>
      <w:r w:rsidRPr="00BD0178">
        <w:rPr>
          <w:sz w:val="28"/>
          <w:szCs w:val="28"/>
        </w:rPr>
        <w:t>вносит предложения Учредителю по улучшению финансово- хо</w:t>
      </w:r>
      <w:r>
        <w:rPr>
          <w:sz w:val="28"/>
          <w:szCs w:val="28"/>
        </w:rPr>
        <w:t>зяйственной деятельности МБДОУ.</w:t>
      </w:r>
    </w:p>
    <w:p w:rsidR="008B2230" w:rsidRDefault="008B2230" w:rsidP="008B2230">
      <w:pPr>
        <w:ind w:firstLine="709"/>
        <w:jc w:val="both"/>
        <w:rPr>
          <w:sz w:val="28"/>
          <w:szCs w:val="28"/>
        </w:rPr>
      </w:pPr>
      <w:r w:rsidRPr="00BD0178">
        <w:rPr>
          <w:sz w:val="28"/>
          <w:szCs w:val="28"/>
        </w:rPr>
        <w:t>Управление педагогической деятельностью осущ</w:t>
      </w:r>
      <w:r>
        <w:rPr>
          <w:sz w:val="28"/>
          <w:szCs w:val="28"/>
        </w:rPr>
        <w:t xml:space="preserve">ествляет Педагогический совет </w:t>
      </w:r>
      <w:r w:rsidRPr="00BD0178">
        <w:rPr>
          <w:sz w:val="28"/>
          <w:szCs w:val="28"/>
        </w:rPr>
        <w:t xml:space="preserve">ДОУ. </w:t>
      </w:r>
      <w:proofErr w:type="gramStart"/>
      <w:r w:rsidR="003551AD">
        <w:rPr>
          <w:sz w:val="28"/>
          <w:szCs w:val="28"/>
        </w:rPr>
        <w:t>Педагогический совет</w:t>
      </w:r>
      <w:r>
        <w:rPr>
          <w:sz w:val="28"/>
          <w:szCs w:val="28"/>
        </w:rPr>
        <w:t xml:space="preserve"> </w:t>
      </w:r>
      <w:r w:rsidRPr="00BD0178">
        <w:rPr>
          <w:sz w:val="28"/>
          <w:szCs w:val="28"/>
        </w:rPr>
        <w:t>определяет направления образо</w:t>
      </w:r>
      <w:r>
        <w:rPr>
          <w:sz w:val="28"/>
          <w:szCs w:val="28"/>
        </w:rPr>
        <w:t xml:space="preserve">вательной деятельности ДОУ, </w:t>
      </w:r>
      <w:r w:rsidRPr="00BD0178">
        <w:rPr>
          <w:sz w:val="28"/>
          <w:szCs w:val="28"/>
        </w:rPr>
        <w:t>обсуждает вопросы содержания, форм и методов образовательного процесса, планирования</w:t>
      </w:r>
      <w:r>
        <w:rPr>
          <w:sz w:val="28"/>
          <w:szCs w:val="28"/>
        </w:rPr>
        <w:t xml:space="preserve"> образовательной деятельности  ДОУ, </w:t>
      </w:r>
      <w:r w:rsidRPr="00BD0178">
        <w:rPr>
          <w:sz w:val="28"/>
          <w:szCs w:val="28"/>
        </w:rPr>
        <w:t xml:space="preserve"> рассматривает вопросы повышения квалификации и переподготовки кадров, форм и метод</w:t>
      </w:r>
      <w:r>
        <w:rPr>
          <w:sz w:val="28"/>
          <w:szCs w:val="28"/>
        </w:rPr>
        <w:t xml:space="preserve">ов образовательного процесса, </w:t>
      </w:r>
      <w:r w:rsidRPr="00BD0178">
        <w:rPr>
          <w:sz w:val="28"/>
          <w:szCs w:val="28"/>
        </w:rPr>
        <w:t>организует выявление, обобщение, распространение, вне</w:t>
      </w:r>
      <w:r>
        <w:rPr>
          <w:sz w:val="28"/>
          <w:szCs w:val="28"/>
        </w:rPr>
        <w:t xml:space="preserve">дрение педагогического опыта, </w:t>
      </w:r>
      <w:r w:rsidRPr="00BD0178">
        <w:rPr>
          <w:sz w:val="28"/>
          <w:szCs w:val="28"/>
        </w:rPr>
        <w:t>рассматривает вопросы организации платных образовательных услуг родител</w:t>
      </w:r>
      <w:r>
        <w:rPr>
          <w:sz w:val="28"/>
          <w:szCs w:val="28"/>
        </w:rPr>
        <w:t xml:space="preserve">ям (законным представителям), </w:t>
      </w:r>
      <w:r w:rsidRPr="00BD0178">
        <w:rPr>
          <w:sz w:val="28"/>
          <w:szCs w:val="28"/>
        </w:rPr>
        <w:t>заслушивает отчеты заведующего о создании условий для реализации образовательных программ.</w:t>
      </w:r>
      <w:proofErr w:type="gramEnd"/>
    </w:p>
    <w:p w:rsidR="008B2230" w:rsidRDefault="008B2230" w:rsidP="008B2230">
      <w:pPr>
        <w:ind w:firstLine="709"/>
        <w:jc w:val="both"/>
        <w:rPr>
          <w:sz w:val="28"/>
          <w:szCs w:val="28"/>
        </w:rPr>
      </w:pPr>
      <w:r w:rsidRPr="00BD0178">
        <w:rPr>
          <w:sz w:val="28"/>
          <w:szCs w:val="28"/>
        </w:rPr>
        <w:t xml:space="preserve"> Общее родительское собрание ДОУ и родительский комитет – коллегиальный орган общественного самоу</w:t>
      </w:r>
      <w:r>
        <w:rPr>
          <w:sz w:val="28"/>
          <w:szCs w:val="28"/>
        </w:rPr>
        <w:t xml:space="preserve">правления, действующий в целях </w:t>
      </w:r>
      <w:r w:rsidRPr="00BD0178">
        <w:rPr>
          <w:sz w:val="28"/>
          <w:szCs w:val="28"/>
        </w:rPr>
        <w:t xml:space="preserve"> развития и совершенствования воспитательно-образовательного процесса, взаимодействи</w:t>
      </w:r>
      <w:r>
        <w:rPr>
          <w:sz w:val="28"/>
          <w:szCs w:val="28"/>
        </w:rPr>
        <w:t xml:space="preserve">я родительской общественности </w:t>
      </w:r>
      <w:r w:rsidRPr="00BD0178">
        <w:rPr>
          <w:sz w:val="28"/>
          <w:szCs w:val="28"/>
        </w:rPr>
        <w:t>ДОУ</w:t>
      </w:r>
      <w:r>
        <w:rPr>
          <w:sz w:val="28"/>
          <w:szCs w:val="28"/>
        </w:rPr>
        <w:t>.</w:t>
      </w:r>
      <w:r w:rsidRPr="00BD0178">
        <w:rPr>
          <w:sz w:val="28"/>
          <w:szCs w:val="28"/>
        </w:rPr>
        <w:t xml:space="preserve"> </w:t>
      </w:r>
    </w:p>
    <w:p w:rsidR="00B664B6" w:rsidRPr="00B664B6" w:rsidRDefault="00B664B6" w:rsidP="00B664B6">
      <w:pPr>
        <w:ind w:firstLine="709"/>
        <w:jc w:val="both"/>
        <w:rPr>
          <w:sz w:val="28"/>
          <w:szCs w:val="28"/>
        </w:rPr>
      </w:pPr>
      <w:proofErr w:type="gramStart"/>
      <w:r w:rsidRPr="00B664B6">
        <w:rPr>
          <w:sz w:val="28"/>
          <w:szCs w:val="28"/>
        </w:rPr>
        <w:t>Родители (законные представители) детей, посещающих детский сад, в рамках работы Родительского комитета обеспечивают постоянную и систематическую связь детского сада с родителями (законными представителями), содействуют руководству дошкольного учреждения: в совершенствовании условий для осуществления образовательного процесса, охраны жизни и здоровья детей, свободного и гармоничного развития личности ребенка; в защите законных прав и интересов детей;</w:t>
      </w:r>
      <w:proofErr w:type="gramEnd"/>
      <w:r w:rsidRPr="00B664B6">
        <w:rPr>
          <w:sz w:val="28"/>
          <w:szCs w:val="28"/>
        </w:rPr>
        <w:t xml:space="preserve"> в организации и проведении массовых воспитательных мероприятий, содействуют педагогической пропаганде для успешного решения задачи всестороннего развития детей дошкольного возраста.</w:t>
      </w:r>
    </w:p>
    <w:p w:rsidR="00D33709" w:rsidRDefault="00B664B6" w:rsidP="00D33709">
      <w:pPr>
        <w:ind w:firstLine="709"/>
        <w:jc w:val="both"/>
        <w:rPr>
          <w:sz w:val="28"/>
          <w:szCs w:val="28"/>
        </w:rPr>
      </w:pPr>
      <w:r w:rsidRPr="00B664B6">
        <w:rPr>
          <w:sz w:val="28"/>
          <w:szCs w:val="28"/>
        </w:rPr>
        <w:t xml:space="preserve"> </w:t>
      </w:r>
      <w:r w:rsidR="004B0D5E" w:rsidRPr="004B0D5E">
        <w:rPr>
          <w:sz w:val="28"/>
          <w:szCs w:val="28"/>
        </w:rPr>
        <w:t>В ДОУ функционирует Первичная профсоюзная организация.</w:t>
      </w:r>
    </w:p>
    <w:p w:rsidR="00386774" w:rsidRDefault="00386774" w:rsidP="00D33709">
      <w:pPr>
        <w:ind w:firstLine="709"/>
        <w:jc w:val="both"/>
        <w:rPr>
          <w:sz w:val="28"/>
          <w:szCs w:val="28"/>
        </w:rPr>
      </w:pPr>
      <w:r w:rsidRPr="00386774">
        <w:rPr>
          <w:b/>
          <w:sz w:val="28"/>
          <w:szCs w:val="28"/>
        </w:rPr>
        <w:t>Вывод:</w:t>
      </w:r>
      <w:r w:rsidRPr="00386774">
        <w:rPr>
          <w:sz w:val="28"/>
          <w:szCs w:val="28"/>
        </w:rPr>
        <w:t xml:space="preserve"> Образовательное учреждение функционирует в соответствии с нормативными документами в сфере образования</w:t>
      </w:r>
      <w:r>
        <w:rPr>
          <w:sz w:val="28"/>
          <w:szCs w:val="28"/>
        </w:rPr>
        <w:t xml:space="preserve"> </w:t>
      </w:r>
      <w:r w:rsidRPr="00386774">
        <w:rPr>
          <w:sz w:val="28"/>
          <w:szCs w:val="28"/>
        </w:rPr>
        <w:t xml:space="preserve">Российской Федерации. Структура и механизм управления дошкольным учреждением определяет его стабильное </w:t>
      </w:r>
      <w:r>
        <w:rPr>
          <w:sz w:val="28"/>
          <w:szCs w:val="28"/>
        </w:rPr>
        <w:t>функционирование.</w:t>
      </w:r>
    </w:p>
    <w:p w:rsidR="00CC2CF0" w:rsidRPr="00BD0178" w:rsidRDefault="00CC2CF0" w:rsidP="00BD0178">
      <w:pPr>
        <w:spacing w:after="200" w:line="276" w:lineRule="auto"/>
        <w:ind w:firstLine="709"/>
        <w:jc w:val="both"/>
        <w:rPr>
          <w:sz w:val="28"/>
          <w:szCs w:val="28"/>
        </w:rPr>
        <w:sectPr w:rsidR="00CC2CF0" w:rsidRPr="00BD0178" w:rsidSect="00D33709">
          <w:footerReference w:type="default" r:id="rId12"/>
          <w:pgSz w:w="16838" w:h="11906" w:orient="landscape"/>
          <w:pgMar w:top="1276" w:right="1134" w:bottom="709" w:left="567" w:header="708" w:footer="708" w:gutter="0"/>
          <w:cols w:space="708"/>
          <w:titlePg/>
          <w:docGrid w:linePitch="360"/>
        </w:sectPr>
      </w:pPr>
    </w:p>
    <w:p w:rsidR="00CC2CF0" w:rsidRPr="008D2213" w:rsidRDefault="00CC2CF0" w:rsidP="00CC2CF0">
      <w:pPr>
        <w:jc w:val="center"/>
        <w:rPr>
          <w:b/>
          <w:sz w:val="32"/>
          <w:szCs w:val="32"/>
        </w:rPr>
      </w:pPr>
      <w:r w:rsidRPr="008D2213">
        <w:rPr>
          <w:b/>
          <w:sz w:val="32"/>
          <w:szCs w:val="32"/>
        </w:rPr>
        <w:lastRenderedPageBreak/>
        <w:t>Структура управления деятельностью МБДОУ №10</w:t>
      </w:r>
    </w:p>
    <w:p w:rsidR="00CC2CF0" w:rsidRDefault="00CC2CF0" w:rsidP="00CC2CF0"/>
    <w:p w:rsidR="00CC2CF0" w:rsidRDefault="00ED0755" w:rsidP="00CC2CF0">
      <w:pPr>
        <w:jc w:val="both"/>
        <w:rPr>
          <w:b/>
          <w:sz w:val="28"/>
          <w:szCs w:val="28"/>
          <w:u w:val="single"/>
        </w:rPr>
      </w:pPr>
      <w:r w:rsidRPr="00ED0755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9pt;margin-top:111.2pt;width:9pt;height:42.7pt;z-index:251624448"/>
        </w:pict>
      </w:r>
      <w:r w:rsidRPr="00ED0755">
        <w:pict>
          <v:shape id="_x0000_s1027" type="#_x0000_t87" style="position:absolute;left:0;text-align:left;margin-left:9pt;margin-top:172.8pt;width:9pt;height:54pt;z-index:251625472"/>
        </w:pict>
      </w:r>
      <w:r w:rsidRPr="00ED075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pt;margin-top:102.2pt;width:27pt;height:63pt;z-index:251626496" stroked="f">
            <v:textbox style="layout-flow:vertical;mso-layout-flow-alt:bottom-to-top;mso-next-textbox:#_x0000_s1028">
              <w:txbxContent>
                <w:p w:rsidR="00B80474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 уровень</w:t>
                  </w:r>
                </w:p>
              </w:txbxContent>
            </v:textbox>
          </v:shape>
        </w:pict>
      </w:r>
      <w:r w:rsidRPr="00ED0755">
        <w:pict>
          <v:shape id="_x0000_s1029" type="#_x0000_t202" style="position:absolute;left:0;text-align:left;margin-left:-18pt;margin-top:163.8pt;width:27pt;height:63pt;z-index:251627520" stroked="f">
            <v:textbox style="layout-flow:vertical;mso-layout-flow-alt:bottom-to-top;mso-next-textbox:#_x0000_s1029">
              <w:txbxContent>
                <w:p w:rsidR="00B80474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 уровень</w:t>
                  </w:r>
                </w:p>
              </w:txbxContent>
            </v:textbox>
          </v:shape>
        </w:pict>
      </w:r>
      <w:r w:rsidRPr="00ED0755"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21" style="position:absolute;left:0;text-align:left;margin-left:162pt;margin-top:8pt;width:477pt;height:27pt;z-index:251628544" strokeweight="1pt">
            <v:fill focusposition="1" focussize="" focus="100%" type="gradient"/>
            <v:shadow on="t" type="perspective" color="#4e6128" opacity=".5" offset="1pt" offset2="-3pt"/>
            <v:textbox>
              <w:txbxContent>
                <w:p w:rsidR="00B80474" w:rsidRDefault="00B80474" w:rsidP="00CC2CF0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Управление образования города Боготола </w:t>
                  </w:r>
                </w:p>
              </w:txbxContent>
            </v:textbox>
          </v:shape>
        </w:pict>
      </w:r>
      <w:r w:rsidRPr="00ED0755">
        <w:pict>
          <v:roundrect id="_x0000_s1031" style="position:absolute;left:0;text-align:left;margin-left:46.6pt;margin-top:66.05pt;width:253.25pt;height:36pt;z-index:251629568" arcsize="10923f" strokeweight="1pt">
            <v:fill focusposition="1" focussize="" focus="50%" type="gradient"/>
            <v:shadow on="t" type="perspective" color="#4e6128" offset="1pt" offset2="-3pt"/>
            <v:textbox style="mso-next-textbox:#_x0000_s1031">
              <w:txbxContent>
                <w:p w:rsidR="00B80474" w:rsidRDefault="00B80474" w:rsidP="00CC2CF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Административное  управление</w:t>
                  </w:r>
                </w:p>
                <w:p w:rsidR="00B80474" w:rsidRDefault="00B80474" w:rsidP="00CC2CF0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ED0755">
        <w:pict>
          <v:roundrect id="_x0000_s1032" style="position:absolute;left:0;text-align:left;margin-left:522pt;margin-top:66.05pt;width:219pt;height:36pt;z-index:251630592" arcsize="10923f" strokeweight="1pt">
            <v:fill focusposition="1" focussize="" focus="50%" type="gradient"/>
            <v:shadow on="t" type="perspective" color="#4e6128" offset="1pt" offset2="-3pt"/>
            <v:textbox style="mso-next-textbox:#_x0000_s1032">
              <w:txbxContent>
                <w:p w:rsidR="00B80474" w:rsidRDefault="00B80474" w:rsidP="00CC2CF0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Общественное управление</w:t>
                  </w:r>
                </w:p>
              </w:txbxContent>
            </v:textbox>
          </v:roundrect>
        </w:pict>
      </w:r>
      <w:r w:rsidRPr="00ED0755">
        <w:pict>
          <v:oval id="_x0000_s1034" style="position:absolute;left:0;text-align:left;margin-left:46.6pt;margin-top:118.3pt;width:214.4pt;height:37.75pt;z-index:251631616" strokeweight="1pt">
            <v:fill focusposition="1" focussize="" focus="100%" type="gradient"/>
            <v:shadow on="t" type="perspective" color="#4e6128" opacity=".5" offset="1pt" offset2="-3pt"/>
            <v:textbox style="mso-next-textbox:#_x0000_s1034">
              <w:txbxContent>
                <w:p w:rsidR="00B80474" w:rsidRPr="008D2213" w:rsidRDefault="00B80474" w:rsidP="00CC2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8D2213">
                    <w:rPr>
                      <w:b/>
                      <w:sz w:val="22"/>
                      <w:szCs w:val="22"/>
                    </w:rPr>
                    <w:t>Заведующий МБДОУ №10</w:t>
                  </w:r>
                </w:p>
              </w:txbxContent>
            </v:textbox>
          </v:oval>
        </w:pict>
      </w:r>
      <w:r w:rsidRPr="00ED0755">
        <w:pict>
          <v:shape id="_x0000_s1043" type="#_x0000_t202" style="position:absolute;left:0;text-align:left;margin-left:549.45pt;margin-top:118.3pt;width:191.55pt;height:39.15pt;z-index:251641856" strokeweight="1pt">
            <v:fill angle="-45" focus="-50%" type="gradient"/>
            <v:shadow on="t" type="perspective" color="#4e6128" opacity=".5" offset="1pt" offset2="-3pt"/>
            <v:textbox style="mso-next-textbox:#_x0000_s1043">
              <w:txbxContent>
                <w:p w:rsidR="00B80474" w:rsidRDefault="00B80474" w:rsidP="00CC2CF0">
                  <w:pPr>
                    <w:jc w:val="center"/>
                  </w:pPr>
                  <w:r>
                    <w:rPr>
                      <w:b/>
                    </w:rPr>
                    <w:t>Общее собрание коллектива ДОУ</w:t>
                  </w:r>
                </w:p>
              </w:txbxContent>
            </v:textbox>
          </v:shape>
        </w:pict>
      </w:r>
      <w:r w:rsidRPr="00ED0755">
        <w:pict>
          <v:shape id="_x0000_s1044" type="#_x0000_t202" style="position:absolute;left:0;text-align:left;margin-left:549.45pt;margin-top:179.2pt;width:191.55pt;height:39.15pt;z-index:251642880" strokeweight="1pt">
            <v:fill focusposition="1" focussize="" focus="100%" type="gradient"/>
            <v:shadow on="t" type="perspective" color="#205867" opacity=".5" offset="1pt" offset2="-3pt"/>
            <v:textbox style="mso-next-textbox:#_x0000_s1044">
              <w:txbxContent>
                <w:p w:rsidR="00B80474" w:rsidRPr="00B961B2" w:rsidRDefault="00B80474" w:rsidP="00CC2CF0">
                  <w:pPr>
                    <w:jc w:val="center"/>
                    <w:rPr>
                      <w:sz w:val="22"/>
                      <w:szCs w:val="22"/>
                    </w:rPr>
                  </w:pPr>
                  <w:r w:rsidRPr="00B961B2">
                    <w:rPr>
                      <w:b/>
                      <w:sz w:val="22"/>
                      <w:szCs w:val="22"/>
                    </w:rPr>
                    <w:t>Педагогический совет</w:t>
                  </w:r>
                </w:p>
                <w:p w:rsidR="00B80474" w:rsidRDefault="00B80474" w:rsidP="00CC2CF0"/>
              </w:txbxContent>
            </v:textbox>
          </v:shape>
        </w:pict>
      </w:r>
      <w:r w:rsidRPr="00ED0755">
        <w:pict>
          <v:shape id="_x0000_s1045" type="#_x0000_t202" style="position:absolute;left:0;text-align:left;margin-left:549.45pt;margin-top:238.75pt;width:196.45pt;height:39.15pt;z-index:251643904" strokeweight="1pt">
            <v:fill angle="-45" focus="-50%" type="gradient"/>
            <v:shadow on="t" type="perspective" color="#243f60" opacity=".5" offset="1pt" offset2="-3pt"/>
            <v:textbox style="mso-next-textbox:#_x0000_s1045">
              <w:txbxContent>
                <w:p w:rsidR="00B80474" w:rsidRDefault="00B80474" w:rsidP="00CC2CF0">
                  <w:pPr>
                    <w:jc w:val="center"/>
                  </w:pPr>
                  <w:r>
                    <w:rPr>
                      <w:b/>
                    </w:rPr>
                    <w:t>Общее родительское собрание</w:t>
                  </w:r>
                </w:p>
                <w:p w:rsidR="00B80474" w:rsidRDefault="00B80474" w:rsidP="00CC2CF0"/>
              </w:txbxContent>
            </v:textbox>
          </v:shape>
        </w:pict>
      </w:r>
      <w:r w:rsidRPr="00ED0755">
        <w:pict>
          <v:roundrect id="_x0000_s1046" style="position:absolute;left:0;text-align:left;margin-left:549.45pt;margin-top:297.75pt;width:196.9pt;height:34.3pt;z-index:251644928" arcsize="10923f" strokeweight="1pt">
            <v:fill angle="-45" focus="-50%" type="gradient"/>
            <v:shadow on="t" type="perspective" color="#205867" opacity=".5" offset="1pt" offset2="-3pt"/>
            <v:textbox style="mso-next-textbox:#_x0000_s1046">
              <w:txbxContent>
                <w:p w:rsidR="00B80474" w:rsidRDefault="00B80474" w:rsidP="00CC2CF0">
                  <w:pPr>
                    <w:jc w:val="center"/>
                  </w:pPr>
                  <w:r>
                    <w:rPr>
                      <w:b/>
                    </w:rPr>
                    <w:t>Родительский комитет</w:t>
                  </w:r>
                </w:p>
                <w:p w:rsidR="00B80474" w:rsidRDefault="00B80474" w:rsidP="00CC2CF0"/>
              </w:txbxContent>
            </v:textbox>
          </v:roundrect>
        </w:pict>
      </w:r>
      <w:r w:rsidRPr="00ED0755">
        <w:pict>
          <v:line id="_x0000_s1048" style="position:absolute;left:0;text-align:left;flip:x;z-index:251646976" from="27pt,137.5pt" to="45pt,137.5pt"/>
        </w:pict>
      </w:r>
      <w:r w:rsidRPr="00ED0755">
        <w:pict>
          <v:line id="_x0000_s1049" style="position:absolute;left:0;text-align:left;flip:x;z-index:251648000" from="36pt,190.45pt" to="45pt,190.45pt"/>
        </w:pict>
      </w:r>
      <w:r w:rsidRPr="00ED0755">
        <w:pict>
          <v:line id="_x0000_s1051" style="position:absolute;left:0;text-align:left;z-index:251650048" from="37.25pt,239.05pt" to="46.25pt,239.05pt">
            <v:stroke endarrow="block"/>
          </v:line>
        </w:pict>
      </w:r>
      <w:r w:rsidRPr="00ED0755">
        <w:pict>
          <v:line id="_x0000_s1052" style="position:absolute;left:0;text-align:left;z-index:251651072" from="38.1pt,277.2pt" to="47.1pt,277.2pt">
            <v:stroke endarrow="block"/>
          </v:line>
        </w:pict>
      </w:r>
      <w:r w:rsidRPr="00ED0755">
        <w:pict>
          <v:line id="_x0000_s1053" style="position:absolute;left:0;text-align:left;z-index:251652096" from="37.25pt,316pt" to="46.25pt,316pt">
            <v:stroke endarrow="block"/>
          </v:line>
        </w:pict>
      </w:r>
      <w:r w:rsidRPr="00ED0755">
        <w:pict>
          <v:line id="_x0000_s1054" style="position:absolute;left:0;text-align:left;z-index:251653120" from="38.1pt,406.4pt" to="47.1pt,406.4pt">
            <v:stroke endarrow="block"/>
          </v:line>
        </w:pict>
      </w:r>
      <w:r w:rsidRPr="00ED0755">
        <w:pict>
          <v:line id="_x0000_s1055" style="position:absolute;left:0;text-align:left;z-index:251654144" from="297pt,86.05pt" to="522pt,86.05pt" strokeweight="3pt">
            <v:stroke startarrow="block" endarrow="block" linestyle="thinThick"/>
          </v:line>
        </w:pict>
      </w:r>
      <w:r w:rsidRPr="00ED0755">
        <w:pict>
          <v:line id="_x0000_s1056" style="position:absolute;left:0;text-align:left;z-index:251655168" from="2in,98.85pt" to="2in,116.85pt" strokeweight="3pt">
            <v:stroke endarrow="block" linestyle="thinThin"/>
          </v:line>
        </w:pict>
      </w:r>
      <w:r w:rsidRPr="00ED0755">
        <w:pict>
          <v:line id="_x0000_s1057" style="position:absolute;left:0;text-align:left;z-index:251656192" from="9in,102.2pt" to="9in,120.2pt" strokeweight="3pt">
            <v:stroke endarrow="block" linestyle="thinThin"/>
          </v:line>
        </w:pict>
      </w:r>
      <w:r w:rsidRPr="00ED0755">
        <w:pict>
          <v:line id="_x0000_s1058" style="position:absolute;left:0;text-align:left;z-index:251657216" from="180pt,155.15pt" to="297pt,173.15pt">
            <v:stroke endarrow="block"/>
          </v:line>
        </w:pict>
      </w:r>
      <w:r w:rsidRPr="00ED0755">
        <w:pict>
          <v:line id="_x0000_s1059" style="position:absolute;left:0;text-align:left;flip:x;z-index:251658240" from="63pt,155.15pt" to="117pt,173.15pt">
            <v:stroke endarrow="block"/>
          </v:line>
        </w:pict>
      </w:r>
      <w:r w:rsidRPr="00ED0755">
        <w:pict>
          <v:line id="_x0000_s1060" style="position:absolute;left:0;text-align:left;flip:x;z-index:251659264" from="162pt,155.15pt" to="171pt,173.15pt">
            <v:stroke endarrow="block"/>
          </v:line>
        </w:pict>
      </w:r>
      <w:r w:rsidRPr="00ED0755">
        <w:pict>
          <v:line id="_x0000_s1065" style="position:absolute;left:0;text-align:left;flip:x;z-index:251664384" from="128.05pt,277.2pt" to="137.05pt,277.2pt">
            <v:stroke endarrow="block"/>
          </v:line>
        </w:pict>
      </w:r>
      <w:r w:rsidRPr="00ED0755">
        <w:pict>
          <v:line id="_x0000_s1070" style="position:absolute;left:0;text-align:left;z-index:251669504" from="180pt,216.75pt" to="198pt,288.75pt">
            <v:stroke endarrow="block"/>
          </v:line>
        </w:pict>
      </w:r>
      <w:r w:rsidRPr="00ED0755">
        <w:pict>
          <v:line id="_x0000_s1072" style="position:absolute;left:0;text-align:left;flip:x;z-index:251671552" from="261pt,135.55pt" to="522pt,135.55pt">
            <v:stroke endarrow="block"/>
          </v:line>
        </w:pict>
      </w:r>
      <w:r w:rsidRPr="00ED0755">
        <w:pict>
          <v:line id="_x0000_s1074" style="position:absolute;left:0;text-align:left;z-index:251673600" from="522pt,260.7pt" to="549pt,260.7pt">
            <v:stroke endarrow="block"/>
          </v:line>
        </w:pict>
      </w:r>
      <w:r w:rsidRPr="00ED0755">
        <w:pict>
          <v:line id="_x0000_s1075" style="position:absolute;left:0;text-align:left;z-index:251674624" from="522pt,199.1pt" to="549pt,199.1pt">
            <v:stroke endarrow="block"/>
          </v:line>
        </w:pict>
      </w:r>
      <w:r w:rsidRPr="00ED0755">
        <w:pict>
          <v:line id="_x0000_s1076" style="position:absolute;left:0;text-align:left;z-index:251675648" from="522pt,146.15pt" to="549pt,146.15pt">
            <v:stroke endarrow="block"/>
          </v:line>
        </w:pict>
      </w:r>
      <w:r w:rsidRPr="00ED0755">
        <w:pict>
          <v:line id="_x0000_s1078" style="position:absolute;left:0;text-align:left;z-index:251677696" from="513.15pt,41pt" to="630pt,59pt" strokeweight="1.5pt">
            <v:stroke endarrow="block" linestyle="thinThin"/>
          </v:line>
        </w:pict>
      </w:r>
      <w:r w:rsidRPr="00ED0755">
        <w:pict>
          <v:line id="_x0000_s1079" style="position:absolute;left:0;text-align:left;flip:x;z-index:251678720" from="198pt,41pt" to="306pt,59pt" strokeweight="1.5pt">
            <v:stroke endarrow="block" linestyle="thinThin"/>
          </v:line>
        </w:pict>
      </w:r>
      <w:r w:rsidRPr="00ED0755">
        <w:pict>
          <v:line id="_x0000_s1080" style="position:absolute;left:0;text-align:left;flip:x;z-index:251679744" from="225pt,217.65pt" to="278.45pt,288.75pt">
            <v:stroke endarrow="block"/>
          </v:line>
        </w:pict>
      </w:r>
      <w:r w:rsidRPr="00ED0755">
        <w:pict>
          <v:line id="_x0000_s1083" style="position:absolute;left:0;text-align:left;z-index:251682816" from="35.55pt,357.6pt" to="44.55pt,357.6pt">
            <v:stroke endarrow="block"/>
          </v:line>
        </w:pict>
      </w:r>
      <w:r w:rsidRPr="00ED0755">
        <w:pict>
          <v:shape id="_x0000_s1085" type="#_x0000_t87" style="position:absolute;left:0;text-align:left;margin-left:9pt;margin-top:234.4pt;width:9pt;height:171pt;z-index:251684864"/>
        </w:pict>
      </w:r>
      <w:r w:rsidRPr="00ED0755">
        <w:pict>
          <v:shape id="_x0000_s1086" type="#_x0000_t202" style="position:absolute;left:0;text-align:left;margin-left:-18pt;margin-top:252.05pt;width:27pt;height:108pt;z-index:251685888" stroked="f">
            <v:textbox style="layout-flow:vertical;mso-layout-flow-alt:bottom-to-top;mso-next-textbox:#_x0000_s1086">
              <w:txbxContent>
                <w:p w:rsidR="00B80474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 уровень</w:t>
                  </w:r>
                </w:p>
              </w:txbxContent>
            </v:textbox>
          </v:shape>
        </w:pict>
      </w:r>
    </w:p>
    <w:p w:rsidR="00CC2CF0" w:rsidRDefault="00CC2CF0" w:rsidP="00CC2CF0">
      <w:pPr>
        <w:jc w:val="both"/>
        <w:rPr>
          <w:b/>
          <w:sz w:val="28"/>
          <w:szCs w:val="28"/>
          <w:u w:val="single"/>
        </w:rPr>
      </w:pPr>
    </w:p>
    <w:p w:rsidR="00CC2CF0" w:rsidRDefault="00CC2CF0" w:rsidP="00CC2CF0">
      <w:pPr>
        <w:jc w:val="both"/>
        <w:rPr>
          <w:b/>
          <w:sz w:val="28"/>
          <w:szCs w:val="28"/>
          <w:u w:val="single"/>
        </w:rPr>
      </w:pPr>
    </w:p>
    <w:p w:rsidR="00CC2CF0" w:rsidRDefault="00CC2CF0" w:rsidP="00CC2CF0">
      <w:pPr>
        <w:jc w:val="both"/>
        <w:rPr>
          <w:b/>
          <w:sz w:val="28"/>
          <w:szCs w:val="28"/>
          <w:u w:val="single"/>
        </w:rPr>
      </w:pP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line id="_x0000_s1073" style="position:absolute;left:0;text-align:left;z-index:251672576" from="522pt,8.7pt" to="522pt,131.95pt"/>
        </w:pict>
      </w:r>
      <w:r w:rsidRPr="00ED0755">
        <w:pict>
          <v:line id="_x0000_s1087" style="position:absolute;left:0;text-align:left;z-index:251686912" from="27pt,8.7pt" to="27pt,309.4pt"/>
        </w:pict>
      </w: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shape id="_x0000_s1033" type="#_x0000_t202" style="position:absolute;left:0;text-align:left;margin-left:46.25pt;margin-top:11.35pt;width:88.1pt;height:47pt;z-index:251632640" strokeweight="1pt">
            <v:fill focus="100%" type="gradient"/>
            <v:shadow on="t" type="perspective" color="#974706" opacity=".5" offset="1pt" offset2="-3pt"/>
            <v:textbox style="mso-next-textbox:#_x0000_s1033">
              <w:txbxContent>
                <w:p w:rsidR="00B80474" w:rsidRPr="00E86980" w:rsidRDefault="00B80474" w:rsidP="00CC2CF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shape>
        </w:pict>
      </w:r>
      <w:r w:rsidRPr="00ED0755">
        <w:pict>
          <v:shape id="_x0000_s1036" type="#_x0000_t202" style="position:absolute;left:0;text-align:left;margin-left:283.05pt;margin-top:12.15pt;width:88.5pt;height:46.2pt;z-index:251633664" fillcolor="#f8f8f8" strokeweight="1pt">
            <v:fill focus="100%" type="gradient"/>
            <v:shadow on="t" type="perspective" color="#205867" opacity=".5" offset="1pt" offset2="-3pt"/>
            <v:textbox style="mso-next-textbox:#_x0000_s1036">
              <w:txbxContent>
                <w:p w:rsidR="00B80474" w:rsidRPr="0090566C" w:rsidRDefault="00B80474" w:rsidP="00CC2CF0">
                  <w:pPr>
                    <w:jc w:val="center"/>
                    <w:rPr>
                      <w:sz w:val="20"/>
                      <w:szCs w:val="20"/>
                    </w:rPr>
                  </w:pPr>
                  <w:r w:rsidRPr="0090566C">
                    <w:rPr>
                      <w:b/>
                      <w:sz w:val="20"/>
                      <w:szCs w:val="20"/>
                    </w:rPr>
                    <w:t>Мед</w:t>
                  </w:r>
                  <w:r>
                    <w:rPr>
                      <w:b/>
                      <w:sz w:val="20"/>
                      <w:szCs w:val="20"/>
                    </w:rPr>
                    <w:t xml:space="preserve">ицинская </w:t>
                  </w:r>
                  <w:r w:rsidRPr="0090566C">
                    <w:rPr>
                      <w:b/>
                      <w:sz w:val="20"/>
                      <w:szCs w:val="20"/>
                    </w:rPr>
                    <w:t>сестра</w:t>
                  </w:r>
                </w:p>
                <w:p w:rsidR="00B80474" w:rsidRDefault="00B80474" w:rsidP="00CC2CF0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ED0755">
        <w:pict>
          <v:shape id="_x0000_s1035" type="#_x0000_t202" style="position:absolute;left:0;text-align:left;margin-left:154.25pt;margin-top:11.15pt;width:95.2pt;height:46.2pt;z-index:251634688" fillcolor="#f8f8f8" strokeweight="1pt">
            <v:fill focus="100%" type="gradient"/>
            <v:shadow on="t" type="perspective" color="#3f3151" opacity=".5" offset="1pt" offset2="-3pt"/>
            <v:textbox style="mso-next-textbox:#_x0000_s1035">
              <w:txbxContent>
                <w:p w:rsidR="00B80474" w:rsidRPr="0090566C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66C">
                    <w:rPr>
                      <w:b/>
                      <w:sz w:val="20"/>
                      <w:szCs w:val="20"/>
                    </w:rPr>
                    <w:t>З</w:t>
                  </w:r>
                  <w:r>
                    <w:rPr>
                      <w:b/>
                      <w:sz w:val="20"/>
                      <w:szCs w:val="20"/>
                    </w:rPr>
                    <w:t>аместитель заведующего по АХЧ</w:t>
                  </w:r>
                </w:p>
                <w:p w:rsidR="00B80474" w:rsidRPr="00B961B2" w:rsidRDefault="00B80474" w:rsidP="00CC2CF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line id="_x0000_s1062" style="position:absolute;left:0;text-align:left;z-index:251661312" from="249.45pt,13.35pt" to="283.05pt,13.35pt">
            <v:stroke startarrow="block" endarrow="block"/>
          </v:line>
        </w:pict>
      </w:r>
      <w:r w:rsidRPr="00ED0755">
        <w:pict>
          <v:line id="_x0000_s1050" style="position:absolute;left:0;text-align:left;flip:x;z-index:251649024" from="35.55pt,13.35pt" to="36pt,230.15pt"/>
        </w:pict>
      </w:r>
      <w:r w:rsidRPr="00ED0755">
        <w:pict>
          <v:line id="_x0000_s1061" style="position:absolute;left:0;text-align:left;z-index:251660288" from="135pt,13.35pt" to="153pt,13.35pt">
            <v:stroke startarrow="block" endarrow="block"/>
          </v:line>
        </w:pict>
      </w: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line id="_x0000_s1088" style="position:absolute;left:0;text-align:left;z-index:251687936" from="325.05pt,10.05pt" to="325.05pt,221.3pt">
            <v:stroke endarrow="block"/>
          </v:line>
        </w:pict>
      </w:r>
      <w:r w:rsidRPr="00ED0755">
        <w:pict>
          <v:line id="_x0000_s1081" style="position:absolute;left:0;text-align:left;flip:x;z-index:251680768" from="2in,6.8pt" to="274.95pt,29.45pt">
            <v:stroke endarrow="block"/>
          </v:line>
        </w:pict>
      </w: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line id="_x0000_s1063" style="position:absolute;left:0;text-align:left;z-index:251662336" from="146.9pt,11.15pt" to="146.9pt,146.15pt"/>
        </w:pict>
      </w:r>
      <w:r w:rsidRPr="00ED0755">
        <w:pict>
          <v:line id="_x0000_s1064" style="position:absolute;left:0;text-align:left;flip:x;z-index:251663360" from="137.9pt,13.65pt" to="146.9pt,13.65pt">
            <v:stroke endarrow="block"/>
          </v:line>
        </w:pict>
      </w:r>
      <w:r>
        <w:rPr>
          <w:noProof/>
          <w:sz w:val="28"/>
          <w:szCs w:val="28"/>
        </w:rPr>
        <w:pict>
          <v:roundrect id="_x0000_s1089" style="position:absolute;left:0;text-align:left;margin-left:47.1pt;margin-top:1.4pt;width:90.8pt;height:27.55pt;z-index:251688960" arcsize="10923f" strokeweight="1pt">
            <v:fill angle="-45" focus="-50%" type="gradient"/>
            <v:shadow on="t" type="perspective" color="#974706" opacity=".5" offset="1pt" offset2="-3pt"/>
            <v:textbox style="mso-next-textbox:#_x0000_s1089">
              <w:txbxContent>
                <w:p w:rsidR="00B80474" w:rsidRPr="00CC2CF0" w:rsidRDefault="00B80474" w:rsidP="00CC2CF0">
                  <w:pPr>
                    <w:pStyle w:val="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2C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</w:p>
              </w:txbxContent>
            </v:textbox>
          </v:roundrect>
        </w:pict>
      </w:r>
    </w:p>
    <w:p w:rsidR="00CC2CF0" w:rsidRDefault="00CC2CF0" w:rsidP="00CC2CF0">
      <w:pPr>
        <w:jc w:val="both"/>
        <w:rPr>
          <w:sz w:val="28"/>
          <w:szCs w:val="28"/>
        </w:rPr>
      </w:pP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roundrect id="_x0000_s1082" style="position:absolute;left:0;text-align:left;margin-left:46.6pt;margin-top:3.15pt;width:90.45pt;height:34.2pt;z-index:251681792" arcsize="10923f" strokeweight="1pt">
            <v:fill angle="-45" focus="-50%" type="gradient"/>
            <v:shadow on="t" type="perspective" color="#974706" opacity=".5" offset="1pt" offset2="-3pt"/>
            <v:textbox style="mso-next-textbox:#_x0000_s1082">
              <w:txbxContent>
                <w:p w:rsidR="00B80474" w:rsidRPr="00E86980" w:rsidRDefault="00B80474" w:rsidP="00CC2CF0">
                  <w:pPr>
                    <w:jc w:val="center"/>
                    <w:rPr>
                      <w:b/>
                      <w:sz w:val="20"/>
                      <w:szCs w:val="22"/>
                    </w:rPr>
                  </w:pPr>
                  <w:r w:rsidRPr="00E86980">
                    <w:rPr>
                      <w:b/>
                      <w:sz w:val="20"/>
                      <w:szCs w:val="22"/>
                    </w:rPr>
                    <w:t>Педагог-психолог</w:t>
                  </w:r>
                </w:p>
                <w:p w:rsidR="00B80474" w:rsidRPr="00B961B2" w:rsidRDefault="00B80474" w:rsidP="00CC2CF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rPr>
          <w:noProof/>
        </w:rPr>
        <w:pict>
          <v:line id="_x0000_s1091" style="position:absolute;left:0;text-align:left;flip:x;z-index:251691008" from="133.9pt,3.55pt" to="142.9pt,3.55pt">
            <v:stroke endarrow="block"/>
          </v:line>
        </w:pict>
      </w:r>
      <w:r w:rsidRPr="00ED0755">
        <w:pict>
          <v:line id="_x0000_s1077" style="position:absolute;left:0;text-align:left;flip:y;z-index:251676672" from="652.05pt,4.25pt" to="652.05pt,22.25pt">
            <v:stroke startarrow="block" endarrow="block"/>
          </v:line>
        </w:pict>
      </w:r>
      <w:r w:rsidRPr="00ED0755">
        <w:pict>
          <v:roundrect id="_x0000_s1041" style="position:absolute;left:0;text-align:left;margin-left:162pt;margin-top:13.55pt;width:104.1pt;height:62pt;z-index:251639808" arcsize="10923f" strokeweight="1pt">
            <v:fill angle="-45" focus="-50%" type="gradient"/>
            <v:shadow on="t" type="perspective" color="#3f3151" opacity=".5" offset="1pt" offset2="-3pt"/>
            <v:textbox style="mso-next-textbox:#_x0000_s1041">
              <w:txbxContent>
                <w:p w:rsidR="00B80474" w:rsidRDefault="00B80474" w:rsidP="00CC2CF0">
                  <w:pPr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Младший обслуживающий персонал</w:t>
                  </w:r>
                </w:p>
              </w:txbxContent>
            </v:textbox>
          </v:roundrect>
        </w:pict>
      </w: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roundrect id="_x0000_s1038" style="position:absolute;left:0;text-align:left;margin-left:47.1pt;margin-top:8.1pt;width:87.25pt;height:34.2pt;z-index:251636736" arcsize="10923f" strokeweight="1pt">
            <v:fill angle="-45" focus="-50%" type="gradient"/>
            <v:shadow on="t" type="perspective" color="#974706" opacity=".5" offset="1pt" offset2="-3pt"/>
            <v:textbox style="mso-next-textbox:#_x0000_s1038">
              <w:txbxContent>
                <w:p w:rsidR="00B80474" w:rsidRPr="003551AD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551AD">
                    <w:rPr>
                      <w:b/>
                      <w:sz w:val="20"/>
                      <w:szCs w:val="20"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CC2CF0" w:rsidRDefault="00ED0755" w:rsidP="00CC2CF0">
      <w:pPr>
        <w:jc w:val="both"/>
        <w:rPr>
          <w:sz w:val="28"/>
          <w:szCs w:val="28"/>
        </w:rPr>
      </w:pPr>
      <w:r w:rsidRPr="00ED0755">
        <w:pict>
          <v:line id="_x0000_s1066" style="position:absolute;left:0;text-align:left;flip:x;z-index:251665408" from="134.35pt,10.15pt" to="143.35pt,10.15pt">
            <v:stroke endarrow="block"/>
          </v:line>
        </w:pict>
      </w:r>
    </w:p>
    <w:p w:rsidR="00CC2CF0" w:rsidRDefault="00CC2CF0" w:rsidP="00CC2CF0">
      <w:pPr>
        <w:jc w:val="both"/>
        <w:rPr>
          <w:sz w:val="28"/>
          <w:szCs w:val="28"/>
        </w:rPr>
      </w:pPr>
    </w:p>
    <w:p w:rsidR="00023146" w:rsidRDefault="00ED0755" w:rsidP="00D4724E">
      <w:pPr>
        <w:jc w:val="both"/>
        <w:rPr>
          <w:sz w:val="28"/>
          <w:szCs w:val="28"/>
        </w:rPr>
      </w:pPr>
      <w:r w:rsidRPr="00ED0755">
        <w:pict>
          <v:line id="_x0000_s1071" style="position:absolute;left:0;text-align:left;z-index:251670528" from="208.45pt,11.15pt" to="208.45pt,90.9pt">
            <v:stroke endarrow="block"/>
          </v:line>
        </w:pict>
      </w:r>
      <w:r w:rsidRPr="00ED0755">
        <w:pict>
          <v:roundrect id="_x0000_s1039" style="position:absolute;left:0;text-align:left;margin-left:47.1pt;margin-top:3.8pt;width:88.1pt;height:34.65pt;z-index:251637760" arcsize="10923f" strokeweight="1pt">
            <v:fill angle="-45" focus="-50%" type="gradient"/>
            <v:shadow on="t" type="perspective" color="#974706" opacity=".5" offset="1pt" offset2="-3pt"/>
            <v:textbox style="mso-next-textbox:#_x0000_s1039">
              <w:txbxContent>
                <w:p w:rsidR="00B80474" w:rsidRDefault="00B80474" w:rsidP="00CC2CF0">
                  <w:pPr>
                    <w:rPr>
                      <w:sz w:val="28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CC2CF0" w:rsidRPr="0031009D" w:rsidRDefault="00ED0755" w:rsidP="00D4724E">
      <w:pPr>
        <w:jc w:val="both"/>
        <w:rPr>
          <w:sz w:val="28"/>
          <w:szCs w:val="28"/>
        </w:rPr>
        <w:sectPr w:rsidR="00CC2CF0" w:rsidRPr="0031009D" w:rsidSect="00FE6D43">
          <w:pgSz w:w="16838" w:h="11906" w:orient="landscape"/>
          <w:pgMar w:top="1276" w:right="1134" w:bottom="709" w:left="567" w:header="709" w:footer="709" w:gutter="0"/>
          <w:cols w:space="708"/>
          <w:docGrid w:linePitch="360"/>
        </w:sectPr>
      </w:pPr>
      <w:r w:rsidRPr="00ED0755">
        <w:pict>
          <v:roundrect id="_x0000_s1042" style="position:absolute;left:0;text-align:left;margin-left:160.9pt;margin-top:74.8pt;width:468.1pt;height:34.4pt;z-index:251640832" arcsize="10923f" strokeweight="1pt">
            <v:fill angle="-45" focus="-50%" type="gradient"/>
            <v:stroke endcap="round"/>
            <v:shadow on="t" type="perspective" color="#205867" opacity=".5" offset="1pt" offset2="-3pt"/>
            <v:textbox style="mso-next-textbox:#_x0000_s1042">
              <w:txbxContent>
                <w:p w:rsidR="00B80474" w:rsidRDefault="00B80474" w:rsidP="00CC2CF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Воспитанники и их родители (законные представители)</w:t>
                  </w:r>
                </w:p>
              </w:txbxContent>
            </v:textbox>
          </v:roundrect>
        </w:pict>
      </w:r>
      <w:r w:rsidRPr="00ED0755">
        <w:pict>
          <v:roundrect id="_x0000_s1040" style="position:absolute;left:0;text-align:left;margin-left:42.7pt;margin-top:31.95pt;width:92.5pt;height:44.5pt;z-index:251638784" arcsize="10923f" strokeweight="1pt">
            <v:fill angle="-45" focus="-50%" type="gradient"/>
            <v:shadow on="t" type="perspective" color="#974706" opacity=".5" offset="1pt" offset2="-3pt"/>
            <v:textbox style="mso-next-textbox:#_x0000_s1040">
              <w:txbxContent>
                <w:p w:rsidR="00B80474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Инструктор по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физической</w:t>
                  </w:r>
                  <w:proofErr w:type="gramEnd"/>
                </w:p>
                <w:p w:rsidR="00B80474" w:rsidRDefault="00B80474" w:rsidP="00CC2CF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культуре</w:t>
                  </w:r>
                </w:p>
                <w:p w:rsidR="00B80474" w:rsidRDefault="00B80474" w:rsidP="00CC2CF0">
                  <w:pPr>
                    <w:rPr>
                      <w:sz w:val="28"/>
                    </w:rPr>
                  </w:pPr>
                </w:p>
              </w:txbxContent>
            </v:textbox>
          </v:roundrect>
        </w:pict>
      </w:r>
      <w:r w:rsidRPr="00ED0755">
        <w:pict>
          <v:line id="_x0000_s1047" style="position:absolute;left:0;text-align:left;z-index:251645952" from="27.2pt,84.05pt" to="162.2pt,84.05pt">
            <v:stroke endarrow="block"/>
          </v:line>
        </w:pict>
      </w:r>
      <w:r w:rsidRPr="00ED0755">
        <w:pict>
          <v:line id="_x0000_s1068" style="position:absolute;left:0;text-align:left;flip:y;z-index:251667456" from="147.55pt,5.9pt" to="147.55pt,53.1pt"/>
        </w:pict>
      </w:r>
      <w:r w:rsidRPr="00ED0755">
        <w:pict>
          <v:line id="_x0000_s1067" style="position:absolute;left:0;text-align:left;flip:x;z-index:251666432" from="134.35pt,5.9pt" to="143.35pt,5.9pt">
            <v:stroke endarrow="block"/>
          </v:line>
        </w:pict>
      </w:r>
      <w:r w:rsidRPr="00ED0755">
        <w:rPr>
          <w:noProof/>
        </w:rPr>
        <w:pict>
          <v:line id="_x0000_s1093" style="position:absolute;left:0;text-align:left;flip:x;z-index:251692032" from="133.9pt,37pt" to="146.9pt,37pt">
            <v:stroke endarrow="block"/>
          </v:line>
        </w:pict>
      </w:r>
      <w:r w:rsidRPr="00ED0755">
        <w:pict>
          <v:line id="_x0000_s1069" style="position:absolute;left:0;text-align:left;z-index:251668480" from="135.2pt,60.35pt" to="162.2pt,60.35pt">
            <v:stroke endarrow="block"/>
          </v:line>
        </w:pict>
      </w:r>
      <w:r>
        <w:rPr>
          <w:noProof/>
          <w:sz w:val="28"/>
          <w:szCs w:val="28"/>
        </w:rPr>
        <w:pict>
          <v:line id="_x0000_s1090" style="position:absolute;left:0;text-align:left;z-index:251689984" from="36pt,37pt" to="45pt,37pt">
            <v:stroke endarrow="block"/>
          </v:line>
        </w:pict>
      </w:r>
    </w:p>
    <w:p w:rsidR="00330B68" w:rsidRPr="00330B68" w:rsidRDefault="00330B68" w:rsidP="00B5668C">
      <w:pPr>
        <w:jc w:val="center"/>
        <w:rPr>
          <w:b/>
          <w:sz w:val="28"/>
          <w:szCs w:val="28"/>
        </w:rPr>
      </w:pPr>
      <w:r w:rsidRPr="00330B68">
        <w:rPr>
          <w:b/>
          <w:sz w:val="28"/>
          <w:szCs w:val="28"/>
        </w:rPr>
        <w:lastRenderedPageBreak/>
        <w:t xml:space="preserve">3. </w:t>
      </w:r>
      <w:r w:rsidR="003551AD" w:rsidRPr="003551AD">
        <w:rPr>
          <w:b/>
          <w:sz w:val="28"/>
          <w:szCs w:val="28"/>
        </w:rPr>
        <w:t>Образовательная деятельность</w:t>
      </w:r>
    </w:p>
    <w:p w:rsidR="00023146" w:rsidRPr="00023146" w:rsidRDefault="00023146" w:rsidP="00023146">
      <w:pPr>
        <w:ind w:firstLine="709"/>
        <w:jc w:val="both"/>
        <w:rPr>
          <w:sz w:val="28"/>
          <w:szCs w:val="28"/>
        </w:rPr>
      </w:pPr>
      <w:r w:rsidRPr="00023146">
        <w:rPr>
          <w:sz w:val="28"/>
          <w:szCs w:val="28"/>
        </w:rPr>
        <w:t>Образов</w:t>
      </w:r>
      <w:r w:rsidR="001C417F">
        <w:rPr>
          <w:sz w:val="28"/>
          <w:szCs w:val="28"/>
        </w:rPr>
        <w:t>ательная деятельность в МБДОУ №10</w:t>
      </w:r>
      <w:r w:rsidRPr="00023146">
        <w:rPr>
          <w:sz w:val="28"/>
          <w:szCs w:val="28"/>
        </w:rPr>
        <w:t xml:space="preserve"> организована в соответствии</w:t>
      </w:r>
      <w:r>
        <w:rPr>
          <w:sz w:val="28"/>
          <w:szCs w:val="28"/>
        </w:rPr>
        <w:t xml:space="preserve"> </w:t>
      </w:r>
      <w:r w:rsidRPr="00023146">
        <w:rPr>
          <w:sz w:val="28"/>
          <w:szCs w:val="28"/>
        </w:rPr>
        <w:t>с Федеральным законом от 29.12.2012 №273-ФЗ «Об образовании в</w:t>
      </w:r>
      <w:r>
        <w:rPr>
          <w:sz w:val="28"/>
          <w:szCs w:val="28"/>
        </w:rPr>
        <w:t xml:space="preserve"> </w:t>
      </w:r>
      <w:r w:rsidRPr="00023146">
        <w:rPr>
          <w:sz w:val="28"/>
          <w:szCs w:val="28"/>
        </w:rPr>
        <w:t>Российской Федерации», ФГОС дошкольного образования, СанПиН</w:t>
      </w:r>
      <w:r>
        <w:rPr>
          <w:sz w:val="28"/>
          <w:szCs w:val="28"/>
        </w:rPr>
        <w:t xml:space="preserve">  </w:t>
      </w:r>
      <w:r w:rsidRPr="00023146">
        <w:rPr>
          <w:sz w:val="28"/>
          <w:szCs w:val="28"/>
        </w:rPr>
        <w:t>2.4.1.3049-13 «Санитарно-эпидемиологические требования к устройству,</w:t>
      </w:r>
      <w:r>
        <w:rPr>
          <w:sz w:val="28"/>
          <w:szCs w:val="28"/>
        </w:rPr>
        <w:t xml:space="preserve"> </w:t>
      </w:r>
      <w:r w:rsidRPr="00023146">
        <w:rPr>
          <w:sz w:val="28"/>
          <w:szCs w:val="28"/>
        </w:rPr>
        <w:t xml:space="preserve">содержанию и организации режима работы </w:t>
      </w:r>
      <w:proofErr w:type="gramStart"/>
      <w:r w:rsidRPr="00023146">
        <w:rPr>
          <w:sz w:val="28"/>
          <w:szCs w:val="28"/>
        </w:rPr>
        <w:t>дошкольных</w:t>
      </w:r>
      <w:proofErr w:type="gramEnd"/>
      <w:r w:rsidRPr="00023146">
        <w:rPr>
          <w:sz w:val="28"/>
          <w:szCs w:val="28"/>
        </w:rPr>
        <w:t xml:space="preserve"> образовательных </w:t>
      </w:r>
    </w:p>
    <w:p w:rsidR="00023146" w:rsidRPr="00023146" w:rsidRDefault="00023146" w:rsidP="000231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организаций». </w:t>
      </w:r>
    </w:p>
    <w:p w:rsidR="00E702A9" w:rsidRPr="00122AA8" w:rsidRDefault="00D80E76" w:rsidP="00122AA8">
      <w:pPr>
        <w:ind w:firstLine="709"/>
        <w:jc w:val="both"/>
        <w:rPr>
          <w:sz w:val="28"/>
          <w:szCs w:val="28"/>
        </w:rPr>
      </w:pPr>
      <w:r w:rsidRPr="00D80E76">
        <w:rPr>
          <w:sz w:val="28"/>
          <w:szCs w:val="28"/>
        </w:rPr>
        <w:t>Образовательный процесс в детском саду регламентируется  нормативно - правовыми документами, программой развития, Основной образовательной программой дошкольного образования, Адаптированной образовательной программой (АОП), Адаптированной основной образовательной программой дошкольного образования (</w:t>
      </w:r>
      <w:r w:rsidR="009D73EE">
        <w:rPr>
          <w:sz w:val="28"/>
          <w:szCs w:val="28"/>
        </w:rPr>
        <w:t>для детей с нарушением речевого развития</w:t>
      </w:r>
      <w:r w:rsidRPr="00D80E76">
        <w:rPr>
          <w:sz w:val="28"/>
          <w:szCs w:val="28"/>
        </w:rPr>
        <w:t>), учебным планом, календарным учебным графиком, годовым планом работы, расписанием образовательной деятельности, учитывая возрастные и индивидуальные особенности воспитанников.</w:t>
      </w:r>
      <w:r w:rsidR="00330B68" w:rsidRPr="00330B6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Основная</w:t>
      </w:r>
      <w:r w:rsidR="00CC2CF0" w:rsidRPr="00602433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образовательная</w:t>
      </w:r>
      <w:r w:rsidR="00122AA8">
        <w:rPr>
          <w:sz w:val="28"/>
          <w:szCs w:val="28"/>
        </w:rPr>
        <w:t xml:space="preserve"> прог</w:t>
      </w:r>
      <w:r>
        <w:rPr>
          <w:sz w:val="28"/>
          <w:szCs w:val="28"/>
        </w:rPr>
        <w:t>рамма</w:t>
      </w:r>
      <w:r w:rsidR="00CC2CF0">
        <w:rPr>
          <w:sz w:val="28"/>
          <w:szCs w:val="28"/>
        </w:rPr>
        <w:t xml:space="preserve"> </w:t>
      </w:r>
      <w:r w:rsidR="00FA5112" w:rsidRPr="00EC022C">
        <w:rPr>
          <w:sz w:val="28"/>
          <w:szCs w:val="28"/>
        </w:rPr>
        <w:t>дошкольного образования</w:t>
      </w:r>
      <w:r w:rsidR="00CC2CF0" w:rsidRPr="00602433">
        <w:rPr>
          <w:sz w:val="28"/>
          <w:szCs w:val="28"/>
        </w:rPr>
        <w:t>,</w:t>
      </w:r>
      <w:r w:rsidR="00CC2CF0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 w:rsidR="00330B68">
        <w:rPr>
          <w:sz w:val="28"/>
          <w:szCs w:val="28"/>
        </w:rPr>
        <w:t xml:space="preserve"> в соответствии с Ф</w:t>
      </w:r>
      <w:r w:rsidR="00915968" w:rsidRPr="00EC022C">
        <w:rPr>
          <w:sz w:val="28"/>
          <w:szCs w:val="28"/>
        </w:rPr>
        <w:t>едеральным государственным образовательным стан</w:t>
      </w:r>
      <w:r>
        <w:rPr>
          <w:sz w:val="28"/>
          <w:szCs w:val="28"/>
        </w:rPr>
        <w:t xml:space="preserve">дартом дошкольного образования, </w:t>
      </w:r>
      <w:r w:rsidR="00915968" w:rsidRPr="00EC022C">
        <w:rPr>
          <w:sz w:val="28"/>
          <w:szCs w:val="28"/>
        </w:rPr>
        <w:t xml:space="preserve"> с учетом основной образовательной программы дошкольного образования «От рождения до школы» / Под редакцией Н.Е. Вераксы, Т.С. Комаровой, М.А.</w:t>
      </w:r>
      <w:r w:rsidR="00FA5112">
        <w:rPr>
          <w:sz w:val="28"/>
          <w:szCs w:val="28"/>
        </w:rPr>
        <w:t xml:space="preserve"> Васильевой</w:t>
      </w:r>
      <w:r w:rsidR="00915968" w:rsidRPr="00EC022C">
        <w:rPr>
          <w:sz w:val="28"/>
          <w:szCs w:val="28"/>
        </w:rPr>
        <w:t>/,</w:t>
      </w:r>
      <w:r w:rsidR="00CC2CF0" w:rsidRPr="00602433">
        <w:rPr>
          <w:sz w:val="28"/>
          <w:szCs w:val="28"/>
        </w:rPr>
        <w:t xml:space="preserve"> и коррекционной </w:t>
      </w:r>
      <w:r w:rsidR="00CC2CF0" w:rsidRPr="00602433">
        <w:rPr>
          <w:bCs/>
          <w:iCs/>
          <w:sz w:val="28"/>
          <w:szCs w:val="28"/>
        </w:rPr>
        <w:t xml:space="preserve"> Программой обучения и воспитания детей с общим недоразвитием речи /Т.Б.Филичевой и Г.В.Чиркиной. </w:t>
      </w:r>
      <w:proofErr w:type="gramEnd"/>
    </w:p>
    <w:p w:rsidR="00122AA8" w:rsidRPr="00122AA8" w:rsidRDefault="00330B68" w:rsidP="00122AA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74B9">
        <w:rPr>
          <w:sz w:val="28"/>
          <w:szCs w:val="28"/>
        </w:rPr>
        <w:t>Основная образовательная программа</w:t>
      </w:r>
      <w:r w:rsidRPr="003C0E56">
        <w:rPr>
          <w:sz w:val="28"/>
          <w:szCs w:val="28"/>
        </w:rPr>
        <w:t xml:space="preserve"> </w:t>
      </w:r>
      <w:r w:rsidRPr="007974B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№10 </w:t>
      </w:r>
      <w:r w:rsidRPr="007974B9">
        <w:rPr>
          <w:color w:val="000000"/>
          <w:sz w:val="28"/>
          <w:szCs w:val="28"/>
        </w:rPr>
        <w:t xml:space="preserve">спроектирована с учетом особенностей образовательного учреждения, региона и муниципалитета, образовательных потребностей и запросов воспитанников, их родителей (законных представителей). </w:t>
      </w:r>
    </w:p>
    <w:p w:rsidR="00330B68" w:rsidRPr="002D5D72" w:rsidRDefault="00330B68" w:rsidP="002D5D7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74B9">
        <w:rPr>
          <w:color w:val="000000"/>
          <w:sz w:val="28"/>
          <w:szCs w:val="28"/>
        </w:rPr>
        <w:t>Программа</w:t>
      </w:r>
      <w:r w:rsidRPr="007974B9">
        <w:rPr>
          <w:sz w:val="28"/>
          <w:szCs w:val="28"/>
        </w:rPr>
        <w:t xml:space="preserve"> разработана в соответствии с основными н</w:t>
      </w:r>
      <w:r>
        <w:rPr>
          <w:sz w:val="28"/>
          <w:szCs w:val="28"/>
        </w:rPr>
        <w:t>ормативно-правовыми документами.</w:t>
      </w:r>
      <w:r w:rsidRPr="007974B9">
        <w:rPr>
          <w:sz w:val="28"/>
          <w:szCs w:val="28"/>
        </w:rPr>
        <w:t xml:space="preserve">      </w:t>
      </w:r>
    </w:p>
    <w:p w:rsidR="002D5D72" w:rsidRDefault="00330B68" w:rsidP="00310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Программы</w:t>
      </w:r>
      <w:r w:rsidRPr="002D5D72">
        <w:rPr>
          <w:sz w:val="28"/>
          <w:szCs w:val="28"/>
        </w:rPr>
        <w:t>:</w:t>
      </w:r>
      <w:r w:rsidR="002D5D72">
        <w:rPr>
          <w:sz w:val="28"/>
          <w:szCs w:val="28"/>
        </w:rPr>
        <w:t xml:space="preserve"> </w:t>
      </w:r>
    </w:p>
    <w:p w:rsidR="002D5D72" w:rsidRPr="002D5D72" w:rsidRDefault="002D5D72" w:rsidP="00310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0B68" w:rsidRPr="002D5D72">
        <w:rPr>
          <w:sz w:val="28"/>
          <w:szCs w:val="28"/>
          <w:lang w:val="en-US"/>
        </w:rPr>
        <w:t>C</w:t>
      </w:r>
      <w:r w:rsidR="00330B68" w:rsidRPr="002D5D72">
        <w:rPr>
          <w:sz w:val="28"/>
          <w:szCs w:val="28"/>
        </w:rPr>
        <w:t>оздание благоприятных условий для полноценного проживания ребенком дошкольного детства, развитие личности детей дошкольного возраста в различных видах общения и деятельности с учетом их возрастных, индивидуальных  психологических и физиологических особенностей, 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330B68" w:rsidRPr="002D5D72" w:rsidRDefault="002D5D72" w:rsidP="00310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0B68" w:rsidRPr="002D5D72">
        <w:rPr>
          <w:sz w:val="28"/>
          <w:szCs w:val="28"/>
        </w:rPr>
        <w:t>Коррекция и развитие всех компонентов языковой системы в группах компенсирующей направленности для детей с общим недоразвитием речи.</w:t>
      </w:r>
    </w:p>
    <w:p w:rsidR="002D5D72" w:rsidRDefault="00330B68" w:rsidP="0031009D">
      <w:pPr>
        <w:ind w:firstLine="709"/>
        <w:jc w:val="both"/>
        <w:rPr>
          <w:sz w:val="28"/>
          <w:szCs w:val="28"/>
        </w:rPr>
      </w:pPr>
      <w:r w:rsidRPr="00601DBE">
        <w:rPr>
          <w:sz w:val="28"/>
          <w:szCs w:val="28"/>
        </w:rPr>
        <w:t>Для достижения целей Программы  первостепенное значение имеют</w:t>
      </w:r>
      <w:r w:rsidR="0031009D" w:rsidRPr="0031009D">
        <w:rPr>
          <w:sz w:val="28"/>
          <w:szCs w:val="28"/>
        </w:rPr>
        <w:t xml:space="preserve"> </w:t>
      </w:r>
      <w:r w:rsidR="0031009D">
        <w:rPr>
          <w:sz w:val="28"/>
          <w:szCs w:val="28"/>
        </w:rPr>
        <w:t>задачи</w:t>
      </w:r>
      <w:r w:rsidRPr="00601DBE">
        <w:rPr>
          <w:sz w:val="28"/>
          <w:szCs w:val="28"/>
        </w:rPr>
        <w:t>:</w:t>
      </w:r>
    </w:p>
    <w:p w:rsidR="00330B68" w:rsidRPr="002D5D72" w:rsidRDefault="002D5D72" w:rsidP="003100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0B68" w:rsidRPr="002D5D72">
        <w:rPr>
          <w:sz w:val="28"/>
          <w:szCs w:val="28"/>
        </w:rPr>
        <w:t xml:space="preserve">Охрана и укрепление физического и психического здоровья детей, в том числе их эмоционального благополучия и своевременном всестороннем развитии каждого ребенка. 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30B68" w:rsidRPr="009B5D1B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детей (в том числе ограниченных возможностей здоровья).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0B68" w:rsidRPr="009B5D1B"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уровней, исключающую умственные и физические перегрузки в содержании образования детей дошкольного возраста, обеспечивающую отсутствие давления предметного обучения. 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0B68" w:rsidRPr="009B5D1B">
        <w:rPr>
          <w:sz w:val="28"/>
          <w:szCs w:val="28"/>
        </w:rPr>
        <w:t xml:space="preserve">Создание  благоприятных условия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миром. 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0B68" w:rsidRPr="009B5D1B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30B68" w:rsidRPr="009B5D1B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30B68" w:rsidRPr="009B5D1B">
        <w:rPr>
          <w:sz w:val="28"/>
          <w:szCs w:val="28"/>
        </w:rPr>
        <w:t>Обеспечение вариативности использования образовательного материала, позволяющей развивать творчество в соответствии с интересами и наклонностями каждого ребенка.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30B68" w:rsidRPr="009B5D1B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30B68" w:rsidRPr="009B5D1B">
        <w:rPr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30B68" w:rsidRPr="009B5D1B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30B68" w:rsidRPr="009B5D1B">
        <w:rPr>
          <w:sz w:val="28"/>
          <w:szCs w:val="28"/>
        </w:rPr>
        <w:t>Уважительное отношение к результатам детского творчества.</w:t>
      </w:r>
    </w:p>
    <w:p w:rsidR="00330B68" w:rsidRPr="009B5D1B" w:rsidRDefault="002D5D72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330B68" w:rsidRPr="009B5D1B">
        <w:rPr>
          <w:sz w:val="28"/>
          <w:szCs w:val="28"/>
        </w:rPr>
        <w:t xml:space="preserve">Формирование ценностных представлений дошкольников о своей семье, городе Боготоле, Красноярском крае, стране России. </w:t>
      </w:r>
    </w:p>
    <w:p w:rsidR="00330B68" w:rsidRDefault="00122AA8" w:rsidP="0031009D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330B68" w:rsidRPr="009B5D1B">
        <w:rPr>
          <w:sz w:val="28"/>
          <w:szCs w:val="28"/>
        </w:rPr>
        <w:t>Обеспечение коррекции недостатков в развитии детей с общим недоразвитием речи, оказание помощи детям в освоении Программы.</w:t>
      </w:r>
    </w:p>
    <w:p w:rsidR="00122AA8" w:rsidRPr="00E702A9" w:rsidRDefault="00122AA8" w:rsidP="0031009D">
      <w:pPr>
        <w:ind w:firstLine="709"/>
        <w:jc w:val="both"/>
        <w:rPr>
          <w:b/>
          <w:sz w:val="28"/>
          <w:szCs w:val="28"/>
        </w:rPr>
      </w:pPr>
      <w:r w:rsidRPr="00330B68">
        <w:rPr>
          <w:color w:val="000000"/>
          <w:sz w:val="28"/>
          <w:szCs w:val="28"/>
        </w:rPr>
        <w:t>Программа опирается на комплексно-тематический принцип построения образовательного процесса, предусматривает решение</w:t>
      </w:r>
      <w:r>
        <w:rPr>
          <w:color w:val="000000"/>
          <w:sz w:val="28"/>
          <w:szCs w:val="28"/>
        </w:rPr>
        <w:t xml:space="preserve"> </w:t>
      </w:r>
      <w:r w:rsidRPr="00330B68">
        <w:rPr>
          <w:color w:val="000000"/>
          <w:sz w:val="28"/>
          <w:szCs w:val="28"/>
        </w:rPr>
        <w:t xml:space="preserve">программных образовательных задач в совместной деятельности взрослого и детей, и самостоятельной </w:t>
      </w:r>
      <w:r w:rsidRPr="00330B68">
        <w:rPr>
          <w:color w:val="000000"/>
          <w:sz w:val="28"/>
          <w:szCs w:val="28"/>
        </w:rPr>
        <w:lastRenderedPageBreak/>
        <w:t>деятельности детей в рамках</w:t>
      </w:r>
      <w:r>
        <w:rPr>
          <w:color w:val="000000"/>
          <w:sz w:val="28"/>
          <w:szCs w:val="28"/>
        </w:rPr>
        <w:t xml:space="preserve"> </w:t>
      </w:r>
      <w:r w:rsidRPr="00330B68">
        <w:rPr>
          <w:color w:val="000000"/>
          <w:sz w:val="28"/>
          <w:szCs w:val="28"/>
        </w:rPr>
        <w:t>непосредственно образовательной деятельности, и при проведении режимных моментов в соответствии со спецификой дошкольного</w:t>
      </w:r>
      <w:r>
        <w:rPr>
          <w:color w:val="000000"/>
          <w:sz w:val="28"/>
          <w:szCs w:val="28"/>
        </w:rPr>
        <w:t xml:space="preserve"> </w:t>
      </w:r>
      <w:r w:rsidRPr="00330B68">
        <w:rPr>
          <w:color w:val="000000"/>
          <w:sz w:val="28"/>
          <w:szCs w:val="28"/>
        </w:rPr>
        <w:t>образования.</w:t>
      </w:r>
    </w:p>
    <w:p w:rsidR="00BD3BBE" w:rsidRPr="00F0085D" w:rsidRDefault="00BD3BBE" w:rsidP="00F521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>Образовательная деятельность осуществляется в различных видах деятельности, представляющие определенные направления развития и образования детей (образовательные области):</w:t>
      </w:r>
      <w:r w:rsidR="00F521C6">
        <w:rPr>
          <w:color w:val="000000"/>
          <w:sz w:val="28"/>
          <w:szCs w:val="28"/>
        </w:rPr>
        <w:t xml:space="preserve"> </w:t>
      </w:r>
      <w:r w:rsidR="00F25B87" w:rsidRPr="00F0085D">
        <w:rPr>
          <w:color w:val="000000"/>
          <w:sz w:val="28"/>
          <w:szCs w:val="28"/>
        </w:rPr>
        <w:t>с</w:t>
      </w:r>
      <w:r w:rsidRPr="00F0085D">
        <w:rPr>
          <w:color w:val="000000"/>
          <w:sz w:val="28"/>
          <w:szCs w:val="28"/>
        </w:rPr>
        <w:t xml:space="preserve">оциально-коммуникативное развитие;  </w:t>
      </w:r>
      <w:r w:rsidR="00F521C6" w:rsidRPr="00F0085D">
        <w:rPr>
          <w:color w:val="000000"/>
          <w:sz w:val="28"/>
          <w:szCs w:val="28"/>
        </w:rPr>
        <w:t>художественно-эстетическое развитие;</w:t>
      </w:r>
      <w:r w:rsidR="00F521C6">
        <w:rPr>
          <w:color w:val="000000"/>
          <w:sz w:val="28"/>
          <w:szCs w:val="28"/>
        </w:rPr>
        <w:t xml:space="preserve"> </w:t>
      </w:r>
      <w:r w:rsidR="00F25B87" w:rsidRPr="00F0085D">
        <w:rPr>
          <w:color w:val="000000"/>
          <w:sz w:val="28"/>
          <w:szCs w:val="28"/>
        </w:rPr>
        <w:t>п</w:t>
      </w:r>
      <w:r w:rsidRPr="00F0085D">
        <w:rPr>
          <w:color w:val="000000"/>
          <w:sz w:val="28"/>
          <w:szCs w:val="28"/>
        </w:rPr>
        <w:t>ознавательное развитие;</w:t>
      </w:r>
      <w:r w:rsidR="00F521C6">
        <w:rPr>
          <w:color w:val="000000"/>
          <w:sz w:val="28"/>
          <w:szCs w:val="28"/>
        </w:rPr>
        <w:t xml:space="preserve"> </w:t>
      </w:r>
      <w:r w:rsidR="00F25B87" w:rsidRPr="00F0085D">
        <w:rPr>
          <w:color w:val="000000"/>
          <w:sz w:val="28"/>
          <w:szCs w:val="28"/>
        </w:rPr>
        <w:t>р</w:t>
      </w:r>
      <w:r w:rsidRPr="00F0085D">
        <w:rPr>
          <w:color w:val="000000"/>
          <w:sz w:val="28"/>
          <w:szCs w:val="28"/>
        </w:rPr>
        <w:t xml:space="preserve">ечевое развитие;                                                                                                                                           </w:t>
      </w:r>
      <w:r w:rsidR="00F521C6">
        <w:rPr>
          <w:color w:val="000000"/>
          <w:sz w:val="28"/>
          <w:szCs w:val="28"/>
        </w:rPr>
        <w:t xml:space="preserve">         </w:t>
      </w:r>
    </w:p>
    <w:p w:rsidR="00BD3BBE" w:rsidRPr="00F0085D" w:rsidRDefault="00F25B87" w:rsidP="00BD3BB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085D">
        <w:rPr>
          <w:color w:val="000000"/>
          <w:sz w:val="28"/>
          <w:szCs w:val="28"/>
        </w:rPr>
        <w:t>ф</w:t>
      </w:r>
      <w:r w:rsidR="00BD3BBE" w:rsidRPr="00F0085D">
        <w:rPr>
          <w:color w:val="000000"/>
          <w:sz w:val="28"/>
          <w:szCs w:val="28"/>
        </w:rPr>
        <w:t>изическое развитие.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0085D">
        <w:rPr>
          <w:color w:val="000000"/>
          <w:sz w:val="28"/>
          <w:szCs w:val="28"/>
        </w:rPr>
        <w:t>Содержание образовательных областей р</w:t>
      </w:r>
      <w:r w:rsidRPr="00BD3BBE">
        <w:rPr>
          <w:color w:val="000000"/>
          <w:sz w:val="28"/>
          <w:szCs w:val="28"/>
        </w:rPr>
        <w:t>еализуется в различных видах деятельности: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 xml:space="preserve">- </w:t>
      </w:r>
      <w:proofErr w:type="gramStart"/>
      <w:r w:rsidRPr="00BD3BBE">
        <w:rPr>
          <w:color w:val="000000"/>
          <w:sz w:val="28"/>
          <w:szCs w:val="28"/>
        </w:rPr>
        <w:t>игровая</w:t>
      </w:r>
      <w:proofErr w:type="gramEnd"/>
      <w:r w:rsidRPr="00BD3BBE">
        <w:rPr>
          <w:color w:val="000000"/>
          <w:sz w:val="28"/>
          <w:szCs w:val="28"/>
        </w:rPr>
        <w:t>, включая сюжетно-ролевую игру, игру с правилами и другие виды игр;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 xml:space="preserve">- </w:t>
      </w:r>
      <w:proofErr w:type="gramStart"/>
      <w:r w:rsidRPr="00BD3BBE">
        <w:rPr>
          <w:color w:val="000000"/>
          <w:sz w:val="28"/>
          <w:szCs w:val="28"/>
        </w:rPr>
        <w:t>коммуникативная</w:t>
      </w:r>
      <w:proofErr w:type="gramEnd"/>
      <w:r w:rsidRPr="00BD3BBE">
        <w:rPr>
          <w:color w:val="000000"/>
          <w:sz w:val="28"/>
          <w:szCs w:val="28"/>
        </w:rPr>
        <w:t xml:space="preserve"> (общение и взаимодействие с взрослыми и сверстниками);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 xml:space="preserve">- </w:t>
      </w:r>
      <w:proofErr w:type="gramStart"/>
      <w:r w:rsidRPr="00BD3BBE">
        <w:rPr>
          <w:color w:val="000000"/>
          <w:sz w:val="28"/>
          <w:szCs w:val="28"/>
        </w:rPr>
        <w:t>познавательно-исследовательская</w:t>
      </w:r>
      <w:proofErr w:type="gramEnd"/>
      <w:r w:rsidRPr="00BD3BBE">
        <w:rPr>
          <w:color w:val="000000"/>
          <w:sz w:val="28"/>
          <w:szCs w:val="28"/>
        </w:rPr>
        <w:t xml:space="preserve"> (исследования объектов окружающего мира и        экспериментирования с ними);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>- восприятие художественной литературы и фольклора,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>- самообслуживание и элементарный бытовой труд;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>- конструирование из разного материала, включая конструкторы, модули, бумагу, природный и иной материал;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>- изобразительная (рисование, лепка, аппликация);</w:t>
      </w:r>
    </w:p>
    <w:p w:rsidR="00BD3BBE" w:rsidRPr="00BD3BBE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 xml:space="preserve">- </w:t>
      </w:r>
      <w:proofErr w:type="gramStart"/>
      <w:r w:rsidRPr="00BD3BBE">
        <w:rPr>
          <w:color w:val="000000"/>
          <w:sz w:val="28"/>
          <w:szCs w:val="28"/>
        </w:rPr>
        <w:t>музыкальная</w:t>
      </w:r>
      <w:proofErr w:type="gramEnd"/>
      <w:r w:rsidRPr="00BD3BBE">
        <w:rPr>
          <w:color w:val="000000"/>
          <w:sz w:val="28"/>
          <w:szCs w:val="28"/>
        </w:rPr>
        <w:t xml:space="preserve"> (восприятие и понимание смысла музыкальных произведений, пение,</w:t>
      </w:r>
      <w:r>
        <w:rPr>
          <w:color w:val="000000"/>
          <w:sz w:val="28"/>
          <w:szCs w:val="28"/>
        </w:rPr>
        <w:t xml:space="preserve"> </w:t>
      </w:r>
      <w:r w:rsidRPr="00BD3BBE">
        <w:rPr>
          <w:color w:val="000000"/>
          <w:sz w:val="28"/>
          <w:szCs w:val="28"/>
        </w:rPr>
        <w:t>музыкально-ритмические движения, игры на детских музыкальных инструментах);</w:t>
      </w:r>
    </w:p>
    <w:p w:rsidR="00752B57" w:rsidRDefault="00BD3BBE" w:rsidP="00F0085D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3BBE">
        <w:rPr>
          <w:color w:val="000000"/>
          <w:sz w:val="28"/>
          <w:szCs w:val="28"/>
        </w:rPr>
        <w:t xml:space="preserve">- </w:t>
      </w:r>
      <w:proofErr w:type="gramStart"/>
      <w:r w:rsidRPr="00BD3BBE">
        <w:rPr>
          <w:color w:val="000000"/>
          <w:sz w:val="28"/>
          <w:szCs w:val="28"/>
        </w:rPr>
        <w:t>двигательная</w:t>
      </w:r>
      <w:proofErr w:type="gramEnd"/>
      <w:r w:rsidRPr="00BD3BBE">
        <w:rPr>
          <w:color w:val="000000"/>
          <w:sz w:val="28"/>
          <w:szCs w:val="28"/>
        </w:rPr>
        <w:t xml:space="preserve"> (овладение основными движениями) формы активности ребенка</w:t>
      </w:r>
      <w:r w:rsidR="00752B57">
        <w:rPr>
          <w:color w:val="000000"/>
          <w:sz w:val="28"/>
          <w:szCs w:val="28"/>
        </w:rPr>
        <w:t>.</w:t>
      </w:r>
    </w:p>
    <w:p w:rsidR="00F25B87" w:rsidRPr="00752B57" w:rsidRDefault="00F25B87" w:rsidP="00F0085D">
      <w:pPr>
        <w:ind w:firstLine="709"/>
        <w:jc w:val="both"/>
        <w:rPr>
          <w:sz w:val="28"/>
          <w:szCs w:val="28"/>
        </w:rPr>
      </w:pPr>
      <w:r w:rsidRPr="00752B57">
        <w:rPr>
          <w:sz w:val="28"/>
          <w:szCs w:val="28"/>
        </w:rPr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 Образовательный процесс осуществляется по двум режимам - с учетом те</w:t>
      </w:r>
      <w:r w:rsidR="00BA642F">
        <w:rPr>
          <w:sz w:val="28"/>
          <w:szCs w:val="28"/>
        </w:rPr>
        <w:t xml:space="preserve">плого и холодного периода года, учитываются </w:t>
      </w:r>
      <w:r w:rsidR="00BA642F" w:rsidRPr="00752B57">
        <w:rPr>
          <w:sz w:val="28"/>
          <w:szCs w:val="28"/>
        </w:rPr>
        <w:t>климатические условия.</w:t>
      </w:r>
    </w:p>
    <w:p w:rsidR="00CC2CF0" w:rsidRPr="004860C9" w:rsidRDefault="00CC2CF0" w:rsidP="00F0085D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60C9">
        <w:rPr>
          <w:rFonts w:ascii="Times New Roman" w:hAnsi="Times New Roman" w:cs="Times New Roman"/>
          <w:sz w:val="28"/>
          <w:szCs w:val="28"/>
          <w:lang w:eastAsia="ru-RU"/>
        </w:rPr>
        <w:t>Программа направлена на 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</w:t>
      </w:r>
      <w:r w:rsidR="005F1313">
        <w:rPr>
          <w:rFonts w:ascii="Times New Roman" w:hAnsi="Times New Roman" w:cs="Times New Roman"/>
          <w:sz w:val="28"/>
          <w:szCs w:val="28"/>
          <w:lang w:eastAsia="ru-RU"/>
        </w:rPr>
        <w:t xml:space="preserve">стей на основе сотрудничества </w:t>
      </w:r>
      <w:proofErr w:type="gramStart"/>
      <w:r w:rsidR="005F1313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860C9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 в соответствующих дошкольному возрасту видам деятельности.</w:t>
      </w:r>
    </w:p>
    <w:p w:rsidR="00C92C9F" w:rsidRDefault="00CC2CF0" w:rsidP="00C92C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0C9">
        <w:rPr>
          <w:rFonts w:ascii="Times New Roman" w:hAnsi="Times New Roman" w:cs="Times New Roman"/>
          <w:sz w:val="28"/>
          <w:szCs w:val="28"/>
        </w:rPr>
        <w:t xml:space="preserve">Программа включает обязательную часть и часть, формируемую участниками образовательных отношений. </w:t>
      </w:r>
    </w:p>
    <w:p w:rsidR="00C92C9F" w:rsidRDefault="00C92C9F" w:rsidP="00C92C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C2CF0" w:rsidRPr="00C92C9F">
        <w:rPr>
          <w:rFonts w:ascii="Times New Roman" w:hAnsi="Times New Roman" w:cs="Times New Roman"/>
          <w:sz w:val="28"/>
          <w:szCs w:val="28"/>
        </w:rPr>
        <w:t>Обязательная часть</w:t>
      </w:r>
      <w:r w:rsidR="004A5C36" w:rsidRPr="00C92C9F">
        <w:rPr>
          <w:rFonts w:ascii="Times New Roman" w:hAnsi="Times New Roman" w:cs="Times New Roman"/>
          <w:sz w:val="28"/>
          <w:szCs w:val="28"/>
        </w:rPr>
        <w:t xml:space="preserve"> Программы разработана в соответствии с</w:t>
      </w:r>
      <w:r w:rsidR="00CC2CF0" w:rsidRPr="00C92C9F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 </w:t>
      </w:r>
      <w:r w:rsidR="00196F92" w:rsidRPr="00C92C9F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CC2CF0" w:rsidRPr="00C92C9F">
        <w:rPr>
          <w:rFonts w:ascii="Times New Roman" w:hAnsi="Times New Roman" w:cs="Times New Roman"/>
          <w:sz w:val="28"/>
          <w:szCs w:val="28"/>
        </w:rPr>
        <w:t>«От рождения до школы» под ред. Н.Е. Вераксы, Т.С. Комаровой, М.А. Васильевой</w:t>
      </w:r>
      <w:r w:rsidR="00CC2CF0" w:rsidRPr="00C92C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2CF0" w:rsidRPr="00C92C9F">
        <w:rPr>
          <w:rFonts w:ascii="Times New Roman" w:hAnsi="Times New Roman" w:cs="Times New Roman"/>
          <w:sz w:val="28"/>
          <w:szCs w:val="28"/>
        </w:rPr>
        <w:t xml:space="preserve">цель которой: </w:t>
      </w:r>
      <w:r w:rsidR="00F725BC" w:rsidRPr="00C92C9F">
        <w:rPr>
          <w:rFonts w:ascii="Times New Roman" w:hAnsi="Times New Roman" w:cs="Times New Roman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</w:t>
      </w:r>
      <w:proofErr w:type="gramEnd"/>
      <w:r w:rsidR="00F725BC" w:rsidRPr="00C92C9F">
        <w:rPr>
          <w:rFonts w:ascii="Times New Roman" w:hAnsi="Times New Roman" w:cs="Times New Roman"/>
          <w:sz w:val="28"/>
          <w:szCs w:val="28"/>
        </w:rPr>
        <w:t xml:space="preserve"> современном </w:t>
      </w:r>
      <w:proofErr w:type="gramStart"/>
      <w:r w:rsidR="00F725BC" w:rsidRPr="00C92C9F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="00F725BC" w:rsidRPr="00C92C9F">
        <w:rPr>
          <w:rFonts w:ascii="Times New Roman" w:hAnsi="Times New Roman" w:cs="Times New Roman"/>
          <w:sz w:val="28"/>
          <w:szCs w:val="28"/>
        </w:rPr>
        <w:t>, формирование предпосылок к учебной деятельности, обеспечение безопасности жизнедеятельности дошкольника.</w:t>
      </w:r>
    </w:p>
    <w:p w:rsidR="00F25B87" w:rsidRPr="00F25B87" w:rsidRDefault="00F25B87" w:rsidP="00F25B8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 обязательной части программы  составляет не менее 80%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</w:t>
      </w:r>
      <w:proofErr w:type="gramStart"/>
      <w:r w:rsidRPr="00F25B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25B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5B87" w:rsidRPr="00F25B87" w:rsidRDefault="00F25B87" w:rsidP="00BA64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-</w:t>
      </w:r>
      <w:r w:rsidR="00BA642F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F25B87" w:rsidRPr="00F25B87" w:rsidRDefault="00F25B87" w:rsidP="00BA64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-</w:t>
      </w:r>
      <w:r w:rsidR="00BA642F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F25B87" w:rsidRPr="00F25B87" w:rsidRDefault="00F25B87" w:rsidP="00BA64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>-</w:t>
      </w:r>
      <w:r w:rsidR="00BA642F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 xml:space="preserve"> самостоятельную  деятельность; </w:t>
      </w:r>
    </w:p>
    <w:p w:rsidR="00F25B87" w:rsidRPr="00C92C9F" w:rsidRDefault="00F25B87" w:rsidP="00BA642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F25B87">
        <w:rPr>
          <w:rFonts w:ascii="Times New Roman" w:hAnsi="Times New Roman" w:cs="Times New Roman"/>
          <w:sz w:val="28"/>
          <w:szCs w:val="28"/>
        </w:rPr>
        <w:t xml:space="preserve">- </w:t>
      </w:r>
      <w:r w:rsidR="00BA642F">
        <w:rPr>
          <w:rFonts w:ascii="Times New Roman" w:hAnsi="Times New Roman" w:cs="Times New Roman"/>
          <w:sz w:val="28"/>
          <w:szCs w:val="28"/>
        </w:rPr>
        <w:t xml:space="preserve"> </w:t>
      </w:r>
      <w:r w:rsidRPr="00F25B87">
        <w:rPr>
          <w:rFonts w:ascii="Times New Roman" w:hAnsi="Times New Roman" w:cs="Times New Roman"/>
          <w:sz w:val="28"/>
          <w:szCs w:val="28"/>
        </w:rPr>
        <w:t>взаимодействие с семьями детей.</w:t>
      </w:r>
    </w:p>
    <w:p w:rsidR="00CC2CF0" w:rsidRPr="00C92C9F" w:rsidRDefault="00C92C9F" w:rsidP="00C92C9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9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2CF0" w:rsidRPr="00C92C9F">
        <w:rPr>
          <w:rFonts w:ascii="Times New Roman" w:hAnsi="Times New Roman" w:cs="Times New Roman"/>
          <w:sz w:val="28"/>
          <w:szCs w:val="28"/>
        </w:rPr>
        <w:t>Вариативная часть</w:t>
      </w:r>
      <w:r w:rsidR="00F725BC" w:rsidRPr="00C92C9F">
        <w:rPr>
          <w:rFonts w:ascii="Times New Roman" w:hAnsi="Times New Roman" w:cs="Times New Roman"/>
          <w:sz w:val="28"/>
          <w:szCs w:val="28"/>
        </w:rPr>
        <w:t xml:space="preserve"> </w:t>
      </w:r>
      <w:r w:rsidR="00CC2CF0" w:rsidRPr="00C92C9F">
        <w:rPr>
          <w:rFonts w:ascii="Times New Roman" w:hAnsi="Times New Roman" w:cs="Times New Roman"/>
          <w:sz w:val="28"/>
          <w:szCs w:val="28"/>
        </w:rPr>
        <w:t xml:space="preserve"> Программы, формируемую участниками образовательных отношений, представлена парциальными программами. </w:t>
      </w:r>
      <w:proofErr w:type="gramEnd"/>
    </w:p>
    <w:p w:rsidR="00FE6D43" w:rsidRPr="00FE6D43" w:rsidRDefault="00CC2CF0" w:rsidP="00FE6D4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2370">
        <w:rPr>
          <w:rFonts w:ascii="Times New Roman" w:hAnsi="Times New Roman" w:cs="Times New Roman"/>
          <w:sz w:val="28"/>
          <w:szCs w:val="28"/>
          <w:lang w:eastAsia="ru-RU"/>
        </w:rPr>
        <w:t>Обе части являются взаимодополняющими и необходимыми</w:t>
      </w:r>
      <w:r w:rsidR="00196F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92370">
        <w:rPr>
          <w:rFonts w:ascii="Times New Roman" w:hAnsi="Times New Roman" w:cs="Times New Roman"/>
          <w:sz w:val="28"/>
          <w:szCs w:val="28"/>
          <w:lang w:eastAsia="ru-RU"/>
        </w:rPr>
        <w:t xml:space="preserve"> с точки </w:t>
      </w:r>
      <w:proofErr w:type="gramStart"/>
      <w:r w:rsidRPr="00E92370">
        <w:rPr>
          <w:rFonts w:ascii="Times New Roman" w:hAnsi="Times New Roman" w:cs="Times New Roman"/>
          <w:sz w:val="28"/>
          <w:szCs w:val="28"/>
          <w:lang w:eastAsia="ru-RU"/>
        </w:rPr>
        <w:t>зрения реализации требований</w:t>
      </w:r>
      <w:r w:rsidRPr="008654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2370">
        <w:rPr>
          <w:rFonts w:ascii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</w:t>
      </w:r>
      <w:r w:rsidR="001340C2">
        <w:rPr>
          <w:rFonts w:ascii="Times New Roman" w:hAnsi="Times New Roman" w:cs="Times New Roman"/>
          <w:sz w:val="28"/>
          <w:szCs w:val="28"/>
          <w:lang w:eastAsia="ru-RU"/>
        </w:rPr>
        <w:t>ндарта дошкольного образования</w:t>
      </w:r>
      <w:proofErr w:type="gramEnd"/>
      <w:r w:rsidR="001340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6D43" w:rsidRPr="00FE6D43" w:rsidRDefault="00127190" w:rsidP="00FE6D4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proofErr w:type="gramStart"/>
      <w:r w:rsidR="00FE6D43" w:rsidRPr="00FE6D43">
        <w:rPr>
          <w:rFonts w:eastAsiaTheme="minorHAnsi"/>
          <w:sz w:val="28"/>
          <w:szCs w:val="28"/>
        </w:rPr>
        <w:t>Учебный план МБДОУ № 10 разработан в соответствии с ФЗ № 273 «Об образовании в Российской Федерации»,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Федеральным государственным образовательным стандартом дошкольного образования (утвержден приказом Министерства образования и науки РФ от 17.10.2013г. № 1155), Уставом МБДОУ № 10, Основной образовательной программой МБДОУ № 10, нормативно-правовыми актами в сфере образования.</w:t>
      </w:r>
      <w:proofErr w:type="gramEnd"/>
    </w:p>
    <w:p w:rsidR="00FE6D43" w:rsidRPr="00FE6D43" w:rsidRDefault="00F521C6" w:rsidP="00FE6D4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ДОУ</w:t>
      </w:r>
      <w:r w:rsidR="00FE6D43" w:rsidRPr="00FE6D43">
        <w:rPr>
          <w:rFonts w:eastAsiaTheme="minorHAnsi"/>
          <w:sz w:val="28"/>
          <w:szCs w:val="28"/>
        </w:rPr>
        <w:t xml:space="preserve"> работает в режиме пятидневной рабочей недели. Учебный год начинается с 1 сентября и заканчивается 31 мая. Летний оздоровительный период с 1 июня по 31 августа. В середине года (декабрь-январь) для воспитанников дошкольных групп организуются каникулы, во время которых основные  виды  организованной образовательной деятельности не проводятся, так же как и в летний период. В это время продолжительность прогулок увеличивается, проводятся спортивные и подвижные игры, спортивные праздники, экскурсии.</w:t>
      </w:r>
    </w:p>
    <w:p w:rsidR="00FE6D43" w:rsidRPr="00FE6D43" w:rsidRDefault="00F521C6" w:rsidP="00FE6D4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FE6D43" w:rsidRPr="00FE6D43">
        <w:rPr>
          <w:rFonts w:eastAsiaTheme="minorHAnsi"/>
          <w:sz w:val="28"/>
          <w:szCs w:val="28"/>
        </w:rPr>
        <w:t xml:space="preserve">Учебный план </w:t>
      </w:r>
      <w:r>
        <w:rPr>
          <w:rFonts w:eastAsiaTheme="minorHAnsi"/>
          <w:sz w:val="28"/>
          <w:szCs w:val="28"/>
        </w:rPr>
        <w:t>МБДОУ №10</w:t>
      </w:r>
      <w:r w:rsidR="00960C18">
        <w:rPr>
          <w:rFonts w:eastAsiaTheme="minorHAnsi"/>
          <w:sz w:val="28"/>
          <w:szCs w:val="28"/>
        </w:rPr>
        <w:t xml:space="preserve"> на 2020</w:t>
      </w:r>
      <w:r w:rsidR="00FE6D43" w:rsidRPr="00FE6D43">
        <w:rPr>
          <w:rFonts w:eastAsiaTheme="minorHAnsi"/>
          <w:sz w:val="28"/>
          <w:szCs w:val="28"/>
        </w:rPr>
        <w:t xml:space="preserve">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FE6D43" w:rsidRPr="00FE6D43" w:rsidRDefault="00391DA7" w:rsidP="00146932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="00FE6D43" w:rsidRPr="00FE6D43">
        <w:rPr>
          <w:rFonts w:eastAsiaTheme="minorHAnsi"/>
          <w:sz w:val="28"/>
          <w:szCs w:val="28"/>
        </w:rPr>
        <w:t xml:space="preserve">В структуре учебного плана выделяются </w:t>
      </w:r>
      <w:r w:rsidR="00FE6D43" w:rsidRPr="00F86137">
        <w:rPr>
          <w:rFonts w:eastAsiaTheme="minorHAnsi"/>
          <w:sz w:val="28"/>
          <w:szCs w:val="28"/>
        </w:rPr>
        <w:t>инвариантная и вариативная часть. Инвариантная</w:t>
      </w:r>
      <w:r w:rsidR="00FE6D43" w:rsidRPr="00FE6D43">
        <w:rPr>
          <w:rFonts w:eastAsiaTheme="minorHAnsi"/>
          <w:sz w:val="28"/>
          <w:szCs w:val="28"/>
        </w:rPr>
        <w:t xml:space="preserve">  часть обеспечивает выполнение </w:t>
      </w:r>
      <w:r w:rsidR="00023146">
        <w:rPr>
          <w:rFonts w:eastAsiaTheme="minorHAnsi"/>
          <w:sz w:val="28"/>
          <w:szCs w:val="28"/>
        </w:rPr>
        <w:t xml:space="preserve">обязательной части Основной </w:t>
      </w:r>
      <w:r w:rsidR="00FE6D43" w:rsidRPr="00FE6D43">
        <w:rPr>
          <w:rFonts w:eastAsiaTheme="minorHAnsi"/>
          <w:sz w:val="28"/>
          <w:szCs w:val="28"/>
        </w:rPr>
        <w:t>образовательной программы дошкольного образования.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>Номенклатура непосредственно образовательной деятельности не нарушает единого образовательного пространства РФ и региона, гарантирует соблюдение прав ребенка на образование.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 xml:space="preserve">Продолжительность непосредственно образовательной деятельности составляет: для детей раннего возраста от 1,5 до 3 лет – (8-10 мин.). 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Продолжительность </w:t>
      </w:r>
      <w:r w:rsidRPr="00FE6D43">
        <w:rPr>
          <w:rFonts w:eastAsiaTheme="minorHAnsi"/>
          <w:sz w:val="28"/>
          <w:szCs w:val="28"/>
        </w:rPr>
        <w:lastRenderedPageBreak/>
        <w:t xml:space="preserve">непосредственно образовательной деятельности для детей от 3 до 4-х лет (в младшей группе) - не более 15 минут; для детей от 4-х до 5-ти лет (в средней группе) - не более 20 минут; для детей от 5 до 6-ти лет (в старшей группе) - не более 25 минут; а для детей от 6-ти до 7-ми лет (в подготовительной группе) - не более 30 минут. 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 физкультурные минутки. Перерывы между занятиями - не менее 10 минут.  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занятия статического характера проводятся физкультурные минутки. Образовательная деятельность, требующая повышенной познавательной активности и умственного напряжения детей, организуется в первую половину дня. Во время новогодних каникул и летнего оздоровительного периода проводятся мероприятия оздоровительного и музыкально-эстетического цикла.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>Форма организации непосредственно образовательной деятельности с 1,5 до 3 лет – подгрупповые, с 3-х до 7 лет – фронтальные.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>Учебный план построен в соответствии с возрастными возможностями и особенностями детей, спецификой и возможностями образовательных областей; основывается на комплексно-тематическом принципе построения образовательного процесса. Для эффективного решения программных задач чтение художественной литературы является ежедневным, длительность чтения с обсуждением прочитанного от 10 до 25 минут в соответствии с возрастом. Согласно СанПиН в каждой возрастной группе включены три занятия по физической культуре: два проводятся в физкультурном зале, одно – на свежем воздухе.</w:t>
      </w:r>
    </w:p>
    <w:p w:rsidR="00FE6D43" w:rsidRPr="00FE6D43" w:rsidRDefault="00CD60EF" w:rsidP="00FE6D43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</w:t>
      </w:r>
      <w:r w:rsidR="00FE6D43" w:rsidRPr="00FE6D43">
        <w:rPr>
          <w:rFonts w:eastAsiaTheme="minorHAnsi"/>
          <w:sz w:val="28"/>
          <w:szCs w:val="28"/>
        </w:rPr>
        <w:t>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FE6D43" w:rsidRPr="00FE6D43" w:rsidRDefault="00FE6D43" w:rsidP="00FE6D43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>Коррекцион</w:t>
      </w:r>
      <w:r w:rsidR="00D4223E">
        <w:rPr>
          <w:rFonts w:eastAsiaTheme="minorHAnsi"/>
          <w:sz w:val="28"/>
          <w:szCs w:val="28"/>
        </w:rPr>
        <w:t xml:space="preserve">ное направление деятельности </w:t>
      </w:r>
      <w:r w:rsidRPr="00FE6D43">
        <w:rPr>
          <w:rFonts w:eastAsiaTheme="minorHAnsi"/>
          <w:sz w:val="28"/>
          <w:szCs w:val="28"/>
        </w:rPr>
        <w:t>ДОУ осуществляется в логопедической группе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</w:p>
    <w:p w:rsidR="00AD0C66" w:rsidRDefault="00FE6D43" w:rsidP="00146932">
      <w:pPr>
        <w:ind w:firstLine="709"/>
        <w:jc w:val="both"/>
        <w:rPr>
          <w:rFonts w:eastAsiaTheme="minorHAnsi"/>
          <w:sz w:val="28"/>
          <w:szCs w:val="28"/>
        </w:rPr>
      </w:pPr>
      <w:r w:rsidRPr="00FE6D43">
        <w:rPr>
          <w:rFonts w:eastAsiaTheme="minorHAnsi"/>
          <w:sz w:val="28"/>
          <w:szCs w:val="28"/>
        </w:rPr>
        <w:t xml:space="preserve">Работа в логопедической группе 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</w:t>
      </w:r>
      <w:r w:rsidRPr="00FE6D43">
        <w:rPr>
          <w:rFonts w:eastAsiaTheme="minorHAnsi"/>
          <w:sz w:val="28"/>
          <w:szCs w:val="28"/>
        </w:rPr>
        <w:lastRenderedPageBreak/>
        <w:t>Эффективность коррекционной работы, как непрерывного педагогического процесса во многом определяется качеством и уровнем взаимосвязи и преемстве</w:t>
      </w:r>
      <w:r w:rsidR="00F521C6">
        <w:rPr>
          <w:rFonts w:eastAsiaTheme="minorHAnsi"/>
          <w:sz w:val="28"/>
          <w:szCs w:val="28"/>
        </w:rPr>
        <w:t xml:space="preserve">нности всех его участников. В </w:t>
      </w:r>
      <w:r w:rsidRPr="00FE6D43">
        <w:rPr>
          <w:rFonts w:eastAsiaTheme="minorHAnsi"/>
          <w:sz w:val="28"/>
          <w:szCs w:val="28"/>
        </w:rPr>
        <w:t>ДОУ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</w:t>
      </w:r>
    </w:p>
    <w:p w:rsidR="00AD0C66" w:rsidRDefault="00072CA5" w:rsidP="00AD0C66">
      <w:pPr>
        <w:ind w:firstLine="709"/>
        <w:jc w:val="both"/>
        <w:rPr>
          <w:rFonts w:eastAsiaTheme="minorHAnsi"/>
          <w:sz w:val="28"/>
          <w:szCs w:val="28"/>
        </w:rPr>
      </w:pPr>
      <w:r w:rsidRPr="00072CA5">
        <w:rPr>
          <w:rFonts w:eastAsiaTheme="minorHAnsi"/>
          <w:sz w:val="28"/>
          <w:szCs w:val="28"/>
        </w:rPr>
        <w:t>Темы занятий, методы и приемы решения задач, выбор практического материала варьируются в зависимости от способностей детей, их интересов и желаний, времени года и др. факторов.</w:t>
      </w:r>
    </w:p>
    <w:p w:rsidR="00AD0C66" w:rsidRDefault="00AD0C66" w:rsidP="00AD0C66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237A8">
        <w:rPr>
          <w:sz w:val="28"/>
          <w:szCs w:val="28"/>
        </w:rPr>
        <w:t>ДОУ оказывается помощь детям с нарушением речи. В конце учебного года специалист – учитель-логопед обследуют речь каждого ребёнка достигшего 5-ти летнего возраста. По результатам проведенной диагностики выделяют группу детей с речевыми нарушениями.</w:t>
      </w:r>
    </w:p>
    <w:p w:rsidR="00AD0C66" w:rsidRDefault="00AD0C66" w:rsidP="00AD0C66">
      <w:pPr>
        <w:ind w:firstLine="709"/>
        <w:jc w:val="both"/>
        <w:rPr>
          <w:rFonts w:eastAsiaTheme="minorHAnsi"/>
          <w:sz w:val="28"/>
          <w:szCs w:val="28"/>
        </w:rPr>
      </w:pPr>
      <w:r w:rsidRPr="005237A8">
        <w:rPr>
          <w:sz w:val="28"/>
          <w:szCs w:val="28"/>
        </w:rPr>
        <w:t>Коррекционное направление деятельности МБДОУ осуществляется в логопедической группе с детьми от 5 до 7 лет (1 год – старшая, 2-год - подготовительная группы). Коррекционный процесс осуществляется непрерывно в течение двух лет, его содержание определяется в соответствии с адаптированной программой для детей с нарушением речи, а так же планами индивидуальной и подгрупповой логопедической работы, которые составляется по результатам обследования. Учитель-логопед используют инновационные методики и технологии.</w:t>
      </w:r>
    </w:p>
    <w:p w:rsidR="00AD0C66" w:rsidRDefault="00AD0C66" w:rsidP="00BE3077">
      <w:pPr>
        <w:ind w:firstLine="709"/>
        <w:jc w:val="both"/>
        <w:rPr>
          <w:sz w:val="28"/>
          <w:szCs w:val="28"/>
        </w:rPr>
      </w:pPr>
      <w:r w:rsidRPr="005237A8">
        <w:rPr>
          <w:sz w:val="28"/>
          <w:szCs w:val="28"/>
        </w:rPr>
        <w:t>Работа в </w:t>
      </w:r>
      <w:r w:rsidRPr="005237A8">
        <w:rPr>
          <w:bCs/>
          <w:sz w:val="28"/>
          <w:szCs w:val="28"/>
        </w:rPr>
        <w:t>логопедической группе</w:t>
      </w:r>
      <w:r w:rsidRPr="005237A8">
        <w:rPr>
          <w:sz w:val="28"/>
          <w:szCs w:val="28"/>
        </w:rPr>
        <w:t> по исправлению и развитию речи носит подгрупповой и  индивидуальный характер. Подгрупповые занятия проводятся 4 раза в неделю, индивидуальные – с каждым ребенком не менее 2-х, 3-х раз в неделю. Эффективность коррекционной работы, как непрерывного педагогического процесса во многом определяется качеством и уровнем взаимосвязи и преемственности всех его участников. В МБДОУ осуществляется взаимодействие учителя-логопеда, воспитателей и родителей в единстве требований к организации работы по преодолению имеющихся у детей нарушений. Общая продолжительность логопедических занятий зависит от возрастных и индивидуальных особенностей детей и требований СанПиН. Коррекционная работа проводится в 1-ю половину дня.</w:t>
      </w:r>
    </w:p>
    <w:p w:rsidR="00146932" w:rsidRDefault="00146932" w:rsidP="00146932">
      <w:pPr>
        <w:ind w:firstLine="709"/>
        <w:jc w:val="both"/>
        <w:rPr>
          <w:rFonts w:eastAsiaTheme="minorHAnsi"/>
          <w:sz w:val="28"/>
          <w:szCs w:val="28"/>
        </w:rPr>
      </w:pPr>
      <w:r w:rsidRPr="004043B3">
        <w:rPr>
          <w:rFonts w:eastAsiaTheme="minorHAnsi"/>
          <w:sz w:val="28"/>
          <w:szCs w:val="28"/>
        </w:rPr>
        <w:t>Вариативная часть</w:t>
      </w:r>
      <w:r w:rsidRPr="00FE6D43">
        <w:rPr>
          <w:rFonts w:eastAsiaTheme="minorHAnsi"/>
          <w:sz w:val="28"/>
          <w:szCs w:val="28"/>
        </w:rPr>
        <w:t xml:space="preserve"> сформирована образовательным учреждением и реализуется через занятия по выбору (факультативные и кружковые). </w:t>
      </w:r>
    </w:p>
    <w:p w:rsidR="001735DE" w:rsidRDefault="001735DE" w:rsidP="001735DE">
      <w:pPr>
        <w:jc w:val="center"/>
        <w:rPr>
          <w:b/>
          <w:sz w:val="28"/>
          <w:szCs w:val="28"/>
        </w:rPr>
      </w:pPr>
    </w:p>
    <w:p w:rsidR="001735DE" w:rsidRDefault="001735DE" w:rsidP="001735DE">
      <w:pPr>
        <w:jc w:val="center"/>
        <w:rPr>
          <w:b/>
          <w:sz w:val="28"/>
          <w:szCs w:val="28"/>
        </w:rPr>
      </w:pPr>
    </w:p>
    <w:p w:rsidR="00B5668C" w:rsidRDefault="00B5668C" w:rsidP="009D73EE">
      <w:pPr>
        <w:jc w:val="center"/>
        <w:rPr>
          <w:b/>
          <w:sz w:val="28"/>
          <w:szCs w:val="28"/>
        </w:rPr>
      </w:pPr>
    </w:p>
    <w:p w:rsidR="00B5668C" w:rsidRDefault="00B5668C" w:rsidP="009D73EE">
      <w:pPr>
        <w:jc w:val="center"/>
        <w:rPr>
          <w:b/>
          <w:sz w:val="28"/>
          <w:szCs w:val="28"/>
        </w:rPr>
      </w:pPr>
    </w:p>
    <w:p w:rsidR="00B5668C" w:rsidRDefault="00B5668C" w:rsidP="009D73EE">
      <w:pPr>
        <w:jc w:val="center"/>
        <w:rPr>
          <w:b/>
          <w:sz w:val="28"/>
          <w:szCs w:val="28"/>
        </w:rPr>
      </w:pPr>
    </w:p>
    <w:p w:rsidR="00B5668C" w:rsidRDefault="00B5668C" w:rsidP="009D73EE">
      <w:pPr>
        <w:jc w:val="center"/>
        <w:rPr>
          <w:b/>
          <w:sz w:val="28"/>
          <w:szCs w:val="28"/>
        </w:rPr>
      </w:pPr>
    </w:p>
    <w:p w:rsidR="001735DE" w:rsidRDefault="009D73EE" w:rsidP="009D7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на 2020 учебный год</w:t>
      </w:r>
    </w:p>
    <w:p w:rsidR="001735DE" w:rsidRDefault="001735DE" w:rsidP="001735DE">
      <w:pPr>
        <w:jc w:val="center"/>
        <w:rPr>
          <w:b/>
          <w:sz w:val="28"/>
          <w:szCs w:val="28"/>
        </w:rPr>
      </w:pPr>
    </w:p>
    <w:p w:rsidR="001735DE" w:rsidRDefault="001735DE" w:rsidP="001735DE">
      <w:pPr>
        <w:jc w:val="center"/>
        <w:rPr>
          <w:b/>
          <w:sz w:val="28"/>
          <w:szCs w:val="28"/>
        </w:rPr>
      </w:pPr>
    </w:p>
    <w:p w:rsidR="00960C18" w:rsidRPr="00724B1A" w:rsidRDefault="00960C18" w:rsidP="00960C18">
      <w:pPr>
        <w:rPr>
          <w:lang w:eastAsia="en-US"/>
        </w:rPr>
      </w:pPr>
    </w:p>
    <w:tbl>
      <w:tblPr>
        <w:tblpPr w:leftFromText="180" w:rightFromText="180" w:vertAnchor="text" w:horzAnchor="margin" w:tblpX="-176" w:tblpY="-719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1670"/>
        <w:gridCol w:w="4502"/>
        <w:gridCol w:w="1417"/>
        <w:gridCol w:w="1276"/>
        <w:gridCol w:w="1276"/>
        <w:gridCol w:w="1275"/>
        <w:gridCol w:w="1418"/>
        <w:gridCol w:w="1276"/>
        <w:gridCol w:w="1275"/>
      </w:tblGrid>
      <w:tr w:rsidR="00960C18" w:rsidRPr="008F6530" w:rsidTr="00960C18">
        <w:trPr>
          <w:cantSplit/>
          <w:trHeight w:val="369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3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Организованная образовательная деятельность</w:t>
            </w:r>
          </w:p>
        </w:tc>
      </w:tr>
      <w:tr w:rsidR="00960C18" w:rsidRPr="008F6530" w:rsidTr="00960C18">
        <w:trPr>
          <w:cantSplit/>
          <w:trHeight w:val="33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Базовый вид деятельности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Периодичность</w:t>
            </w:r>
          </w:p>
        </w:tc>
      </w:tr>
      <w:tr w:rsidR="00960C18" w:rsidRPr="008F6530" w:rsidTr="00960C18">
        <w:trPr>
          <w:cantSplit/>
          <w:trHeight w:val="1038"/>
        </w:trPr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1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Группа раннего возраста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724B1A">
              <w:rPr>
                <w:lang w:eastAsia="en-US"/>
              </w:rPr>
              <w:t>(1,5 – 3 лет)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Младшая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группа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(3 – 4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Средняя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группа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(4 – 5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Старшая группа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(5 – 6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 xml:space="preserve">Старшая </w:t>
            </w:r>
            <w:proofErr w:type="spellStart"/>
            <w:r w:rsidRPr="00724B1A">
              <w:rPr>
                <w:b/>
                <w:lang w:eastAsia="en-US"/>
              </w:rPr>
              <w:t>логопеди</w:t>
            </w:r>
            <w:proofErr w:type="spellEnd"/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ческая</w:t>
            </w:r>
            <w:proofErr w:type="spellEnd"/>
            <w:r w:rsidRPr="00724B1A">
              <w:rPr>
                <w:b/>
                <w:lang w:eastAsia="en-US"/>
              </w:rPr>
              <w:t xml:space="preserve"> группа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(5 – 6 лет)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Подгот</w:t>
            </w:r>
            <w:proofErr w:type="spellEnd"/>
            <w:r w:rsidRPr="00724B1A">
              <w:rPr>
                <w:b/>
                <w:lang w:eastAsia="en-US"/>
              </w:rPr>
              <w:t>.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логопеди</w:t>
            </w:r>
            <w:proofErr w:type="spellEnd"/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proofErr w:type="spellStart"/>
            <w:r w:rsidRPr="00724B1A">
              <w:rPr>
                <w:b/>
                <w:lang w:eastAsia="en-US"/>
              </w:rPr>
              <w:t>ческая</w:t>
            </w:r>
            <w:proofErr w:type="spellEnd"/>
            <w:r w:rsidRPr="00724B1A">
              <w:rPr>
                <w:b/>
                <w:lang w:eastAsia="en-US"/>
              </w:rPr>
              <w:t xml:space="preserve"> группа</w:t>
            </w:r>
          </w:p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lang w:eastAsia="en-US"/>
              </w:rPr>
              <w:t>(6 – 7 лет)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Default="00960C18" w:rsidP="00960C18">
            <w:pPr>
              <w:jc w:val="center"/>
              <w:rPr>
                <w:b/>
                <w:lang w:eastAsia="en-US"/>
              </w:rPr>
            </w:pPr>
            <w:proofErr w:type="spellStart"/>
            <w:r w:rsidRPr="008F6530">
              <w:rPr>
                <w:b/>
                <w:sz w:val="22"/>
                <w:szCs w:val="22"/>
                <w:lang w:eastAsia="en-US"/>
              </w:rPr>
              <w:t>Подг</w:t>
            </w:r>
            <w:r>
              <w:rPr>
                <w:b/>
                <w:sz w:val="22"/>
                <w:szCs w:val="22"/>
                <w:lang w:eastAsia="en-US"/>
              </w:rPr>
              <w:t>ото</w:t>
            </w:r>
            <w:proofErr w:type="spellEnd"/>
          </w:p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вительная</w:t>
            </w:r>
            <w:proofErr w:type="spellEnd"/>
          </w:p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группа</w:t>
            </w:r>
          </w:p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(6 – 7 лет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960C18" w:rsidRPr="008F6530" w:rsidTr="00960C18">
        <w:trPr>
          <w:cantSplit/>
          <w:trHeight w:val="34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Физическая культура в помещении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</w:tr>
      <w:tr w:rsidR="00960C18" w:rsidRPr="008F6530" w:rsidTr="00960C18">
        <w:trPr>
          <w:cantSplit/>
          <w:trHeight w:val="381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Физическая культура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</w:tr>
      <w:tr w:rsidR="00960C18" w:rsidRPr="008F6530" w:rsidTr="00960C18">
        <w:trPr>
          <w:cantSplit/>
          <w:trHeight w:val="192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proofErr w:type="spellStart"/>
            <w:r w:rsidRPr="008F6530">
              <w:rPr>
                <w:sz w:val="22"/>
                <w:szCs w:val="22"/>
                <w:lang w:eastAsia="en-US"/>
              </w:rPr>
              <w:t>Познаватель</w:t>
            </w:r>
            <w:proofErr w:type="spellEnd"/>
          </w:p>
          <w:p w:rsidR="00960C18" w:rsidRPr="008F6530" w:rsidRDefault="00960C18" w:rsidP="00960C18">
            <w:pPr>
              <w:rPr>
                <w:lang w:eastAsia="en-US"/>
              </w:rPr>
            </w:pPr>
            <w:proofErr w:type="spellStart"/>
            <w:r w:rsidRPr="008F6530">
              <w:rPr>
                <w:sz w:val="22"/>
                <w:szCs w:val="22"/>
                <w:lang w:eastAsia="en-US"/>
              </w:rPr>
              <w:t>ное</w:t>
            </w:r>
            <w:proofErr w:type="spellEnd"/>
            <w:r w:rsidRPr="008F6530">
              <w:rPr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Формирование элементарных математических представлений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Развитие познавательно-исследовательской деятельности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Ознакомление с миром природы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Ознакомление с предметным окружением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Ознакомление с социальным миром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8F6530">
              <w:rPr>
                <w:sz w:val="22"/>
                <w:szCs w:val="22"/>
                <w:lang w:eastAsia="en-US"/>
              </w:rPr>
              <w:t>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960C18" w:rsidRPr="008F6530" w:rsidTr="00960C18">
        <w:trPr>
          <w:cantSplit/>
          <w:trHeight w:val="38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Коммуникация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Приобщение к художественной литературе</w:t>
            </w:r>
          </w:p>
          <w:p w:rsidR="00960C18" w:rsidRPr="00401AEE" w:rsidRDefault="00960C18" w:rsidP="00960C18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 w:rsidRPr="008F6530">
              <w:rPr>
                <w:sz w:val="22"/>
                <w:szCs w:val="22"/>
                <w:lang w:eastAsia="en-US"/>
              </w:rPr>
              <w:t>оррекция речи</w:t>
            </w:r>
            <w:r w:rsidRPr="00401AEE">
              <w:rPr>
                <w:sz w:val="22"/>
                <w:szCs w:val="22"/>
                <w:lang w:eastAsia="en-US"/>
              </w:rPr>
              <w:t>:</w:t>
            </w:r>
          </w:p>
          <w:p w:rsidR="00960C18" w:rsidRPr="00C54803" w:rsidRDefault="00960C18" w:rsidP="00960C18">
            <w:pPr>
              <w:rPr>
                <w:lang w:eastAsia="en-US"/>
              </w:rPr>
            </w:pPr>
            <w:r w:rsidRPr="00C54803">
              <w:rPr>
                <w:sz w:val="22"/>
                <w:szCs w:val="22"/>
                <w:lang w:eastAsia="en-US"/>
              </w:rPr>
              <w:t xml:space="preserve">Развитие </w:t>
            </w:r>
            <w:proofErr w:type="gramStart"/>
            <w:r w:rsidRPr="00C54803">
              <w:rPr>
                <w:sz w:val="22"/>
                <w:szCs w:val="22"/>
                <w:lang w:eastAsia="en-US"/>
              </w:rPr>
              <w:t>лексико-грамматических</w:t>
            </w:r>
            <w:proofErr w:type="gramEnd"/>
          </w:p>
          <w:p w:rsidR="00960C18" w:rsidRDefault="00960C18" w:rsidP="00960C18">
            <w:pPr>
              <w:rPr>
                <w:lang w:eastAsia="en-US"/>
              </w:rPr>
            </w:pPr>
            <w:r w:rsidRPr="00C54803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атегорий и связной речи. Форми</w:t>
            </w:r>
            <w:r w:rsidRPr="00C54803">
              <w:rPr>
                <w:sz w:val="22"/>
                <w:szCs w:val="22"/>
                <w:lang w:eastAsia="en-US"/>
              </w:rPr>
              <w:t>рование звуковой стороны речи</w:t>
            </w:r>
          </w:p>
          <w:p w:rsidR="00960C18" w:rsidRDefault="00960C18" w:rsidP="00960C18">
            <w:pPr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Логоритмика</w:t>
            </w:r>
            <w:proofErr w:type="spellEnd"/>
          </w:p>
          <w:p w:rsidR="00960C18" w:rsidRPr="008F6530" w:rsidRDefault="00960C18" w:rsidP="00960C18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 xml:space="preserve">1\36 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Default="00960C18" w:rsidP="00960C18">
            <w:pPr>
              <w:jc w:val="center"/>
              <w:rPr>
                <w:lang w:eastAsia="en-US"/>
              </w:rPr>
            </w:pP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4\72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</w:p>
          <w:p w:rsidR="00960C18" w:rsidRDefault="00960C18" w:rsidP="00960C18">
            <w:pPr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</w:p>
          <w:p w:rsidR="00960C18" w:rsidRDefault="00960C18" w:rsidP="00960C18">
            <w:pPr>
              <w:jc w:val="center"/>
              <w:rPr>
                <w:lang w:eastAsia="en-US"/>
              </w:rPr>
            </w:pP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4\72</w:t>
            </w:r>
          </w:p>
          <w:p w:rsidR="00960C18" w:rsidRDefault="00960C18" w:rsidP="00960C18">
            <w:pPr>
              <w:rPr>
                <w:lang w:eastAsia="en-US"/>
              </w:rPr>
            </w:pPr>
          </w:p>
          <w:p w:rsidR="00960C18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8F6530">
              <w:rPr>
                <w:sz w:val="22"/>
                <w:szCs w:val="22"/>
                <w:lang w:eastAsia="en-US"/>
              </w:rPr>
              <w:t>\72</w:t>
            </w:r>
          </w:p>
        </w:tc>
      </w:tr>
      <w:tr w:rsidR="00960C18" w:rsidRPr="008F6530" w:rsidTr="00960C18">
        <w:trPr>
          <w:cantSplit/>
          <w:trHeight w:val="199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Художествен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proofErr w:type="spellStart"/>
            <w:proofErr w:type="gramStart"/>
            <w:r w:rsidRPr="008F6530">
              <w:rPr>
                <w:sz w:val="22"/>
                <w:szCs w:val="22"/>
                <w:lang w:eastAsia="en-US"/>
              </w:rPr>
              <w:t>но-эстетическое</w:t>
            </w:r>
            <w:proofErr w:type="spellEnd"/>
            <w:proofErr w:type="gramEnd"/>
            <w:r w:rsidRPr="008F6530">
              <w:rPr>
                <w:sz w:val="22"/>
                <w:szCs w:val="22"/>
                <w:lang w:eastAsia="en-US"/>
              </w:rPr>
              <w:t xml:space="preserve">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Приобщение к искусству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Изобразительная деятельность: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Рисование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Лепка</w:t>
            </w:r>
          </w:p>
          <w:p w:rsidR="00960C18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Аппликация</w:t>
            </w:r>
          </w:p>
          <w:p w:rsidR="00960C18" w:rsidRDefault="00960C18" w:rsidP="00960C18">
            <w:pPr>
              <w:rPr>
                <w:lang w:eastAsia="en-US"/>
              </w:rPr>
            </w:pP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5C6CA0">
              <w:rPr>
                <w:lang w:eastAsia="en-US"/>
              </w:rPr>
              <w:t>Конструктивно-модельная деятельность</w:t>
            </w:r>
          </w:p>
          <w:p w:rsidR="00960C18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Музыкальная деятельность               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 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-</w:t>
            </w:r>
          </w:p>
          <w:p w:rsidR="00960C18" w:rsidRDefault="00960C18" w:rsidP="00960C18">
            <w:pPr>
              <w:jc w:val="center"/>
            </w:pP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6530">
              <w:rPr>
                <w:sz w:val="22"/>
                <w:szCs w:val="22"/>
                <w:lang w:eastAsia="en-US"/>
              </w:rPr>
              <w:t>\72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6530">
              <w:rPr>
                <w:sz w:val="22"/>
                <w:szCs w:val="22"/>
                <w:lang w:eastAsia="en-US"/>
              </w:rPr>
              <w:t>\72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F6530">
              <w:rPr>
                <w:sz w:val="22"/>
                <w:szCs w:val="22"/>
                <w:lang w:eastAsia="en-US"/>
              </w:rPr>
              <w:t>\72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1\36</w:t>
            </w:r>
          </w:p>
          <w:p w:rsidR="00960C18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через/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неделю</w:t>
            </w:r>
          </w:p>
          <w:p w:rsidR="00960C18" w:rsidRPr="005C6CA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  <w:lang w:eastAsia="en-US"/>
              </w:rPr>
              <w:t>2\72</w:t>
            </w:r>
          </w:p>
        </w:tc>
      </w:tr>
      <w:tr w:rsidR="00960C18" w:rsidRPr="008F6530" w:rsidTr="00960C18">
        <w:trPr>
          <w:cantSplit/>
          <w:trHeight w:val="1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Ребенок в семье и обществе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Самообслуживание, самостоятельность, трудовое воспитание</w:t>
            </w:r>
          </w:p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spacing w:after="200" w:line="276" w:lineRule="auto"/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  <w:p w:rsidR="00960C18" w:rsidRPr="008F6530" w:rsidRDefault="00960C18" w:rsidP="00960C18">
            <w:pPr>
              <w:jc w:val="center"/>
            </w:pPr>
          </w:p>
          <w:p w:rsidR="00960C18" w:rsidRPr="008F6530" w:rsidRDefault="00960C18" w:rsidP="00960C18">
            <w:pPr>
              <w:jc w:val="center"/>
            </w:pPr>
            <w:r w:rsidRPr="008F6530">
              <w:rPr>
                <w:sz w:val="22"/>
                <w:szCs w:val="22"/>
              </w:rPr>
              <w:t>*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right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Всего занятий в неделю</w:t>
            </w:r>
            <w:r w:rsidRPr="008F653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10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14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right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 xml:space="preserve">Длительность условного часа </w:t>
            </w:r>
            <w:proofErr w:type="gramStart"/>
            <w:r w:rsidRPr="008F6530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F6530">
              <w:rPr>
                <w:sz w:val="22"/>
                <w:szCs w:val="22"/>
                <w:lang w:eastAsia="en-US"/>
              </w:rPr>
              <w:t xml:space="preserve"> мин.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442EAD" w:rsidRDefault="00960C18" w:rsidP="00960C18">
            <w:pPr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960C18" w:rsidRPr="008F6530" w:rsidTr="00960C18">
        <w:trPr>
          <w:cantSplit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Утренняя гимнастика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Комплексы закаливающих процедур</w:t>
            </w:r>
            <w:r w:rsidRPr="008F653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  <w:trHeight w:val="30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Гигиенические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  <w:trHeight w:val="285"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724B1A" w:rsidRDefault="00960C18" w:rsidP="00960C18">
            <w:pPr>
              <w:jc w:val="center"/>
              <w:rPr>
                <w:b/>
                <w:bCs/>
                <w:color w:val="000000"/>
              </w:rPr>
            </w:pPr>
            <w:r w:rsidRPr="00724B1A">
              <w:rPr>
                <w:b/>
                <w:bCs/>
                <w:color w:val="000000"/>
              </w:rPr>
              <w:t>Взаимодействие взрослого с детьми в различных видах деятельности</w:t>
            </w:r>
          </w:p>
        </w:tc>
      </w:tr>
      <w:tr w:rsidR="00960C18" w:rsidRPr="008F6530" w:rsidTr="00960C18">
        <w:trPr>
          <w:cantSplit/>
          <w:trHeight w:val="242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  <w:trHeight w:val="31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Дежурства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Прогулки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</w:trPr>
        <w:tc>
          <w:tcPr>
            <w:tcW w:w="159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jc w:val="center"/>
              <w:rPr>
                <w:b/>
                <w:lang w:eastAsia="en-US"/>
              </w:rPr>
            </w:pPr>
            <w:r w:rsidRPr="00724B1A">
              <w:rPr>
                <w:b/>
                <w:lang w:eastAsia="en-US"/>
              </w:rPr>
              <w:t>Самостоятельная деятельность детей</w:t>
            </w:r>
          </w:p>
        </w:tc>
      </w:tr>
      <w:tr w:rsidR="00960C18" w:rsidRPr="008F6530" w:rsidTr="00960C18">
        <w:trPr>
          <w:cantSplit/>
          <w:trHeight w:val="356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z w:val="22"/>
                <w:szCs w:val="22"/>
              </w:rPr>
              <w:t xml:space="preserve">Самостоятельная </w:t>
            </w:r>
            <w:r w:rsidRPr="008F6530">
              <w:rPr>
                <w:sz w:val="22"/>
                <w:szCs w:val="22"/>
                <w:lang w:eastAsia="en-US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  <w:trHeight w:val="375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color w:val="000000"/>
                <w:spacing w:val="-3"/>
                <w:sz w:val="22"/>
                <w:szCs w:val="22"/>
              </w:rPr>
              <w:t>Познавательн</w:t>
            </w:r>
            <w:proofErr w:type="gramStart"/>
            <w:r w:rsidRPr="008F6530">
              <w:rPr>
                <w:color w:val="000000"/>
                <w:spacing w:val="-3"/>
                <w:sz w:val="22"/>
                <w:szCs w:val="22"/>
              </w:rPr>
              <w:t>о-</w:t>
            </w:r>
            <w:proofErr w:type="gramEnd"/>
            <w:r w:rsidRPr="008F6530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Pr="008F6530">
              <w:rPr>
                <w:color w:val="000000"/>
                <w:spacing w:val="-3"/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val="en-US"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tabs>
                <w:tab w:val="left" w:pos="375"/>
              </w:tabs>
              <w:jc w:val="both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lang w:eastAsia="en-US"/>
              </w:rPr>
            </w:pPr>
            <w:r w:rsidRPr="008F6530">
              <w:rPr>
                <w:sz w:val="22"/>
                <w:szCs w:val="22"/>
                <w:lang w:eastAsia="en-US"/>
              </w:rPr>
              <w:t>ежедневно</w:t>
            </w:r>
          </w:p>
        </w:tc>
      </w:tr>
      <w:tr w:rsidR="00960C18" w:rsidRPr="008F6530" w:rsidTr="00960C18">
        <w:trPr>
          <w:cantSplit/>
          <w:trHeight w:val="70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right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6464DE" w:rsidRDefault="00960C18" w:rsidP="00960C18">
            <w:pPr>
              <w:tabs>
                <w:tab w:val="left" w:pos="1380"/>
              </w:tabs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tabs>
                <w:tab w:val="left" w:pos="1380"/>
              </w:tabs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18" w:rsidRPr="00724B1A" w:rsidRDefault="00960C18" w:rsidP="00960C18">
            <w:pPr>
              <w:tabs>
                <w:tab w:val="left" w:pos="1380"/>
              </w:tabs>
              <w:jc w:val="center"/>
              <w:rPr>
                <w:b/>
                <w:lang w:val="en-US"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C18" w:rsidRPr="008F6530" w:rsidRDefault="00960C18" w:rsidP="00960C18">
            <w:pPr>
              <w:jc w:val="center"/>
              <w:rPr>
                <w:b/>
                <w:lang w:eastAsia="en-US"/>
              </w:rPr>
            </w:pPr>
            <w:r w:rsidRPr="008F6530">
              <w:rPr>
                <w:b/>
                <w:sz w:val="22"/>
                <w:szCs w:val="22"/>
                <w:lang w:eastAsia="en-US"/>
              </w:rPr>
              <w:t>1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CC2CF0" w:rsidRPr="00AD0C66" w:rsidRDefault="00960C18" w:rsidP="00960C18">
      <w:pPr>
        <w:sectPr w:rsidR="00CC2CF0" w:rsidRPr="00AD0C66" w:rsidSect="00DC35DD">
          <w:pgSz w:w="16838" w:h="11906" w:orient="landscape"/>
          <w:pgMar w:top="993" w:right="1134" w:bottom="567" w:left="567" w:header="709" w:footer="709" w:gutter="0"/>
          <w:cols w:space="708"/>
          <w:docGrid w:linePitch="360"/>
        </w:sectPr>
      </w:pPr>
      <w:r>
        <w:t xml:space="preserve">* - данный вид образовательной деятельности интегрируется во все виды организованной образовательной деятельности, а также проходит через самостоятельную деятельность, режимные моменты и индивидуальную работу.                                                                                </w:t>
      </w:r>
    </w:p>
    <w:p w:rsidR="00146932" w:rsidRPr="00B920FF" w:rsidRDefault="00146932" w:rsidP="00960C18">
      <w:pPr>
        <w:ind w:firstLine="709"/>
        <w:jc w:val="both"/>
        <w:rPr>
          <w:sz w:val="28"/>
          <w:szCs w:val="28"/>
        </w:rPr>
      </w:pPr>
      <w:r w:rsidRPr="00B920FF">
        <w:rPr>
          <w:sz w:val="28"/>
          <w:szCs w:val="28"/>
        </w:rPr>
        <w:lastRenderedPageBreak/>
        <w:t xml:space="preserve">В </w:t>
      </w:r>
      <w:r w:rsidR="00960C18">
        <w:rPr>
          <w:sz w:val="28"/>
          <w:szCs w:val="28"/>
        </w:rPr>
        <w:t>2020</w:t>
      </w:r>
      <w:r w:rsidRPr="00B920FF">
        <w:rPr>
          <w:sz w:val="28"/>
          <w:szCs w:val="28"/>
        </w:rPr>
        <w:t xml:space="preserve"> г. в МБ</w:t>
      </w:r>
      <w:r>
        <w:rPr>
          <w:sz w:val="28"/>
          <w:szCs w:val="28"/>
        </w:rPr>
        <w:t xml:space="preserve">ДОУ №10 функционировало 11 групп, которые посещали </w:t>
      </w:r>
      <w:r w:rsidR="00EC5D9A">
        <w:rPr>
          <w:sz w:val="28"/>
          <w:szCs w:val="28"/>
        </w:rPr>
        <w:t>169</w:t>
      </w:r>
      <w:r w:rsidRPr="00B920FF">
        <w:rPr>
          <w:sz w:val="28"/>
          <w:szCs w:val="28"/>
        </w:rPr>
        <w:t xml:space="preserve"> воспитанни</w:t>
      </w:r>
      <w:r>
        <w:rPr>
          <w:sz w:val="28"/>
          <w:szCs w:val="28"/>
        </w:rPr>
        <w:t>ков. Имеются 2 группы раннего возраста, 2 группы компенсирующей направленности для детей с нарушением</w:t>
      </w:r>
      <w:r w:rsidRPr="006D24A3">
        <w:rPr>
          <w:sz w:val="28"/>
          <w:szCs w:val="28"/>
        </w:rPr>
        <w:t xml:space="preserve"> речевого развития</w:t>
      </w:r>
      <w:r>
        <w:rPr>
          <w:sz w:val="28"/>
          <w:szCs w:val="28"/>
        </w:rPr>
        <w:t xml:space="preserve"> и 7 физиологических групп:</w:t>
      </w:r>
    </w:p>
    <w:p w:rsidR="00146932" w:rsidRPr="00C7223B" w:rsidRDefault="00146932" w:rsidP="001469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46EFE">
        <w:rPr>
          <w:sz w:val="28"/>
          <w:szCs w:val="28"/>
        </w:rPr>
        <w:t>Группа детей раннего возраста «Бусинка»</w:t>
      </w:r>
      <w:r>
        <w:rPr>
          <w:sz w:val="28"/>
          <w:szCs w:val="28"/>
        </w:rPr>
        <w:t xml:space="preserve"> </w:t>
      </w:r>
      <w:r w:rsidRPr="00146EFE">
        <w:rPr>
          <w:sz w:val="28"/>
          <w:szCs w:val="28"/>
        </w:rPr>
        <w:t xml:space="preserve">– </w:t>
      </w:r>
      <w:r w:rsidR="00EC5D9A">
        <w:rPr>
          <w:sz w:val="28"/>
          <w:szCs w:val="28"/>
        </w:rPr>
        <w:t>13</w:t>
      </w:r>
      <w:r w:rsidRPr="00146EFE">
        <w:rPr>
          <w:sz w:val="28"/>
          <w:szCs w:val="28"/>
        </w:rPr>
        <w:t xml:space="preserve"> </w:t>
      </w:r>
      <w:r w:rsidR="00EC5D9A">
        <w:rPr>
          <w:sz w:val="28"/>
          <w:szCs w:val="28"/>
        </w:rPr>
        <w:t>детей</w:t>
      </w:r>
      <w:r w:rsidRPr="00C7223B">
        <w:rPr>
          <w:sz w:val="28"/>
          <w:szCs w:val="28"/>
        </w:rPr>
        <w:t>;</w:t>
      </w:r>
    </w:p>
    <w:p w:rsidR="00146932" w:rsidRPr="00C7223B" w:rsidRDefault="00146932" w:rsidP="001469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46EFE">
        <w:rPr>
          <w:sz w:val="28"/>
          <w:szCs w:val="28"/>
        </w:rPr>
        <w:t>Группа детей раннего возраста «Цыплята»</w:t>
      </w:r>
      <w:r>
        <w:rPr>
          <w:sz w:val="28"/>
          <w:szCs w:val="28"/>
        </w:rPr>
        <w:t xml:space="preserve"> </w:t>
      </w:r>
      <w:r w:rsidR="00EC5D9A">
        <w:rPr>
          <w:sz w:val="28"/>
          <w:szCs w:val="28"/>
        </w:rPr>
        <w:t xml:space="preserve">– </w:t>
      </w:r>
      <w:r w:rsidR="00836E25">
        <w:rPr>
          <w:sz w:val="28"/>
          <w:szCs w:val="28"/>
        </w:rPr>
        <w:t>9</w:t>
      </w:r>
      <w:r w:rsidRPr="00146EF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C7223B">
        <w:rPr>
          <w:sz w:val="28"/>
          <w:szCs w:val="28"/>
        </w:rPr>
        <w:t>;</w:t>
      </w:r>
    </w:p>
    <w:p w:rsidR="00836E25" w:rsidRDefault="00146932" w:rsidP="001469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146EFE">
        <w:rPr>
          <w:sz w:val="28"/>
          <w:szCs w:val="28"/>
        </w:rPr>
        <w:t>Младшая группа</w:t>
      </w:r>
      <w:r w:rsidR="00836E25">
        <w:rPr>
          <w:sz w:val="28"/>
          <w:szCs w:val="28"/>
        </w:rPr>
        <w:t xml:space="preserve"> </w:t>
      </w:r>
      <w:r w:rsidR="00960C18" w:rsidRPr="00C7223B">
        <w:rPr>
          <w:sz w:val="28"/>
          <w:szCs w:val="28"/>
        </w:rPr>
        <w:t>«Ромашка</w:t>
      </w:r>
      <w:r w:rsidR="00960C18">
        <w:rPr>
          <w:sz w:val="28"/>
          <w:szCs w:val="28"/>
        </w:rPr>
        <w:t xml:space="preserve">» </w:t>
      </w:r>
      <w:r w:rsidR="00EC5D9A">
        <w:rPr>
          <w:sz w:val="28"/>
          <w:szCs w:val="28"/>
        </w:rPr>
        <w:t>- 16 детей</w:t>
      </w:r>
      <w:r w:rsidR="00087C26" w:rsidRPr="00960C18">
        <w:rPr>
          <w:sz w:val="28"/>
          <w:szCs w:val="28"/>
        </w:rPr>
        <w:t>;</w:t>
      </w:r>
    </w:p>
    <w:p w:rsidR="00EC5D9A" w:rsidRDefault="00836E25" w:rsidP="00EC5D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C5D9A">
        <w:rPr>
          <w:sz w:val="28"/>
          <w:szCs w:val="28"/>
        </w:rPr>
        <w:t xml:space="preserve">Младшая группа </w:t>
      </w:r>
      <w:r w:rsidR="00960C18" w:rsidRPr="00EC5D9A">
        <w:rPr>
          <w:sz w:val="28"/>
          <w:szCs w:val="28"/>
        </w:rPr>
        <w:t xml:space="preserve">«Смородинка» </w:t>
      </w:r>
      <w:r w:rsidR="00EC5D9A" w:rsidRPr="00EC5D9A">
        <w:rPr>
          <w:sz w:val="28"/>
          <w:szCs w:val="28"/>
        </w:rPr>
        <w:t>–  1</w:t>
      </w:r>
      <w:r w:rsidR="00087C26" w:rsidRPr="00EC5D9A">
        <w:rPr>
          <w:sz w:val="28"/>
          <w:szCs w:val="28"/>
        </w:rPr>
        <w:t>3</w:t>
      </w:r>
      <w:r w:rsidRPr="00EC5D9A">
        <w:rPr>
          <w:sz w:val="28"/>
          <w:szCs w:val="28"/>
        </w:rPr>
        <w:t xml:space="preserve"> </w:t>
      </w:r>
      <w:r w:rsidR="00EC5D9A">
        <w:rPr>
          <w:sz w:val="28"/>
          <w:szCs w:val="28"/>
        </w:rPr>
        <w:t>детей</w:t>
      </w:r>
      <w:r w:rsidR="00EC5D9A" w:rsidRPr="00960C18">
        <w:rPr>
          <w:sz w:val="28"/>
          <w:szCs w:val="28"/>
        </w:rPr>
        <w:t>;</w:t>
      </w:r>
    </w:p>
    <w:p w:rsidR="00EC5D9A" w:rsidRDefault="00836E25" w:rsidP="00EC5D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C5D9A">
        <w:rPr>
          <w:sz w:val="28"/>
          <w:szCs w:val="28"/>
        </w:rPr>
        <w:t xml:space="preserve">Средняя группа </w:t>
      </w:r>
      <w:r w:rsidR="00960C18" w:rsidRPr="00EC5D9A">
        <w:rPr>
          <w:sz w:val="28"/>
          <w:szCs w:val="28"/>
        </w:rPr>
        <w:t xml:space="preserve">«Солнышко» </w:t>
      </w:r>
      <w:r w:rsidR="00146932" w:rsidRPr="00EC5D9A">
        <w:rPr>
          <w:sz w:val="28"/>
          <w:szCs w:val="28"/>
        </w:rPr>
        <w:t>–  2</w:t>
      </w:r>
      <w:r w:rsidR="00EC5D9A" w:rsidRPr="00EC5D9A">
        <w:rPr>
          <w:sz w:val="28"/>
          <w:szCs w:val="28"/>
        </w:rPr>
        <w:t>0</w:t>
      </w:r>
      <w:r w:rsidR="00146932" w:rsidRPr="00EC5D9A">
        <w:rPr>
          <w:sz w:val="28"/>
          <w:szCs w:val="28"/>
        </w:rPr>
        <w:t xml:space="preserve"> </w:t>
      </w:r>
      <w:r w:rsidR="00EC5D9A">
        <w:rPr>
          <w:sz w:val="28"/>
          <w:szCs w:val="28"/>
        </w:rPr>
        <w:t>детей</w:t>
      </w:r>
      <w:r w:rsidR="00EC5D9A" w:rsidRPr="00960C18">
        <w:rPr>
          <w:sz w:val="28"/>
          <w:szCs w:val="28"/>
        </w:rPr>
        <w:t>;</w:t>
      </w:r>
    </w:p>
    <w:p w:rsidR="00960C18" w:rsidRPr="00EC5D9A" w:rsidRDefault="00960C18" w:rsidP="00EC5D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EC5D9A">
        <w:rPr>
          <w:sz w:val="28"/>
          <w:szCs w:val="28"/>
        </w:rPr>
        <w:t xml:space="preserve">Средняя группа «Земляничка» ––  </w:t>
      </w:r>
      <w:r w:rsidR="00EC5D9A">
        <w:rPr>
          <w:sz w:val="28"/>
          <w:szCs w:val="28"/>
        </w:rPr>
        <w:t>18</w:t>
      </w:r>
      <w:r w:rsidRPr="00EC5D9A">
        <w:rPr>
          <w:sz w:val="28"/>
          <w:szCs w:val="28"/>
        </w:rPr>
        <w:t xml:space="preserve"> </w:t>
      </w:r>
      <w:r w:rsidR="00EC5D9A">
        <w:rPr>
          <w:sz w:val="28"/>
          <w:szCs w:val="28"/>
        </w:rPr>
        <w:t>детей</w:t>
      </w:r>
      <w:r w:rsidR="00EC5D9A" w:rsidRPr="00960C18">
        <w:rPr>
          <w:sz w:val="28"/>
          <w:szCs w:val="28"/>
        </w:rPr>
        <w:t>;</w:t>
      </w:r>
    </w:p>
    <w:p w:rsidR="00146932" w:rsidRPr="00C7223B" w:rsidRDefault="00836E25" w:rsidP="001469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</w:t>
      </w:r>
      <w:r w:rsidR="00146932" w:rsidRPr="00C7223B">
        <w:rPr>
          <w:sz w:val="28"/>
          <w:szCs w:val="28"/>
        </w:rPr>
        <w:t xml:space="preserve">я группа </w:t>
      </w:r>
      <w:r w:rsidR="00960C18" w:rsidRPr="00146EFE">
        <w:rPr>
          <w:sz w:val="28"/>
          <w:szCs w:val="28"/>
        </w:rPr>
        <w:t>«Листочки»</w:t>
      </w:r>
      <w:r w:rsidR="00960C18" w:rsidRPr="00C7223B">
        <w:rPr>
          <w:sz w:val="28"/>
          <w:szCs w:val="28"/>
        </w:rPr>
        <w:t xml:space="preserve"> </w:t>
      </w:r>
      <w:r w:rsidR="00087C26">
        <w:rPr>
          <w:sz w:val="28"/>
          <w:szCs w:val="28"/>
        </w:rPr>
        <w:t xml:space="preserve">- </w:t>
      </w:r>
      <w:r w:rsidR="00EC5D9A">
        <w:rPr>
          <w:sz w:val="28"/>
          <w:szCs w:val="28"/>
        </w:rPr>
        <w:t>22 ребенка</w:t>
      </w:r>
      <w:r w:rsidR="00146932" w:rsidRPr="00C7223B">
        <w:rPr>
          <w:sz w:val="28"/>
          <w:szCs w:val="28"/>
        </w:rPr>
        <w:t>;</w:t>
      </w:r>
    </w:p>
    <w:p w:rsidR="00836E25" w:rsidRPr="00836E25" w:rsidRDefault="00836E25" w:rsidP="00836E25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Старша</w:t>
      </w:r>
      <w:r w:rsidRPr="00146EFE">
        <w:rPr>
          <w:sz w:val="28"/>
          <w:szCs w:val="28"/>
        </w:rPr>
        <w:t xml:space="preserve">я </w:t>
      </w:r>
      <w:r w:rsidRPr="006D24A3">
        <w:rPr>
          <w:sz w:val="28"/>
          <w:szCs w:val="28"/>
        </w:rPr>
        <w:t xml:space="preserve">группа </w:t>
      </w:r>
      <w:r w:rsidR="00960C18" w:rsidRPr="00146EFE">
        <w:rPr>
          <w:sz w:val="28"/>
          <w:szCs w:val="28"/>
        </w:rPr>
        <w:t>«Рябинка»</w:t>
      </w:r>
      <w:r w:rsidRPr="00146EFE">
        <w:rPr>
          <w:sz w:val="28"/>
          <w:szCs w:val="28"/>
        </w:rPr>
        <w:t>–  10 детей;</w:t>
      </w:r>
    </w:p>
    <w:p w:rsidR="00146932" w:rsidRPr="00C7223B" w:rsidRDefault="00836E25" w:rsidP="00146932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r w:rsidR="00146932" w:rsidRPr="00146EFE">
        <w:rPr>
          <w:sz w:val="28"/>
          <w:szCs w:val="28"/>
        </w:rPr>
        <w:t>группа</w:t>
      </w:r>
      <w:r w:rsidR="00960C18">
        <w:rPr>
          <w:sz w:val="28"/>
          <w:szCs w:val="28"/>
        </w:rPr>
        <w:t xml:space="preserve"> </w:t>
      </w:r>
      <w:r w:rsidR="00960C18" w:rsidRPr="00146EFE">
        <w:rPr>
          <w:sz w:val="28"/>
          <w:szCs w:val="28"/>
        </w:rPr>
        <w:t xml:space="preserve">«Колокольчики» </w:t>
      </w:r>
      <w:r w:rsidR="00EC5D9A">
        <w:rPr>
          <w:sz w:val="28"/>
          <w:szCs w:val="28"/>
        </w:rPr>
        <w:t>–9</w:t>
      </w:r>
      <w:r w:rsidR="00146932" w:rsidRPr="00146EFE">
        <w:rPr>
          <w:sz w:val="28"/>
          <w:szCs w:val="28"/>
        </w:rPr>
        <w:t xml:space="preserve"> </w:t>
      </w:r>
      <w:r w:rsidR="00146932">
        <w:rPr>
          <w:sz w:val="28"/>
          <w:szCs w:val="28"/>
        </w:rPr>
        <w:t>детей</w:t>
      </w:r>
      <w:r w:rsidR="00146932" w:rsidRPr="00C7223B">
        <w:rPr>
          <w:sz w:val="28"/>
          <w:szCs w:val="28"/>
        </w:rPr>
        <w:t>;</w:t>
      </w:r>
    </w:p>
    <w:p w:rsidR="00146932" w:rsidRPr="00EC5D9A" w:rsidRDefault="00087C26" w:rsidP="00EC5D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r w:rsidRPr="00146EFE">
        <w:rPr>
          <w:sz w:val="28"/>
          <w:szCs w:val="28"/>
        </w:rPr>
        <w:t>группа</w:t>
      </w:r>
      <w:r w:rsidR="00960C18">
        <w:rPr>
          <w:sz w:val="28"/>
          <w:szCs w:val="28"/>
        </w:rPr>
        <w:t xml:space="preserve"> </w:t>
      </w:r>
      <w:r w:rsidR="00960C18" w:rsidRPr="00C7223B">
        <w:rPr>
          <w:sz w:val="28"/>
          <w:szCs w:val="28"/>
        </w:rPr>
        <w:t>«Грибочки»</w:t>
      </w:r>
      <w:r w:rsidR="00960C18">
        <w:rPr>
          <w:sz w:val="28"/>
          <w:szCs w:val="28"/>
        </w:rPr>
        <w:t xml:space="preserve"> </w:t>
      </w:r>
      <w:r w:rsidR="00146932" w:rsidRPr="00146EFE">
        <w:rPr>
          <w:sz w:val="28"/>
          <w:szCs w:val="28"/>
        </w:rPr>
        <w:t>–</w:t>
      </w:r>
      <w:r w:rsidR="00146932">
        <w:rPr>
          <w:sz w:val="28"/>
          <w:szCs w:val="28"/>
        </w:rPr>
        <w:t xml:space="preserve"> </w:t>
      </w:r>
      <w:r w:rsidR="00146932" w:rsidRPr="00146EFE">
        <w:rPr>
          <w:sz w:val="28"/>
          <w:szCs w:val="28"/>
        </w:rPr>
        <w:t>2</w:t>
      </w:r>
      <w:r w:rsidR="00EC5D9A">
        <w:rPr>
          <w:sz w:val="28"/>
          <w:szCs w:val="28"/>
        </w:rPr>
        <w:t>0</w:t>
      </w:r>
      <w:r w:rsidR="00146932" w:rsidRPr="00146EFE">
        <w:rPr>
          <w:sz w:val="28"/>
          <w:szCs w:val="28"/>
          <w:lang w:val="en-US"/>
        </w:rPr>
        <w:t xml:space="preserve"> </w:t>
      </w:r>
      <w:r w:rsidR="00EC5D9A">
        <w:rPr>
          <w:sz w:val="28"/>
          <w:szCs w:val="28"/>
        </w:rPr>
        <w:t>детей</w:t>
      </w:r>
      <w:r w:rsidR="00EC5D9A" w:rsidRPr="00960C18">
        <w:rPr>
          <w:sz w:val="28"/>
          <w:szCs w:val="28"/>
        </w:rPr>
        <w:t>;</w:t>
      </w:r>
    </w:p>
    <w:p w:rsidR="00146932" w:rsidRPr="00EC5D9A" w:rsidRDefault="00087C26" w:rsidP="00EC5D9A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Подготовительная </w:t>
      </w:r>
      <w:r w:rsidRPr="00146EFE">
        <w:rPr>
          <w:sz w:val="28"/>
          <w:szCs w:val="28"/>
        </w:rPr>
        <w:t>группа</w:t>
      </w:r>
      <w:r w:rsidR="00960C18">
        <w:rPr>
          <w:sz w:val="28"/>
          <w:szCs w:val="28"/>
        </w:rPr>
        <w:t xml:space="preserve"> </w:t>
      </w:r>
      <w:r w:rsidR="00960C18" w:rsidRPr="006D24A3">
        <w:rPr>
          <w:sz w:val="28"/>
          <w:szCs w:val="28"/>
        </w:rPr>
        <w:t>«Вишенка»</w:t>
      </w:r>
      <w:r w:rsidR="00146932" w:rsidRPr="00146EFE">
        <w:rPr>
          <w:sz w:val="28"/>
          <w:szCs w:val="28"/>
        </w:rPr>
        <w:t xml:space="preserve">–  </w:t>
      </w:r>
      <w:r w:rsidR="00EC5D9A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EC5D9A">
        <w:rPr>
          <w:sz w:val="28"/>
          <w:szCs w:val="28"/>
        </w:rPr>
        <w:t>детей</w:t>
      </w:r>
      <w:r w:rsidRPr="00EC5D9A">
        <w:rPr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X="108" w:tblpY="2"/>
        <w:tblW w:w="0" w:type="auto"/>
        <w:tblLook w:val="01E0"/>
      </w:tblPr>
      <w:tblGrid>
        <w:gridCol w:w="5109"/>
        <w:gridCol w:w="5117"/>
        <w:gridCol w:w="5127"/>
      </w:tblGrid>
      <w:tr w:rsidR="00146932" w:rsidRPr="00CD4124" w:rsidTr="0093015F"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5187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аполняемость групп </w:t>
            </w:r>
          </w:p>
        </w:tc>
      </w:tr>
      <w:tr w:rsidR="00146932" w:rsidRPr="00CD4124" w:rsidTr="0093015F"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От 1,5 лет  до 3 лет</w:t>
            </w:r>
          </w:p>
        </w:tc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146932" w:rsidRPr="00E80E10" w:rsidRDefault="00EC5D9A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46932" w:rsidRPr="00CD4124" w:rsidTr="0093015F"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От 3 лет до 4 лет</w:t>
            </w:r>
          </w:p>
        </w:tc>
        <w:tc>
          <w:tcPr>
            <w:tcW w:w="5186" w:type="dxa"/>
          </w:tcPr>
          <w:p w:rsidR="00146932" w:rsidRPr="00CD4124" w:rsidRDefault="00D06D32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146932" w:rsidRPr="00087C26" w:rsidRDefault="00EC5D9A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46932" w:rsidRPr="00CD4124" w:rsidTr="0093015F"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От 4 лет до 5лет</w:t>
            </w:r>
          </w:p>
        </w:tc>
        <w:tc>
          <w:tcPr>
            <w:tcW w:w="5186" w:type="dxa"/>
          </w:tcPr>
          <w:p w:rsidR="00146932" w:rsidRPr="00064B06" w:rsidRDefault="00960C18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146932" w:rsidRPr="00087C26" w:rsidRDefault="00EC5D9A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46932" w:rsidRPr="00CD4124" w:rsidTr="0093015F"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b/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От 5 лет до 6 лет</w:t>
            </w:r>
          </w:p>
        </w:tc>
        <w:tc>
          <w:tcPr>
            <w:tcW w:w="5186" w:type="dxa"/>
          </w:tcPr>
          <w:p w:rsidR="00146932" w:rsidRPr="00064B06" w:rsidRDefault="00960C18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7" w:type="dxa"/>
          </w:tcPr>
          <w:p w:rsidR="00146932" w:rsidRPr="00087C26" w:rsidRDefault="00EC5D9A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46932" w:rsidRPr="00CD4124" w:rsidTr="0093015F">
        <w:tc>
          <w:tcPr>
            <w:tcW w:w="5186" w:type="dxa"/>
          </w:tcPr>
          <w:p w:rsidR="00146932" w:rsidRPr="00CD4124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 w:rsidRPr="00CD4124">
              <w:rPr>
                <w:sz w:val="28"/>
                <w:szCs w:val="28"/>
              </w:rPr>
              <w:t>От 6 лет до 7 лет</w:t>
            </w:r>
          </w:p>
        </w:tc>
        <w:tc>
          <w:tcPr>
            <w:tcW w:w="5186" w:type="dxa"/>
          </w:tcPr>
          <w:p w:rsidR="00146932" w:rsidRPr="00064B06" w:rsidRDefault="00146932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7" w:type="dxa"/>
          </w:tcPr>
          <w:p w:rsidR="00146932" w:rsidRPr="00087C26" w:rsidRDefault="00EC5D9A" w:rsidP="0093015F">
            <w:pPr>
              <w:ind w:right="-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804DF3" w:rsidRPr="008B5AEB" w:rsidRDefault="00146932" w:rsidP="008B5AEB">
      <w:pPr>
        <w:ind w:firstLine="709"/>
        <w:jc w:val="both"/>
        <w:rPr>
          <w:sz w:val="28"/>
          <w:szCs w:val="28"/>
        </w:rPr>
      </w:pPr>
      <w:r w:rsidRPr="004B0D5E">
        <w:rPr>
          <w:b/>
          <w:sz w:val="28"/>
          <w:szCs w:val="28"/>
        </w:rPr>
        <w:t xml:space="preserve">Вывод: </w:t>
      </w:r>
      <w:r w:rsidRPr="008C140B">
        <w:rPr>
          <w:sz w:val="28"/>
          <w:szCs w:val="28"/>
        </w:rPr>
        <w:t>ДОУ осуществляет комплектование учреждения воспитанниками, в соответствии с нормативными документами в сфере образования Российской Федерации.</w:t>
      </w:r>
      <w:r>
        <w:t xml:space="preserve"> </w:t>
      </w:r>
    </w:p>
    <w:p w:rsidR="00804DF3" w:rsidRPr="00461803" w:rsidRDefault="009D73EE" w:rsidP="00804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Внутренняя</w:t>
      </w:r>
      <w:r w:rsidR="00804DF3">
        <w:rPr>
          <w:b/>
          <w:sz w:val="28"/>
          <w:szCs w:val="28"/>
        </w:rPr>
        <w:t xml:space="preserve"> система оценки качества образования</w:t>
      </w:r>
    </w:p>
    <w:p w:rsidR="00804DF3" w:rsidRPr="00461803" w:rsidRDefault="00804DF3" w:rsidP="00804DF3">
      <w:pPr>
        <w:ind w:firstLine="709"/>
        <w:jc w:val="both"/>
        <w:rPr>
          <w:sz w:val="28"/>
          <w:szCs w:val="28"/>
        </w:rPr>
      </w:pPr>
      <w:r w:rsidRPr="00461803">
        <w:rPr>
          <w:sz w:val="28"/>
          <w:szCs w:val="28"/>
        </w:rPr>
        <w:t xml:space="preserve"> Целью системы оценки качества образования в ДОУ является установления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соответствия качества дошкольного образования Федеральному государственному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образовательному стандарту дошкольного образования. Реализация внутренней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системы оценки качества образования осуществляется в ДОУ на основе внутреннего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контроля и мониторинга.</w:t>
      </w:r>
    </w:p>
    <w:p w:rsidR="00B01668" w:rsidRPr="00A70CF0" w:rsidRDefault="00B01668" w:rsidP="00A70CF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Результатами освоения Основной образовательной программы МБДОУ № 10 </w:t>
      </w:r>
      <w:r w:rsidRPr="009F3680">
        <w:rPr>
          <w:rFonts w:eastAsiaTheme="minorHAnsi"/>
          <w:sz w:val="28"/>
          <w:szCs w:val="28"/>
          <w:lang w:eastAsia="en-US"/>
        </w:rPr>
        <w:t xml:space="preserve">являются целевые ориентиры образования в раннем возрасте и на этапе завершения дошкольного образования. При решении поставленных задач в Образовательной программе педагогический коллектив выстраивает систему образовательной работы и создает условия, </w:t>
      </w:r>
      <w:r w:rsidRPr="009F3680">
        <w:rPr>
          <w:rFonts w:eastAsiaTheme="minorHAnsi"/>
          <w:sz w:val="28"/>
          <w:szCs w:val="28"/>
          <w:lang w:eastAsia="en-US"/>
        </w:rPr>
        <w:lastRenderedPageBreak/>
        <w:t xml:space="preserve">направленные на достижения воспитанниками целевых ориентиров. Освоение Программы не сопровождается проведением промежуточных аттестаций и итоговой аттестации воспитанников. Однако педагоги для оценки результатов освоения Программы в ходе своей работы выстраивают индивидуальную траекторию развития каждого ребенка. Это аутентичная оценка: анализ реального поведения ребенка посредством прямого наблюдения в естественной среде. Результаты педагогической диагностики используем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оптимизации работы с группой детей.   </w:t>
      </w:r>
    </w:p>
    <w:p w:rsidR="00B01668" w:rsidRPr="00026932" w:rsidRDefault="00B01668" w:rsidP="00B01668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C33BD">
        <w:rPr>
          <w:rFonts w:eastAsiaTheme="minorHAnsi"/>
          <w:sz w:val="28"/>
          <w:szCs w:val="28"/>
          <w:lang w:eastAsia="en-US"/>
        </w:rPr>
        <w:t xml:space="preserve">Качество подготовки воспитанников отслеживается в соответствии с требованиями к освоению ребенком </w:t>
      </w:r>
      <w:r w:rsidR="00315F86">
        <w:rPr>
          <w:rFonts w:eastAsiaTheme="minorHAnsi"/>
          <w:sz w:val="28"/>
          <w:szCs w:val="28"/>
          <w:lang w:eastAsia="en-US"/>
        </w:rPr>
        <w:t xml:space="preserve">основной </w:t>
      </w:r>
      <w:r w:rsidRPr="009C33BD">
        <w:rPr>
          <w:rFonts w:eastAsiaTheme="minorHAnsi"/>
          <w:sz w:val="28"/>
          <w:szCs w:val="28"/>
          <w:lang w:eastAsia="en-US"/>
        </w:rPr>
        <w:t xml:space="preserve">образовательной программы. Результативность освоения детьми программы отслеживалась с помощью педагогической диагностики. 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3261"/>
        <w:gridCol w:w="1984"/>
        <w:gridCol w:w="1985"/>
        <w:gridCol w:w="1984"/>
        <w:gridCol w:w="2126"/>
        <w:gridCol w:w="2268"/>
        <w:gridCol w:w="1985"/>
      </w:tblGrid>
      <w:tr w:rsidR="00B01668" w:rsidRPr="000376B4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b/>
                <w:sz w:val="28"/>
                <w:szCs w:val="28"/>
              </w:rPr>
            </w:pPr>
            <w:r w:rsidRPr="000376B4">
              <w:rPr>
                <w:b/>
                <w:sz w:val="28"/>
                <w:szCs w:val="28"/>
              </w:rPr>
              <w:t>Направления развития</w:t>
            </w:r>
          </w:p>
        </w:tc>
        <w:tc>
          <w:tcPr>
            <w:tcW w:w="5953" w:type="dxa"/>
            <w:gridSpan w:val="3"/>
          </w:tcPr>
          <w:p w:rsidR="00B01668" w:rsidRPr="000376B4" w:rsidRDefault="00B01668" w:rsidP="00461803">
            <w:pPr>
              <w:jc w:val="center"/>
              <w:rPr>
                <w:b/>
                <w:sz w:val="28"/>
                <w:szCs w:val="28"/>
              </w:rPr>
            </w:pPr>
            <w:r w:rsidRPr="000376B4">
              <w:rPr>
                <w:b/>
                <w:sz w:val="28"/>
                <w:szCs w:val="28"/>
              </w:rPr>
              <w:t>Начало  года</w:t>
            </w:r>
          </w:p>
        </w:tc>
        <w:tc>
          <w:tcPr>
            <w:tcW w:w="6379" w:type="dxa"/>
            <w:gridSpan w:val="3"/>
          </w:tcPr>
          <w:p w:rsidR="00B01668" w:rsidRPr="000376B4" w:rsidRDefault="00B01668" w:rsidP="00461803">
            <w:pPr>
              <w:jc w:val="center"/>
              <w:rPr>
                <w:b/>
                <w:sz w:val="28"/>
                <w:szCs w:val="28"/>
              </w:rPr>
            </w:pPr>
            <w:r w:rsidRPr="000376B4">
              <w:rPr>
                <w:b/>
                <w:sz w:val="28"/>
                <w:szCs w:val="28"/>
              </w:rPr>
              <w:t>Окончание  года</w:t>
            </w:r>
          </w:p>
        </w:tc>
      </w:tr>
      <w:tr w:rsidR="00B01668" w:rsidRPr="000376B4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% уровня индивидуального развития</w:t>
            </w:r>
          </w:p>
        </w:tc>
        <w:tc>
          <w:tcPr>
            <w:tcW w:w="1984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Не сформирован</w:t>
            </w:r>
          </w:p>
        </w:tc>
        <w:tc>
          <w:tcPr>
            <w:tcW w:w="1985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Частично сформирован</w:t>
            </w:r>
          </w:p>
        </w:tc>
        <w:tc>
          <w:tcPr>
            <w:tcW w:w="1984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Сформирован</w:t>
            </w:r>
          </w:p>
        </w:tc>
        <w:tc>
          <w:tcPr>
            <w:tcW w:w="2126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Не сформирован</w:t>
            </w:r>
          </w:p>
        </w:tc>
        <w:tc>
          <w:tcPr>
            <w:tcW w:w="2268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Частично сформирован</w:t>
            </w:r>
          </w:p>
        </w:tc>
        <w:tc>
          <w:tcPr>
            <w:tcW w:w="1985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Сформирован</w:t>
            </w:r>
          </w:p>
        </w:tc>
      </w:tr>
      <w:tr w:rsidR="00B01668" w:rsidRPr="00D06D32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1984" w:type="dxa"/>
          </w:tcPr>
          <w:p w:rsidR="00B01668" w:rsidRPr="00200709" w:rsidRDefault="00395519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14F7C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B01668" w:rsidRPr="00200709" w:rsidRDefault="00395519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943C2" w:rsidRPr="00200709">
              <w:rPr>
                <w:sz w:val="28"/>
                <w:szCs w:val="28"/>
              </w:rPr>
              <w:t>1</w:t>
            </w:r>
            <w:r w:rsidR="00F35807" w:rsidRPr="00200709">
              <w:rPr>
                <w:sz w:val="28"/>
                <w:szCs w:val="28"/>
              </w:rPr>
              <w:t>.</w:t>
            </w:r>
            <w:r w:rsidR="00E943C2" w:rsidRPr="00200709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E943C2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</w:tr>
      <w:tr w:rsidR="00B01668" w:rsidRPr="00D06D32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Речевое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01668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943C2" w:rsidRPr="00200709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E943C2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</w:t>
            </w:r>
          </w:p>
        </w:tc>
        <w:tc>
          <w:tcPr>
            <w:tcW w:w="1985" w:type="dxa"/>
          </w:tcPr>
          <w:p w:rsidR="00B01668" w:rsidRPr="00200709" w:rsidRDefault="00200709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</w:tr>
      <w:tr w:rsidR="00B01668" w:rsidRPr="00D06D32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b/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Социально-коммуниктивное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01668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943C2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0709" w:rsidRPr="0020070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01668" w:rsidRPr="00200709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668" w:rsidRPr="00200709" w:rsidRDefault="00B626C1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B01668" w:rsidRPr="00D06D32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b/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Физическое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A14F7C" w:rsidRPr="00200709">
              <w:rPr>
                <w:sz w:val="28"/>
                <w:szCs w:val="28"/>
              </w:rPr>
              <w:t>.</w:t>
            </w:r>
            <w:r w:rsidR="00200709" w:rsidRPr="00200709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F35807" w:rsidRPr="00200709">
              <w:rPr>
                <w:sz w:val="28"/>
                <w:szCs w:val="28"/>
              </w:rPr>
              <w:t>.3</w:t>
            </w:r>
          </w:p>
        </w:tc>
        <w:tc>
          <w:tcPr>
            <w:tcW w:w="2126" w:type="dxa"/>
          </w:tcPr>
          <w:p w:rsidR="00B01668" w:rsidRPr="003B0634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5807" w:rsidRPr="003B06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01668" w:rsidRPr="003B0634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3B0634" w:rsidRPr="003B06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668" w:rsidRPr="003B0634" w:rsidRDefault="00B626C1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F35807" w:rsidRPr="003B0634">
              <w:rPr>
                <w:sz w:val="28"/>
                <w:szCs w:val="28"/>
              </w:rPr>
              <w:t>.</w:t>
            </w:r>
            <w:r w:rsidR="003B0634" w:rsidRPr="003B0634">
              <w:rPr>
                <w:sz w:val="28"/>
                <w:szCs w:val="28"/>
              </w:rPr>
              <w:t>3</w:t>
            </w:r>
          </w:p>
        </w:tc>
      </w:tr>
      <w:tr w:rsidR="00B01668" w:rsidRPr="00D06D32" w:rsidTr="00461803">
        <w:tc>
          <w:tcPr>
            <w:tcW w:w="3261" w:type="dxa"/>
          </w:tcPr>
          <w:p w:rsidR="00B01668" w:rsidRPr="000376B4" w:rsidRDefault="00B01668" w:rsidP="00461803">
            <w:pPr>
              <w:jc w:val="center"/>
              <w:rPr>
                <w:b/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14F7C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46.1</w:t>
            </w:r>
          </w:p>
        </w:tc>
        <w:tc>
          <w:tcPr>
            <w:tcW w:w="1984" w:type="dxa"/>
          </w:tcPr>
          <w:p w:rsidR="00B01668" w:rsidRPr="00200709" w:rsidRDefault="005B40A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35807" w:rsidRPr="0020070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01668" w:rsidRPr="00D06D32" w:rsidRDefault="00D94768" w:rsidP="0046180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</w:t>
            </w:r>
            <w:r w:rsidR="00F35807" w:rsidRPr="003B06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01668" w:rsidRPr="003B0634" w:rsidRDefault="00D9476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39.3</w:t>
            </w:r>
          </w:p>
        </w:tc>
        <w:tc>
          <w:tcPr>
            <w:tcW w:w="1985" w:type="dxa"/>
          </w:tcPr>
          <w:p w:rsidR="00B01668" w:rsidRPr="003B0634" w:rsidRDefault="00B626C1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AB66FF" w:rsidRPr="003B06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395519" w:rsidRDefault="00B01668" w:rsidP="0039551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Полученные в ходе мониторинга данные позволяют получить представления об уровне освоения воспитанниками О</w:t>
      </w:r>
      <w:r w:rsidR="00DB007F">
        <w:rPr>
          <w:sz w:val="28"/>
          <w:szCs w:val="28"/>
        </w:rPr>
        <w:t>О</w:t>
      </w:r>
      <w:r>
        <w:rPr>
          <w:sz w:val="28"/>
          <w:szCs w:val="28"/>
        </w:rPr>
        <w:t xml:space="preserve">П: </w:t>
      </w:r>
      <w:r w:rsidRPr="0038309A">
        <w:rPr>
          <w:sz w:val="28"/>
          <w:szCs w:val="28"/>
        </w:rPr>
        <w:t xml:space="preserve"> увеличился в процентном соотношении </w:t>
      </w:r>
      <w:r>
        <w:rPr>
          <w:sz w:val="28"/>
          <w:szCs w:val="28"/>
        </w:rPr>
        <w:t xml:space="preserve">индивидуальный уровень развития детей по всем направлениям развития: по познавательному развитию </w:t>
      </w:r>
      <w:r w:rsidRPr="00AB66FF">
        <w:rPr>
          <w:sz w:val="28"/>
          <w:szCs w:val="28"/>
        </w:rPr>
        <w:t xml:space="preserve">на </w:t>
      </w:r>
      <w:r w:rsidR="00395519">
        <w:rPr>
          <w:sz w:val="28"/>
          <w:szCs w:val="28"/>
        </w:rPr>
        <w:t>20.4</w:t>
      </w:r>
      <w:r w:rsidR="00AB66FF" w:rsidRPr="00AB66FF">
        <w:rPr>
          <w:sz w:val="28"/>
          <w:szCs w:val="28"/>
        </w:rPr>
        <w:t xml:space="preserve"> </w:t>
      </w:r>
      <w:r w:rsidRPr="00AB66FF">
        <w:rPr>
          <w:sz w:val="28"/>
          <w:szCs w:val="28"/>
        </w:rPr>
        <w:t xml:space="preserve">%, по речевому </w:t>
      </w:r>
      <w:r w:rsidR="00E943C2" w:rsidRPr="00E943C2">
        <w:rPr>
          <w:sz w:val="28"/>
          <w:szCs w:val="28"/>
        </w:rPr>
        <w:t xml:space="preserve">– </w:t>
      </w:r>
      <w:r w:rsidR="00395519">
        <w:rPr>
          <w:sz w:val="28"/>
          <w:szCs w:val="28"/>
        </w:rPr>
        <w:t>18</w:t>
      </w:r>
      <w:r w:rsidR="00E943C2" w:rsidRPr="00E943C2">
        <w:rPr>
          <w:sz w:val="28"/>
          <w:szCs w:val="28"/>
        </w:rPr>
        <w:t>.8</w:t>
      </w:r>
      <w:r w:rsidR="00AB66FF" w:rsidRPr="00E943C2">
        <w:rPr>
          <w:sz w:val="28"/>
          <w:szCs w:val="28"/>
        </w:rPr>
        <w:t xml:space="preserve"> </w:t>
      </w:r>
      <w:r w:rsidRPr="00E943C2">
        <w:rPr>
          <w:sz w:val="28"/>
          <w:szCs w:val="28"/>
        </w:rPr>
        <w:t>%,</w:t>
      </w:r>
      <w:r w:rsidRPr="00AB66FF">
        <w:rPr>
          <w:sz w:val="28"/>
          <w:szCs w:val="28"/>
        </w:rPr>
        <w:t xml:space="preserve"> соц</w:t>
      </w:r>
      <w:r w:rsidRPr="00E95505">
        <w:rPr>
          <w:sz w:val="28"/>
          <w:szCs w:val="28"/>
        </w:rPr>
        <w:t xml:space="preserve">иально-коммуникативное направление </w:t>
      </w:r>
      <w:r w:rsidR="00AB66FF" w:rsidRPr="00AB66FF">
        <w:rPr>
          <w:sz w:val="28"/>
          <w:szCs w:val="28"/>
        </w:rPr>
        <w:t xml:space="preserve">– </w:t>
      </w:r>
      <w:r w:rsidR="00395519">
        <w:rPr>
          <w:sz w:val="28"/>
          <w:szCs w:val="28"/>
        </w:rPr>
        <w:t>37</w:t>
      </w:r>
      <w:r w:rsidR="00E943C2" w:rsidRPr="00E943C2">
        <w:rPr>
          <w:sz w:val="28"/>
          <w:szCs w:val="28"/>
        </w:rPr>
        <w:t>.</w:t>
      </w:r>
      <w:r w:rsidR="00395519">
        <w:rPr>
          <w:sz w:val="28"/>
          <w:szCs w:val="28"/>
        </w:rPr>
        <w:t>2</w:t>
      </w:r>
      <w:r w:rsidRPr="00AB66FF">
        <w:rPr>
          <w:sz w:val="28"/>
          <w:szCs w:val="28"/>
        </w:rPr>
        <w:t xml:space="preserve"> %,</w:t>
      </w:r>
      <w:r w:rsidRPr="00E95505">
        <w:rPr>
          <w:sz w:val="28"/>
          <w:szCs w:val="28"/>
        </w:rPr>
        <w:t xml:space="preserve"> физическое направление </w:t>
      </w:r>
      <w:r w:rsidR="00AB66FF" w:rsidRPr="00AB66FF">
        <w:rPr>
          <w:sz w:val="28"/>
          <w:szCs w:val="28"/>
        </w:rPr>
        <w:t xml:space="preserve">– </w:t>
      </w:r>
      <w:r w:rsidR="00395519">
        <w:rPr>
          <w:sz w:val="28"/>
          <w:szCs w:val="28"/>
        </w:rPr>
        <w:t>26</w:t>
      </w:r>
      <w:r w:rsidR="00E943C2">
        <w:rPr>
          <w:sz w:val="28"/>
          <w:szCs w:val="28"/>
        </w:rPr>
        <w:t>.5</w:t>
      </w:r>
      <w:r w:rsidR="00AB66FF" w:rsidRPr="00AB66FF">
        <w:rPr>
          <w:sz w:val="28"/>
          <w:szCs w:val="28"/>
        </w:rPr>
        <w:t xml:space="preserve">  </w:t>
      </w:r>
      <w:r w:rsidRPr="00AB66FF">
        <w:rPr>
          <w:sz w:val="28"/>
          <w:szCs w:val="28"/>
        </w:rPr>
        <w:t>%,</w:t>
      </w:r>
      <w:r w:rsidRPr="00E95505">
        <w:rPr>
          <w:sz w:val="28"/>
          <w:szCs w:val="28"/>
        </w:rPr>
        <w:t xml:space="preserve"> художественно-эстетическое </w:t>
      </w:r>
      <w:r w:rsidRPr="00AB66FF">
        <w:rPr>
          <w:sz w:val="28"/>
          <w:szCs w:val="28"/>
        </w:rPr>
        <w:t xml:space="preserve">– </w:t>
      </w:r>
      <w:r w:rsidR="00395519">
        <w:rPr>
          <w:sz w:val="28"/>
          <w:szCs w:val="28"/>
        </w:rPr>
        <w:t>29</w:t>
      </w:r>
      <w:r w:rsidR="00E943C2" w:rsidRPr="00E943C2">
        <w:rPr>
          <w:sz w:val="28"/>
          <w:szCs w:val="28"/>
        </w:rPr>
        <w:t>.</w:t>
      </w:r>
      <w:r w:rsidR="00395519">
        <w:rPr>
          <w:sz w:val="28"/>
          <w:szCs w:val="28"/>
        </w:rPr>
        <w:t>5</w:t>
      </w:r>
      <w:r w:rsidR="00AB66FF" w:rsidRPr="00AB66FF">
        <w:rPr>
          <w:sz w:val="28"/>
          <w:szCs w:val="28"/>
        </w:rPr>
        <w:t xml:space="preserve"> </w:t>
      </w:r>
      <w:r w:rsidRPr="00AB66FF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proofErr w:type="gramEnd"/>
    </w:p>
    <w:p w:rsidR="00172B36" w:rsidRPr="00252CB1" w:rsidRDefault="00172B36" w:rsidP="00395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</w:t>
      </w:r>
      <w:r w:rsidRPr="00FC09F9">
        <w:rPr>
          <w:sz w:val="28"/>
          <w:szCs w:val="28"/>
        </w:rPr>
        <w:t xml:space="preserve">ся работа педагога-психолога была направлена на улучшение эмоционального благополучия  и  эффективного развития способностей </w:t>
      </w:r>
      <w:r>
        <w:rPr>
          <w:sz w:val="28"/>
          <w:szCs w:val="28"/>
        </w:rPr>
        <w:t>детей</w:t>
      </w:r>
      <w:r w:rsidRPr="00FC09F9">
        <w:rPr>
          <w:sz w:val="28"/>
          <w:szCs w:val="28"/>
        </w:rPr>
        <w:t>,  коррекцию нарушений в развитии, обеспечение готовности к школе</w:t>
      </w:r>
      <w:r>
        <w:rPr>
          <w:sz w:val="28"/>
          <w:szCs w:val="28"/>
        </w:rPr>
        <w:t>. Также велась к</w:t>
      </w:r>
      <w:r w:rsidRPr="00FC09F9">
        <w:rPr>
          <w:sz w:val="28"/>
          <w:szCs w:val="28"/>
        </w:rPr>
        <w:t xml:space="preserve">онсультативная </w:t>
      </w:r>
      <w:r w:rsidRPr="00252CB1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252CB1">
        <w:rPr>
          <w:sz w:val="28"/>
          <w:szCs w:val="28"/>
        </w:rPr>
        <w:t xml:space="preserve">по запросам </w:t>
      </w:r>
      <w:r>
        <w:rPr>
          <w:sz w:val="28"/>
          <w:szCs w:val="28"/>
        </w:rPr>
        <w:t>родителей,</w:t>
      </w:r>
      <w:r w:rsidRPr="00252CB1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и</w:t>
      </w:r>
      <w:r w:rsidRPr="00252C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узких специалистов. </w:t>
      </w:r>
      <w:r w:rsidRPr="00252CB1">
        <w:rPr>
          <w:sz w:val="28"/>
          <w:szCs w:val="28"/>
        </w:rPr>
        <w:t xml:space="preserve">Проблемы, затронутые на </w:t>
      </w:r>
      <w:r w:rsidRPr="00252CB1">
        <w:rPr>
          <w:sz w:val="28"/>
          <w:szCs w:val="28"/>
        </w:rPr>
        <w:lastRenderedPageBreak/>
        <w:t>консультациях, имели следующее направление:</w:t>
      </w:r>
      <w:r>
        <w:rPr>
          <w:sz w:val="28"/>
          <w:szCs w:val="28"/>
        </w:rPr>
        <w:t xml:space="preserve"> </w:t>
      </w:r>
      <w:r w:rsidRPr="00252CB1">
        <w:rPr>
          <w:sz w:val="28"/>
          <w:szCs w:val="28"/>
        </w:rPr>
        <w:t>поведенческ</w:t>
      </w:r>
      <w:r>
        <w:rPr>
          <w:sz w:val="28"/>
          <w:szCs w:val="28"/>
        </w:rPr>
        <w:t>о</w:t>
      </w:r>
      <w:r w:rsidRPr="00252CB1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252CB1">
        <w:rPr>
          <w:sz w:val="28"/>
          <w:szCs w:val="28"/>
        </w:rPr>
        <w:t>эмоциональн</w:t>
      </w:r>
      <w:r>
        <w:rPr>
          <w:sz w:val="28"/>
          <w:szCs w:val="28"/>
        </w:rPr>
        <w:t>о</w:t>
      </w:r>
      <w:r w:rsidRPr="00252CB1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Pr="00252CB1">
        <w:rPr>
          <w:sz w:val="28"/>
          <w:szCs w:val="28"/>
        </w:rPr>
        <w:t>проблемы воспитания</w:t>
      </w:r>
      <w:r>
        <w:rPr>
          <w:sz w:val="28"/>
          <w:szCs w:val="28"/>
        </w:rPr>
        <w:t xml:space="preserve">, </w:t>
      </w:r>
      <w:r w:rsidRPr="00252CB1">
        <w:rPr>
          <w:sz w:val="28"/>
          <w:szCs w:val="28"/>
        </w:rPr>
        <w:t>проблемы отношений с родителями, педагогами</w:t>
      </w:r>
      <w:r>
        <w:rPr>
          <w:sz w:val="28"/>
          <w:szCs w:val="28"/>
        </w:rPr>
        <w:t>.</w:t>
      </w:r>
    </w:p>
    <w:p w:rsidR="00172B36" w:rsidRPr="00252CB1" w:rsidRDefault="00172B36" w:rsidP="00172B36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CB1">
        <w:rPr>
          <w:sz w:val="28"/>
          <w:szCs w:val="28"/>
        </w:rPr>
        <w:t>Диагностическая работа</w:t>
      </w:r>
      <w:r>
        <w:rPr>
          <w:sz w:val="28"/>
          <w:szCs w:val="28"/>
        </w:rPr>
        <w:t xml:space="preserve"> п</w:t>
      </w:r>
      <w:r w:rsidRPr="00252CB1">
        <w:rPr>
          <w:sz w:val="28"/>
          <w:szCs w:val="28"/>
        </w:rPr>
        <w:t>роводилась по намеченному годовому плану  с  целью:</w:t>
      </w:r>
    </w:p>
    <w:p w:rsidR="00172B36" w:rsidRPr="00252CB1" w:rsidRDefault="00172B36" w:rsidP="00172B36">
      <w:pPr>
        <w:widowControl w:val="0"/>
        <w:numPr>
          <w:ilvl w:val="0"/>
          <w:numId w:val="33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52CB1">
        <w:rPr>
          <w:sz w:val="28"/>
          <w:szCs w:val="28"/>
        </w:rPr>
        <w:t xml:space="preserve">выявление уровня готовности к школьному обучению </w:t>
      </w:r>
      <w:r>
        <w:rPr>
          <w:sz w:val="28"/>
          <w:szCs w:val="28"/>
        </w:rPr>
        <w:t>д</w:t>
      </w:r>
      <w:r w:rsidRPr="00252CB1">
        <w:rPr>
          <w:sz w:val="28"/>
          <w:szCs w:val="28"/>
        </w:rPr>
        <w:t>етей подготовительных групп;</w:t>
      </w:r>
    </w:p>
    <w:p w:rsidR="00172B36" w:rsidRPr="00252CB1" w:rsidRDefault="00172B36" w:rsidP="00172B36">
      <w:pPr>
        <w:widowControl w:val="0"/>
        <w:numPr>
          <w:ilvl w:val="0"/>
          <w:numId w:val="33"/>
        </w:numPr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252CB1">
        <w:rPr>
          <w:sz w:val="28"/>
          <w:szCs w:val="28"/>
        </w:rPr>
        <w:t xml:space="preserve">выявления особенностей развития познавательных процессов детей </w:t>
      </w:r>
      <w:r>
        <w:rPr>
          <w:sz w:val="28"/>
          <w:szCs w:val="28"/>
        </w:rPr>
        <w:t>(по запросам родителей, воспитателей)</w:t>
      </w:r>
      <w:r w:rsidRPr="00252CB1">
        <w:rPr>
          <w:sz w:val="28"/>
          <w:szCs w:val="28"/>
        </w:rPr>
        <w:t>.</w:t>
      </w:r>
    </w:p>
    <w:p w:rsidR="00172B36" w:rsidRPr="00252CB1" w:rsidRDefault="00172B36" w:rsidP="00172B36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52CB1">
        <w:rPr>
          <w:sz w:val="28"/>
          <w:szCs w:val="28"/>
        </w:rPr>
        <w:t>В по</w:t>
      </w:r>
      <w:r>
        <w:rPr>
          <w:sz w:val="28"/>
          <w:szCs w:val="28"/>
        </w:rPr>
        <w:t>дготовительных группах: «Земляничка», «Солнышко» и «Колокольчики»  была</w:t>
      </w:r>
      <w:r w:rsidRPr="00252CB1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 xml:space="preserve">а первичная и вторичная диагностика </w:t>
      </w:r>
      <w:r w:rsidRPr="00252CB1">
        <w:rPr>
          <w:sz w:val="28"/>
          <w:szCs w:val="28"/>
        </w:rPr>
        <w:t>уровня готовности детей  к  школьному обучению.</w:t>
      </w:r>
    </w:p>
    <w:p w:rsidR="00172B36" w:rsidRDefault="00172B36" w:rsidP="00172B36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диагностики использовались следующие методики: беседа на выявление общей осведомленности, методики определения зрительной и слуховой памяти, оценка образно-логического мышления, оценка возможностей составления связного рассказа и установления причинно-следственных связей, методика оценки </w:t>
      </w:r>
      <w:proofErr w:type="spellStart"/>
      <w:proofErr w:type="gramStart"/>
      <w:r>
        <w:rPr>
          <w:sz w:val="28"/>
          <w:szCs w:val="28"/>
        </w:rPr>
        <w:t>звуко-буквенного</w:t>
      </w:r>
      <w:proofErr w:type="spellEnd"/>
      <w:proofErr w:type="gramEnd"/>
      <w:r>
        <w:rPr>
          <w:sz w:val="28"/>
          <w:szCs w:val="28"/>
        </w:rPr>
        <w:t xml:space="preserve"> анализа, методика Н.И. </w:t>
      </w:r>
      <w:proofErr w:type="spellStart"/>
      <w:r>
        <w:rPr>
          <w:sz w:val="28"/>
          <w:szCs w:val="28"/>
        </w:rPr>
        <w:t>Гудкиной</w:t>
      </w:r>
      <w:proofErr w:type="spellEnd"/>
      <w:r>
        <w:rPr>
          <w:sz w:val="28"/>
          <w:szCs w:val="28"/>
        </w:rPr>
        <w:t xml:space="preserve"> «Домик», рисовальный тест </w:t>
      </w:r>
      <w:proofErr w:type="spellStart"/>
      <w:r>
        <w:rPr>
          <w:sz w:val="28"/>
          <w:szCs w:val="28"/>
        </w:rPr>
        <w:t>Куглера</w:t>
      </w:r>
      <w:proofErr w:type="spellEnd"/>
      <w:r>
        <w:rPr>
          <w:sz w:val="28"/>
          <w:szCs w:val="28"/>
        </w:rPr>
        <w:t xml:space="preserve"> и методика определения мотивов учения М.Р. Гинзбурга.</w:t>
      </w:r>
    </w:p>
    <w:p w:rsidR="00172B36" w:rsidRPr="00F07506" w:rsidRDefault="00172B36" w:rsidP="0039551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Первичное о</w:t>
      </w:r>
      <w:r w:rsidRPr="00252CB1">
        <w:rPr>
          <w:sz w:val="28"/>
          <w:szCs w:val="28"/>
        </w:rPr>
        <w:t>бсле</w:t>
      </w:r>
      <w:r>
        <w:rPr>
          <w:sz w:val="28"/>
          <w:szCs w:val="28"/>
        </w:rPr>
        <w:t>д</w:t>
      </w:r>
      <w:r w:rsidRPr="00252CB1">
        <w:rPr>
          <w:sz w:val="28"/>
          <w:szCs w:val="28"/>
        </w:rPr>
        <w:t>ование проводилось</w:t>
      </w:r>
      <w:r>
        <w:rPr>
          <w:sz w:val="28"/>
          <w:szCs w:val="28"/>
        </w:rPr>
        <w:t xml:space="preserve"> осенью 2020 г. с октября по ноябрь</w:t>
      </w:r>
      <w:r w:rsidRPr="00252CB1">
        <w:rPr>
          <w:sz w:val="28"/>
          <w:szCs w:val="28"/>
        </w:rPr>
        <w:t xml:space="preserve">, </w:t>
      </w:r>
      <w:r w:rsidRPr="00281505">
        <w:rPr>
          <w:sz w:val="28"/>
          <w:szCs w:val="28"/>
        </w:rPr>
        <w:t xml:space="preserve">количество обследованных детей – </w:t>
      </w:r>
      <w:r>
        <w:rPr>
          <w:sz w:val="28"/>
          <w:szCs w:val="28"/>
        </w:rPr>
        <w:t>41</w:t>
      </w:r>
      <w:r w:rsidRPr="00281505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них: мальчиков – 22, девочек – 19</w:t>
      </w:r>
      <w:r w:rsidRPr="00281505">
        <w:rPr>
          <w:sz w:val="28"/>
          <w:szCs w:val="28"/>
        </w:rPr>
        <w:t>.</w:t>
      </w:r>
    </w:p>
    <w:p w:rsidR="00172B36" w:rsidRDefault="00172B36" w:rsidP="00172B36">
      <w:pPr>
        <w:ind w:firstLine="425"/>
        <w:jc w:val="center"/>
        <w:rPr>
          <w:b/>
          <w:sz w:val="28"/>
          <w:szCs w:val="28"/>
        </w:rPr>
      </w:pPr>
      <w:r w:rsidRPr="00252CB1">
        <w:rPr>
          <w:b/>
          <w:sz w:val="28"/>
          <w:szCs w:val="28"/>
        </w:rPr>
        <w:tab/>
      </w:r>
      <w:r>
        <w:rPr>
          <w:b/>
          <w:sz w:val="28"/>
          <w:szCs w:val="28"/>
        </w:rPr>
        <w:t>Результаты первичной диагностики г</w:t>
      </w:r>
      <w:r w:rsidRPr="00281505">
        <w:rPr>
          <w:b/>
          <w:sz w:val="28"/>
          <w:szCs w:val="28"/>
        </w:rPr>
        <w:t xml:space="preserve">отовность к школьному </w:t>
      </w:r>
      <w:r>
        <w:rPr>
          <w:b/>
          <w:sz w:val="28"/>
          <w:szCs w:val="28"/>
        </w:rPr>
        <w:t>обучению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2268"/>
        <w:gridCol w:w="2268"/>
        <w:gridCol w:w="2268"/>
        <w:gridCol w:w="2410"/>
        <w:gridCol w:w="2552"/>
      </w:tblGrid>
      <w:tr w:rsidR="00172B36" w:rsidRPr="00172B36" w:rsidTr="00172B36">
        <w:trPr>
          <w:trHeight w:val="323"/>
        </w:trPr>
        <w:tc>
          <w:tcPr>
            <w:tcW w:w="3544" w:type="dxa"/>
            <w:vMerge w:val="restart"/>
            <w:vAlign w:val="center"/>
          </w:tcPr>
          <w:p w:rsidR="00172B36" w:rsidRPr="00172B36" w:rsidRDefault="00172B36" w:rsidP="00172B36">
            <w:pPr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6804" w:type="dxa"/>
            <w:gridSpan w:val="3"/>
            <w:vAlign w:val="center"/>
          </w:tcPr>
          <w:p w:rsidR="00172B36" w:rsidRPr="00172B36" w:rsidRDefault="00172B36" w:rsidP="00172B36">
            <w:pPr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172B36" w:rsidRPr="00172B36" w:rsidRDefault="00172B36" w:rsidP="00172B36">
            <w:pPr>
              <w:ind w:left="-131" w:right="-7"/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Общее кол-во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%</w:t>
            </w:r>
          </w:p>
        </w:tc>
      </w:tr>
      <w:tr w:rsidR="00172B36" w:rsidRPr="00172B36" w:rsidTr="00172B36">
        <w:trPr>
          <w:trHeight w:val="322"/>
        </w:trPr>
        <w:tc>
          <w:tcPr>
            <w:tcW w:w="3544" w:type="dxa"/>
            <w:vMerge/>
            <w:vAlign w:val="center"/>
          </w:tcPr>
          <w:p w:rsidR="00172B36" w:rsidRPr="00172B36" w:rsidRDefault="00172B36" w:rsidP="00172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ind w:left="-73" w:right="-108"/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«Грибочки»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172B36">
            <w:pPr>
              <w:ind w:right="-108"/>
              <w:jc w:val="center"/>
              <w:rPr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«Вишенка»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«Колокольчики»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2B36" w:rsidRPr="00172B36" w:rsidTr="00172B36">
        <w:tc>
          <w:tcPr>
            <w:tcW w:w="3544" w:type="dxa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29%</w:t>
            </w:r>
          </w:p>
        </w:tc>
      </w:tr>
      <w:tr w:rsidR="00172B36" w:rsidRPr="00172B36" w:rsidTr="00172B36">
        <w:tc>
          <w:tcPr>
            <w:tcW w:w="3544" w:type="dxa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Условная готовность к школьному обучению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42%</w:t>
            </w:r>
          </w:p>
        </w:tc>
      </w:tr>
      <w:tr w:rsidR="00172B36" w:rsidRPr="00172B36" w:rsidTr="00172B36">
        <w:tc>
          <w:tcPr>
            <w:tcW w:w="3544" w:type="dxa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Неготовность к школьному обучению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172B36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29%</w:t>
            </w:r>
          </w:p>
        </w:tc>
      </w:tr>
    </w:tbl>
    <w:p w:rsidR="00172B36" w:rsidRDefault="00172B36" w:rsidP="00395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первичной диагностики были сформированы коррекционные группы, а п</w:t>
      </w:r>
      <w:r w:rsidRPr="00252CB1">
        <w:rPr>
          <w:sz w:val="28"/>
          <w:szCs w:val="28"/>
        </w:rPr>
        <w:t>е</w:t>
      </w:r>
      <w:r>
        <w:rPr>
          <w:sz w:val="28"/>
          <w:szCs w:val="28"/>
        </w:rPr>
        <w:t>д</w:t>
      </w:r>
      <w:r w:rsidRPr="00252CB1">
        <w:rPr>
          <w:sz w:val="28"/>
          <w:szCs w:val="28"/>
        </w:rPr>
        <w:t>агогам</w:t>
      </w:r>
      <w:r>
        <w:rPr>
          <w:sz w:val="28"/>
          <w:szCs w:val="28"/>
        </w:rPr>
        <w:t xml:space="preserve"> </w:t>
      </w:r>
      <w:r w:rsidRPr="00252CB1">
        <w:rPr>
          <w:sz w:val="28"/>
          <w:szCs w:val="28"/>
        </w:rPr>
        <w:t>было  рекомендовано продолжить  работу</w:t>
      </w:r>
      <w:r>
        <w:rPr>
          <w:sz w:val="28"/>
          <w:szCs w:val="28"/>
        </w:rPr>
        <w:t xml:space="preserve"> </w:t>
      </w:r>
      <w:r w:rsidRPr="00252CB1">
        <w:rPr>
          <w:sz w:val="28"/>
          <w:szCs w:val="28"/>
        </w:rPr>
        <w:t>по развитию произвольного  внимания</w:t>
      </w:r>
      <w:r>
        <w:rPr>
          <w:sz w:val="28"/>
          <w:szCs w:val="28"/>
        </w:rPr>
        <w:t>, мелкой моторики,  расширению общих знаний</w:t>
      </w:r>
      <w:r w:rsidRPr="00252C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формированию учебной мотивации. Коррекционно-развивающая работа велась по программе </w:t>
      </w:r>
      <w:r w:rsidRPr="00925604">
        <w:rPr>
          <w:rStyle w:val="7"/>
          <w:rFonts w:eastAsiaTheme="minorEastAsia"/>
          <w:i/>
          <w:sz w:val="28"/>
          <w:szCs w:val="28"/>
        </w:rPr>
        <w:t>«</w:t>
      </w:r>
      <w:r w:rsidRPr="00925604">
        <w:rPr>
          <w:sz w:val="28"/>
          <w:szCs w:val="28"/>
        </w:rPr>
        <w:t>Цветик</w:t>
      </w:r>
      <w:r>
        <w:rPr>
          <w:sz w:val="28"/>
          <w:szCs w:val="28"/>
        </w:rPr>
        <w:t xml:space="preserve"> </w:t>
      </w:r>
      <w:r w:rsidRPr="009256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925604">
        <w:rPr>
          <w:sz w:val="28"/>
          <w:szCs w:val="28"/>
        </w:rPr>
        <w:t>семицветик</w:t>
      </w:r>
      <w:proofErr w:type="spellEnd"/>
      <w:r w:rsidRPr="00925604">
        <w:rPr>
          <w:sz w:val="28"/>
          <w:szCs w:val="28"/>
        </w:rPr>
        <w:t>» под ред.</w:t>
      </w:r>
      <w:r>
        <w:rPr>
          <w:sz w:val="28"/>
          <w:szCs w:val="28"/>
        </w:rPr>
        <w:t xml:space="preserve"> </w:t>
      </w:r>
      <w:r w:rsidRPr="00925604">
        <w:rPr>
          <w:sz w:val="28"/>
          <w:szCs w:val="28"/>
        </w:rPr>
        <w:t xml:space="preserve">Н. Ю. </w:t>
      </w:r>
      <w:proofErr w:type="spellStart"/>
      <w:r w:rsidRPr="00925604">
        <w:rPr>
          <w:sz w:val="28"/>
          <w:szCs w:val="28"/>
        </w:rPr>
        <w:t>Куражевой</w:t>
      </w:r>
      <w:proofErr w:type="spellEnd"/>
      <w:r>
        <w:rPr>
          <w:sz w:val="28"/>
          <w:szCs w:val="28"/>
        </w:rPr>
        <w:t>.</w:t>
      </w:r>
    </w:p>
    <w:p w:rsidR="00172B36" w:rsidRPr="00F07506" w:rsidRDefault="00172B36" w:rsidP="00172B3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Вторичное о</w:t>
      </w:r>
      <w:r w:rsidRPr="00252CB1">
        <w:rPr>
          <w:sz w:val="28"/>
          <w:szCs w:val="28"/>
        </w:rPr>
        <w:t>бсле</w:t>
      </w:r>
      <w:r>
        <w:rPr>
          <w:sz w:val="28"/>
          <w:szCs w:val="28"/>
        </w:rPr>
        <w:t>д</w:t>
      </w:r>
      <w:r w:rsidRPr="00252CB1">
        <w:rPr>
          <w:sz w:val="28"/>
          <w:szCs w:val="28"/>
        </w:rPr>
        <w:t>ование проводилось</w:t>
      </w:r>
      <w:r>
        <w:rPr>
          <w:sz w:val="28"/>
          <w:szCs w:val="28"/>
        </w:rPr>
        <w:t xml:space="preserve"> весной 2021 г. В марте</w:t>
      </w:r>
      <w:r w:rsidRPr="00252CB1">
        <w:rPr>
          <w:sz w:val="28"/>
          <w:szCs w:val="28"/>
        </w:rPr>
        <w:t xml:space="preserve">, </w:t>
      </w:r>
      <w:r w:rsidRPr="00281505">
        <w:rPr>
          <w:sz w:val="28"/>
          <w:szCs w:val="28"/>
        </w:rPr>
        <w:t>колич</w:t>
      </w:r>
      <w:r>
        <w:rPr>
          <w:sz w:val="28"/>
          <w:szCs w:val="28"/>
        </w:rPr>
        <w:t>ество обследованных детей – 39</w:t>
      </w:r>
      <w:r w:rsidRPr="002815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1505">
        <w:rPr>
          <w:sz w:val="28"/>
          <w:szCs w:val="28"/>
        </w:rPr>
        <w:t>из</w:t>
      </w:r>
      <w:r>
        <w:rPr>
          <w:sz w:val="28"/>
          <w:szCs w:val="28"/>
        </w:rPr>
        <w:t xml:space="preserve"> них: мальчиков – 20, девочек – 17</w:t>
      </w:r>
      <w:r w:rsidRPr="00281505">
        <w:rPr>
          <w:sz w:val="28"/>
          <w:szCs w:val="28"/>
        </w:rPr>
        <w:t>.</w:t>
      </w:r>
    </w:p>
    <w:p w:rsidR="00172B36" w:rsidRDefault="00172B36" w:rsidP="00172B36">
      <w:pPr>
        <w:ind w:firstLine="425"/>
        <w:jc w:val="center"/>
        <w:rPr>
          <w:b/>
          <w:sz w:val="28"/>
          <w:szCs w:val="28"/>
        </w:rPr>
      </w:pPr>
      <w:r w:rsidRPr="00252CB1">
        <w:rPr>
          <w:b/>
          <w:sz w:val="28"/>
          <w:szCs w:val="28"/>
        </w:rPr>
        <w:tab/>
      </w:r>
    </w:p>
    <w:p w:rsidR="00172B36" w:rsidRDefault="00172B36" w:rsidP="00172B3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вторичной диагностики г</w:t>
      </w:r>
      <w:r w:rsidRPr="00281505">
        <w:rPr>
          <w:b/>
          <w:sz w:val="28"/>
          <w:szCs w:val="28"/>
        </w:rPr>
        <w:t>отовн</w:t>
      </w:r>
      <w:r>
        <w:rPr>
          <w:b/>
          <w:sz w:val="28"/>
          <w:szCs w:val="28"/>
        </w:rPr>
        <w:t>ость к школьному обучению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2268"/>
        <w:gridCol w:w="2268"/>
        <w:gridCol w:w="2552"/>
        <w:gridCol w:w="2551"/>
        <w:gridCol w:w="2127"/>
      </w:tblGrid>
      <w:tr w:rsidR="00172B36" w:rsidRPr="00172B36" w:rsidTr="00395519">
        <w:trPr>
          <w:trHeight w:val="323"/>
        </w:trPr>
        <w:tc>
          <w:tcPr>
            <w:tcW w:w="3544" w:type="dxa"/>
            <w:vMerge w:val="restart"/>
            <w:vAlign w:val="center"/>
          </w:tcPr>
          <w:p w:rsidR="00172B36" w:rsidRPr="00172B36" w:rsidRDefault="00172B36" w:rsidP="00395519">
            <w:pPr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Уровень готовности к школьному обучению</w:t>
            </w:r>
          </w:p>
        </w:tc>
        <w:tc>
          <w:tcPr>
            <w:tcW w:w="7088" w:type="dxa"/>
            <w:gridSpan w:val="3"/>
            <w:vAlign w:val="center"/>
          </w:tcPr>
          <w:p w:rsidR="00172B36" w:rsidRPr="00172B36" w:rsidRDefault="00172B36" w:rsidP="00395519">
            <w:pPr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72B36" w:rsidRPr="00172B36" w:rsidRDefault="00395519" w:rsidP="00395519">
            <w:pPr>
              <w:ind w:left="-131" w:right="-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Общее </w:t>
            </w:r>
            <w:r w:rsidR="00172B36" w:rsidRPr="00172B36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%</w:t>
            </w:r>
          </w:p>
        </w:tc>
      </w:tr>
      <w:tr w:rsidR="00172B36" w:rsidRPr="00172B36" w:rsidTr="00395519">
        <w:trPr>
          <w:trHeight w:val="322"/>
        </w:trPr>
        <w:tc>
          <w:tcPr>
            <w:tcW w:w="3544" w:type="dxa"/>
            <w:vMerge/>
            <w:vAlign w:val="center"/>
          </w:tcPr>
          <w:p w:rsidR="00172B36" w:rsidRPr="00172B36" w:rsidRDefault="00172B36" w:rsidP="00395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395519">
            <w:pPr>
              <w:ind w:left="-73" w:right="-108"/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«Грибочки»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395519">
            <w:pPr>
              <w:ind w:right="-108"/>
              <w:jc w:val="center"/>
              <w:rPr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«Вишенка»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39551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172B36">
              <w:rPr>
                <w:b/>
                <w:sz w:val="28"/>
                <w:szCs w:val="28"/>
              </w:rPr>
              <w:t>«Колокольчики»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2B36" w:rsidRPr="00172B36" w:rsidTr="00395519">
        <w:tc>
          <w:tcPr>
            <w:tcW w:w="3544" w:type="dxa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Готовность к школьному обучению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57%</w:t>
            </w:r>
          </w:p>
        </w:tc>
      </w:tr>
      <w:tr w:rsidR="00172B36" w:rsidRPr="00172B36" w:rsidTr="00395519">
        <w:tc>
          <w:tcPr>
            <w:tcW w:w="3544" w:type="dxa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Условная готовность к школьному обучению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28%</w:t>
            </w:r>
          </w:p>
        </w:tc>
      </w:tr>
      <w:tr w:rsidR="00172B36" w:rsidRPr="00172B36" w:rsidTr="00395519">
        <w:tc>
          <w:tcPr>
            <w:tcW w:w="3544" w:type="dxa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Неготовность к школьному обучению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B36" w:rsidRPr="00172B36" w:rsidRDefault="00172B36" w:rsidP="00395519">
            <w:pPr>
              <w:jc w:val="center"/>
              <w:rPr>
                <w:sz w:val="28"/>
                <w:szCs w:val="28"/>
              </w:rPr>
            </w:pPr>
            <w:r w:rsidRPr="00172B36">
              <w:rPr>
                <w:sz w:val="28"/>
                <w:szCs w:val="28"/>
              </w:rPr>
              <w:t>15%</w:t>
            </w:r>
          </w:p>
        </w:tc>
      </w:tr>
    </w:tbl>
    <w:p w:rsidR="00172B36" w:rsidRDefault="00172B36" w:rsidP="00395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вторичной диагностики можно говорить о том, что коррекционно-развивающая работа  оказалась эффективной.</w:t>
      </w:r>
      <w:r w:rsidRPr="005379E5">
        <w:rPr>
          <w:sz w:val="28"/>
          <w:szCs w:val="28"/>
        </w:rPr>
        <w:t xml:space="preserve"> </w:t>
      </w:r>
    </w:p>
    <w:p w:rsidR="00172B36" w:rsidRDefault="00172B36" w:rsidP="003955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79E5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педагог-психолог вела просветительскую работу: обновляла уголок психолога, размещала информацию психологического содержания на личном мини-сайте, выступала на родительских собраниях, городских методических объединениях.</w:t>
      </w:r>
    </w:p>
    <w:p w:rsidR="00F91612" w:rsidRDefault="00F91612" w:rsidP="00F916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Коррекционно-развивающая работа строилась на основе </w:t>
      </w:r>
      <w:r w:rsidRPr="00A669D9">
        <w:rPr>
          <w:sz w:val="28"/>
          <w:szCs w:val="28"/>
        </w:rPr>
        <w:t>«Адаптированной</w:t>
      </w:r>
      <w:r>
        <w:rPr>
          <w:sz w:val="28"/>
          <w:szCs w:val="28"/>
        </w:rPr>
        <w:t xml:space="preserve"> образовательной программы для детей с нарушением речевого развития». Коррекционное воздействие осуществляется на основе четкой запланированной работы.</w:t>
      </w:r>
      <w:r w:rsidRPr="002D1CE5">
        <w:t xml:space="preserve"> </w:t>
      </w:r>
      <w:r w:rsidRPr="002D1CE5">
        <w:rPr>
          <w:sz w:val="28"/>
          <w:szCs w:val="28"/>
        </w:rPr>
        <w:t>Целью работы явля</w:t>
      </w:r>
      <w:r>
        <w:rPr>
          <w:sz w:val="28"/>
          <w:szCs w:val="28"/>
        </w:rPr>
        <w:t>ется</w:t>
      </w:r>
      <w:r w:rsidRPr="002D1CE5">
        <w:rPr>
          <w:sz w:val="28"/>
          <w:szCs w:val="28"/>
        </w:rPr>
        <w:t xml:space="preserve"> воспитание у детей правильной, чёткой речи с соответствующим возрасту словарным запасом и уровнем развития связной речи, что достигалось разноплановым систематическим воздействием, направленным на развитие</w:t>
      </w:r>
      <w:r>
        <w:rPr>
          <w:sz w:val="28"/>
          <w:szCs w:val="28"/>
        </w:rPr>
        <w:t xml:space="preserve"> речевых и неречевых процессов: </w:t>
      </w:r>
      <w:r w:rsidRPr="002D1CE5">
        <w:rPr>
          <w:sz w:val="28"/>
          <w:szCs w:val="28"/>
        </w:rPr>
        <w:t>создание необходимой артикуляционной базы для постановки звуков (артикуляционная гимнастика и самомассаж, развитие речевого дыхания</w:t>
      </w:r>
      <w:r>
        <w:rPr>
          <w:sz w:val="28"/>
          <w:szCs w:val="28"/>
        </w:rPr>
        <w:t xml:space="preserve">, коррекция звукопроизношения); </w:t>
      </w:r>
      <w:r w:rsidRPr="002D1CE5">
        <w:rPr>
          <w:sz w:val="28"/>
          <w:szCs w:val="28"/>
        </w:rPr>
        <w:t>р</w:t>
      </w:r>
      <w:r>
        <w:rPr>
          <w:sz w:val="28"/>
          <w:szCs w:val="28"/>
        </w:rPr>
        <w:t xml:space="preserve">азвитие речеслухового внимания; </w:t>
      </w:r>
      <w:proofErr w:type="gramStart"/>
      <w:r>
        <w:rPr>
          <w:sz w:val="28"/>
          <w:szCs w:val="28"/>
        </w:rPr>
        <w:t xml:space="preserve">развитие фонематического слуха; </w:t>
      </w:r>
      <w:r w:rsidRPr="002D1CE5">
        <w:rPr>
          <w:sz w:val="28"/>
          <w:szCs w:val="28"/>
        </w:rPr>
        <w:t>подготовка к анализу и анализ звукового состава слова;</w:t>
      </w:r>
      <w:r>
        <w:rPr>
          <w:sz w:val="28"/>
          <w:szCs w:val="28"/>
        </w:rPr>
        <w:t xml:space="preserve"> </w:t>
      </w:r>
      <w:r w:rsidRPr="002D1CE5">
        <w:rPr>
          <w:sz w:val="28"/>
          <w:szCs w:val="28"/>
        </w:rPr>
        <w:t>раз</w:t>
      </w:r>
      <w:r>
        <w:rPr>
          <w:sz w:val="28"/>
          <w:szCs w:val="28"/>
        </w:rPr>
        <w:t xml:space="preserve">витие слоговой структуры слова; </w:t>
      </w:r>
      <w:r w:rsidRPr="002D1CE5">
        <w:rPr>
          <w:sz w:val="28"/>
          <w:szCs w:val="28"/>
        </w:rPr>
        <w:t>расширение пассивного и активного предметного и глагольного словаря, а также словаря признаков, по всем лексическим темам, предусмотренн</w:t>
      </w:r>
      <w:r>
        <w:rPr>
          <w:sz w:val="28"/>
          <w:szCs w:val="28"/>
        </w:rPr>
        <w:t xml:space="preserve">ым перспективным планом работы; </w:t>
      </w:r>
      <w:r w:rsidRPr="002D1CE5">
        <w:rPr>
          <w:sz w:val="28"/>
          <w:szCs w:val="28"/>
        </w:rPr>
        <w:t>разви</w:t>
      </w:r>
      <w:r>
        <w:rPr>
          <w:sz w:val="28"/>
          <w:szCs w:val="28"/>
        </w:rPr>
        <w:t xml:space="preserve">тие грамматического строя речи; </w:t>
      </w:r>
      <w:r w:rsidRPr="002D1CE5">
        <w:rPr>
          <w:sz w:val="28"/>
          <w:szCs w:val="28"/>
        </w:rPr>
        <w:t>ра</w:t>
      </w:r>
      <w:r>
        <w:rPr>
          <w:sz w:val="28"/>
          <w:szCs w:val="28"/>
        </w:rPr>
        <w:t xml:space="preserve">звитие фразовой и связной речи; </w:t>
      </w:r>
      <w:r w:rsidRPr="002D1CE5">
        <w:rPr>
          <w:sz w:val="28"/>
          <w:szCs w:val="28"/>
        </w:rPr>
        <w:t>развитие ко</w:t>
      </w:r>
      <w:r>
        <w:rPr>
          <w:sz w:val="28"/>
          <w:szCs w:val="28"/>
        </w:rPr>
        <w:t xml:space="preserve">ммуникативных умений и навыков; </w:t>
      </w:r>
      <w:r w:rsidRPr="002D1CE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общей и мелкой моторики;</w:t>
      </w:r>
      <w:proofErr w:type="gramEnd"/>
      <w:r>
        <w:rPr>
          <w:sz w:val="28"/>
          <w:szCs w:val="28"/>
        </w:rPr>
        <w:t xml:space="preserve"> </w:t>
      </w:r>
      <w:r w:rsidRPr="002D1CE5">
        <w:rPr>
          <w:sz w:val="28"/>
          <w:szCs w:val="28"/>
        </w:rPr>
        <w:t xml:space="preserve">развитие психических функций. </w:t>
      </w:r>
    </w:p>
    <w:p w:rsidR="00F91612" w:rsidRDefault="002B1277" w:rsidP="0043751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F91612">
        <w:rPr>
          <w:sz w:val="28"/>
          <w:szCs w:val="28"/>
        </w:rPr>
        <w:t xml:space="preserve"> году с</w:t>
      </w:r>
      <w:r w:rsidR="00F91612" w:rsidRPr="00D34AF9">
        <w:rPr>
          <w:sz w:val="28"/>
          <w:szCs w:val="28"/>
        </w:rPr>
        <w:t xml:space="preserve"> 1 – 15 сентября было проведено обследование устной речи детей </w:t>
      </w:r>
      <w:r w:rsidR="00F91612">
        <w:rPr>
          <w:sz w:val="28"/>
          <w:szCs w:val="28"/>
        </w:rPr>
        <w:t xml:space="preserve"> старшей логопедической группы. В логопедическую группу было зачислено 10</w:t>
      </w:r>
      <w:r w:rsidR="00F91612" w:rsidRPr="00D34AF9">
        <w:rPr>
          <w:sz w:val="28"/>
          <w:szCs w:val="28"/>
        </w:rPr>
        <w:t xml:space="preserve"> воспитанников для коррек</w:t>
      </w:r>
      <w:r w:rsidR="00F91612">
        <w:rPr>
          <w:sz w:val="28"/>
          <w:szCs w:val="28"/>
        </w:rPr>
        <w:t>ционной работы</w:t>
      </w:r>
      <w:r w:rsidR="00F91612" w:rsidRPr="00F91612">
        <w:rPr>
          <w:sz w:val="28"/>
          <w:szCs w:val="28"/>
        </w:rPr>
        <w:t xml:space="preserve">. На каждого ребёнка был составлен план коррекционной работы (в соответствие  с логопедическим заключением, согласно которому проведены занятия по устранению речевых недостатков). </w:t>
      </w:r>
      <w:r w:rsidR="00F91612" w:rsidRPr="00D34AF9">
        <w:rPr>
          <w:sz w:val="28"/>
          <w:szCs w:val="28"/>
        </w:rPr>
        <w:t>Для изучения динамики формирования речевых процессов в условиях коррекционно-</w:t>
      </w:r>
      <w:r w:rsidR="00F91612" w:rsidRPr="00D34AF9">
        <w:rPr>
          <w:sz w:val="28"/>
          <w:szCs w:val="28"/>
        </w:rPr>
        <w:lastRenderedPageBreak/>
        <w:t>образовательного процесса логопедом используется комплект  таблиц Баевой А.И. «Состояние развития речевых процессов детей дошкольного возраста». С их помощью проводится стартовая, промежуточная и итоговая диагностика развития речевых процессов у детей с ОНР.</w:t>
      </w:r>
    </w:p>
    <w:p w:rsidR="00F91612" w:rsidRPr="00F91612" w:rsidRDefault="00F91612" w:rsidP="00F916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7223B">
        <w:rPr>
          <w:b/>
          <w:sz w:val="28"/>
          <w:szCs w:val="28"/>
        </w:rPr>
        <w:t xml:space="preserve">Таблица обследования и зачисления </w:t>
      </w:r>
      <w:r>
        <w:rPr>
          <w:b/>
          <w:sz w:val="28"/>
          <w:szCs w:val="28"/>
        </w:rPr>
        <w:t xml:space="preserve">в </w:t>
      </w:r>
      <w:r w:rsidRPr="00F91612">
        <w:rPr>
          <w:b/>
          <w:sz w:val="28"/>
          <w:szCs w:val="28"/>
        </w:rPr>
        <w:t>логопедическую группу</w:t>
      </w:r>
    </w:p>
    <w:tbl>
      <w:tblPr>
        <w:tblStyle w:val="a3"/>
        <w:tblW w:w="0" w:type="auto"/>
        <w:jc w:val="center"/>
        <w:tblInd w:w="-1597" w:type="dxa"/>
        <w:tblLook w:val="04A0"/>
      </w:tblPr>
      <w:tblGrid>
        <w:gridCol w:w="7354"/>
        <w:gridCol w:w="1984"/>
        <w:gridCol w:w="1985"/>
        <w:gridCol w:w="2002"/>
        <w:gridCol w:w="2059"/>
      </w:tblGrid>
      <w:tr w:rsidR="00F91612" w:rsidRPr="000376B4" w:rsidTr="00461803">
        <w:trPr>
          <w:jc w:val="center"/>
        </w:trPr>
        <w:tc>
          <w:tcPr>
            <w:tcW w:w="735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ФНР</w:t>
            </w:r>
          </w:p>
        </w:tc>
        <w:tc>
          <w:tcPr>
            <w:tcW w:w="1985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ФФНР</w:t>
            </w:r>
          </w:p>
        </w:tc>
        <w:tc>
          <w:tcPr>
            <w:tcW w:w="2002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ОНР</w:t>
            </w:r>
          </w:p>
        </w:tc>
        <w:tc>
          <w:tcPr>
            <w:tcW w:w="2059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всего</w:t>
            </w:r>
          </w:p>
        </w:tc>
      </w:tr>
      <w:tr w:rsidR="00F91612" w:rsidRPr="000376B4" w:rsidTr="00461803">
        <w:trPr>
          <w:jc w:val="center"/>
        </w:trPr>
        <w:tc>
          <w:tcPr>
            <w:tcW w:w="735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0376B4">
              <w:rPr>
                <w:sz w:val="28"/>
                <w:szCs w:val="28"/>
              </w:rPr>
              <w:t>Выявлено детей с нарушением речи</w:t>
            </w:r>
          </w:p>
        </w:tc>
        <w:tc>
          <w:tcPr>
            <w:tcW w:w="1984" w:type="dxa"/>
            <w:vAlign w:val="center"/>
          </w:tcPr>
          <w:p w:rsidR="00F91612" w:rsidRPr="00D06D32" w:rsidRDefault="00705120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  <w:vAlign w:val="center"/>
          </w:tcPr>
          <w:p w:rsidR="00F91612" w:rsidRPr="00D06D32" w:rsidRDefault="00705120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  <w:vAlign w:val="center"/>
          </w:tcPr>
          <w:p w:rsidR="00F91612" w:rsidRPr="00D06D32" w:rsidRDefault="00705120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59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2</w:t>
            </w:r>
            <w:r w:rsidR="00705120">
              <w:rPr>
                <w:sz w:val="28"/>
                <w:szCs w:val="28"/>
              </w:rPr>
              <w:t>0</w:t>
            </w:r>
          </w:p>
        </w:tc>
      </w:tr>
      <w:tr w:rsidR="00F91612" w:rsidRPr="000376B4" w:rsidTr="00461803">
        <w:trPr>
          <w:jc w:val="center"/>
        </w:trPr>
        <w:tc>
          <w:tcPr>
            <w:tcW w:w="735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0376B4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инято в</w:t>
            </w:r>
            <w:r w:rsidRPr="000376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логопедическую группу</w:t>
            </w:r>
          </w:p>
        </w:tc>
        <w:tc>
          <w:tcPr>
            <w:tcW w:w="1984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2002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  <w:tc>
          <w:tcPr>
            <w:tcW w:w="2059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</w:tr>
      <w:tr w:rsidR="00F91612" w:rsidRPr="000376B4" w:rsidTr="00461803">
        <w:trPr>
          <w:jc w:val="center"/>
        </w:trPr>
        <w:tc>
          <w:tcPr>
            <w:tcW w:w="735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0376B4">
              <w:rPr>
                <w:sz w:val="28"/>
                <w:szCs w:val="28"/>
              </w:rPr>
              <w:t>Выпущено</w:t>
            </w:r>
          </w:p>
        </w:tc>
        <w:tc>
          <w:tcPr>
            <w:tcW w:w="1984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0</w:t>
            </w:r>
          </w:p>
        </w:tc>
        <w:tc>
          <w:tcPr>
            <w:tcW w:w="2002" w:type="dxa"/>
            <w:vAlign w:val="center"/>
          </w:tcPr>
          <w:p w:rsidR="00F91612" w:rsidRPr="00D06D3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  <w:tc>
          <w:tcPr>
            <w:tcW w:w="2059" w:type="dxa"/>
            <w:vAlign w:val="center"/>
          </w:tcPr>
          <w:p w:rsidR="00F91612" w:rsidRPr="00D06D32" w:rsidRDefault="008065F0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6D32">
              <w:rPr>
                <w:sz w:val="28"/>
                <w:szCs w:val="28"/>
              </w:rPr>
              <w:t>10</w:t>
            </w:r>
          </w:p>
        </w:tc>
      </w:tr>
      <w:tr w:rsidR="00F91612" w:rsidRPr="000376B4" w:rsidTr="00461803">
        <w:trPr>
          <w:jc w:val="center"/>
        </w:trPr>
        <w:tc>
          <w:tcPr>
            <w:tcW w:w="735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0376B4">
              <w:rPr>
                <w:sz w:val="28"/>
                <w:szCs w:val="28"/>
              </w:rPr>
              <w:t>Оставлено для прохождения коррекционной работы</w:t>
            </w:r>
          </w:p>
        </w:tc>
        <w:tc>
          <w:tcPr>
            <w:tcW w:w="198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  <w:tc>
          <w:tcPr>
            <w:tcW w:w="2002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  <w:tc>
          <w:tcPr>
            <w:tcW w:w="2059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0</w:t>
            </w:r>
          </w:p>
        </w:tc>
      </w:tr>
      <w:tr w:rsidR="00F91612" w:rsidRPr="000376B4" w:rsidTr="00461803">
        <w:trPr>
          <w:jc w:val="center"/>
        </w:trPr>
        <w:tc>
          <w:tcPr>
            <w:tcW w:w="7354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Выбыло в течение года</w:t>
            </w:r>
          </w:p>
        </w:tc>
        <w:tc>
          <w:tcPr>
            <w:tcW w:w="1984" w:type="dxa"/>
            <w:vAlign w:val="center"/>
          </w:tcPr>
          <w:p w:rsidR="00F91612" w:rsidRPr="000376B4" w:rsidRDefault="008065F0" w:rsidP="008065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center"/>
          </w:tcPr>
          <w:p w:rsidR="00F91612" w:rsidRPr="000376B4" w:rsidRDefault="008065F0" w:rsidP="008065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02" w:type="dxa"/>
            <w:vAlign w:val="center"/>
          </w:tcPr>
          <w:p w:rsidR="00F91612" w:rsidRPr="000376B4" w:rsidRDefault="00442686" w:rsidP="008065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9" w:type="dxa"/>
            <w:vAlign w:val="center"/>
          </w:tcPr>
          <w:p w:rsidR="00F91612" w:rsidRPr="000376B4" w:rsidRDefault="00442686" w:rsidP="008065F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F91612" w:rsidRPr="00C7223B" w:rsidRDefault="00F91612" w:rsidP="001B3BF3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C7223B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>аты диагностики учителя-логопеда  2</w:t>
      </w:r>
      <w:r w:rsidR="00442686">
        <w:rPr>
          <w:b/>
          <w:sz w:val="28"/>
          <w:szCs w:val="28"/>
        </w:rPr>
        <w:t>020</w:t>
      </w:r>
      <w:r w:rsidRPr="00C7223B">
        <w:rPr>
          <w:b/>
          <w:sz w:val="28"/>
          <w:szCs w:val="28"/>
        </w:rPr>
        <w:t xml:space="preserve"> года</w:t>
      </w:r>
    </w:p>
    <w:tbl>
      <w:tblPr>
        <w:tblStyle w:val="a3"/>
        <w:tblW w:w="15456" w:type="dxa"/>
        <w:jc w:val="center"/>
        <w:tblInd w:w="103" w:type="dxa"/>
        <w:tblLook w:val="04A0"/>
      </w:tblPr>
      <w:tblGrid>
        <w:gridCol w:w="2363"/>
        <w:gridCol w:w="5027"/>
        <w:gridCol w:w="4015"/>
        <w:gridCol w:w="4051"/>
      </w:tblGrid>
      <w:tr w:rsidR="00F91612" w:rsidRPr="000376B4" w:rsidTr="00461803">
        <w:trPr>
          <w:jc w:val="center"/>
        </w:trPr>
        <w:tc>
          <w:tcPr>
            <w:tcW w:w="2363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Диагноз</w:t>
            </w:r>
          </w:p>
        </w:tc>
        <w:tc>
          <w:tcPr>
            <w:tcW w:w="5027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Уровни  речевого развития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vAlign w:val="center"/>
          </w:tcPr>
          <w:p w:rsidR="00F9161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обследования</w:t>
            </w:r>
          </w:p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4051" w:type="dxa"/>
            <w:tcBorders>
              <w:right w:val="single" w:sz="4" w:space="0" w:color="auto"/>
            </w:tcBorders>
            <w:vAlign w:val="center"/>
          </w:tcPr>
          <w:p w:rsidR="00F91612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обследования</w:t>
            </w:r>
            <w:r w:rsidRPr="000376B4">
              <w:rPr>
                <w:sz w:val="28"/>
                <w:szCs w:val="28"/>
              </w:rPr>
              <w:t xml:space="preserve"> </w:t>
            </w:r>
          </w:p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на конец  года</w:t>
            </w:r>
          </w:p>
        </w:tc>
      </w:tr>
      <w:tr w:rsidR="00F91612" w:rsidRPr="000376B4" w:rsidTr="00461803">
        <w:trPr>
          <w:jc w:val="center"/>
        </w:trPr>
        <w:tc>
          <w:tcPr>
            <w:tcW w:w="2363" w:type="dxa"/>
            <w:vMerge w:val="restart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  <w:p w:rsidR="00F91612" w:rsidRPr="000376B4" w:rsidRDefault="00F91612" w:rsidP="0046180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ОНР</w:t>
            </w:r>
          </w:p>
        </w:tc>
        <w:tc>
          <w:tcPr>
            <w:tcW w:w="5027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 высоким уровнем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vAlign w:val="center"/>
          </w:tcPr>
          <w:p w:rsidR="00F91612" w:rsidRPr="00D20F40" w:rsidRDefault="00D20F40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D20F40">
              <w:rPr>
                <w:sz w:val="28"/>
                <w:szCs w:val="28"/>
              </w:rPr>
              <w:t>-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:rsidR="00F91612" w:rsidRPr="00D20F40" w:rsidRDefault="00442686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12" w:rsidRPr="000376B4" w:rsidTr="00461803">
        <w:trPr>
          <w:jc w:val="center"/>
        </w:trPr>
        <w:tc>
          <w:tcPr>
            <w:tcW w:w="2363" w:type="dxa"/>
            <w:vMerge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Со средне - высоким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vAlign w:val="center"/>
          </w:tcPr>
          <w:p w:rsidR="00F91612" w:rsidRPr="00D20F40" w:rsidRDefault="002702BE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:rsidR="00F91612" w:rsidRPr="00D20F40" w:rsidRDefault="002702BE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1612" w:rsidRPr="000376B4" w:rsidTr="00461803">
        <w:trPr>
          <w:jc w:val="center"/>
        </w:trPr>
        <w:tc>
          <w:tcPr>
            <w:tcW w:w="2363" w:type="dxa"/>
            <w:vMerge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vAlign w:val="center"/>
          </w:tcPr>
          <w:p w:rsidR="00F91612" w:rsidRPr="000376B4" w:rsidRDefault="002702BE" w:rsidP="002702BE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 xml:space="preserve">Со средним 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vAlign w:val="center"/>
          </w:tcPr>
          <w:p w:rsidR="00F91612" w:rsidRPr="00D20F40" w:rsidRDefault="002702BE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:rsidR="00F91612" w:rsidRPr="00D20F40" w:rsidRDefault="002702BE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1612" w:rsidRPr="000376B4" w:rsidTr="00461803">
        <w:trPr>
          <w:jc w:val="center"/>
        </w:trPr>
        <w:tc>
          <w:tcPr>
            <w:tcW w:w="2363" w:type="dxa"/>
            <w:vMerge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vAlign w:val="center"/>
          </w:tcPr>
          <w:p w:rsidR="00F91612" w:rsidRPr="000376B4" w:rsidRDefault="002702BE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Со средне - низким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vAlign w:val="center"/>
          </w:tcPr>
          <w:p w:rsidR="00F91612" w:rsidRPr="00D20F40" w:rsidRDefault="002B1277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:rsidR="00F91612" w:rsidRPr="00D20F40" w:rsidRDefault="002B1277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1612" w:rsidRPr="000376B4" w:rsidTr="00461803">
        <w:trPr>
          <w:jc w:val="center"/>
        </w:trPr>
        <w:tc>
          <w:tcPr>
            <w:tcW w:w="2363" w:type="dxa"/>
            <w:vMerge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  <w:vAlign w:val="center"/>
          </w:tcPr>
          <w:p w:rsidR="00F91612" w:rsidRPr="000376B4" w:rsidRDefault="00F91612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 w:rsidRPr="000376B4">
              <w:rPr>
                <w:sz w:val="28"/>
                <w:szCs w:val="28"/>
              </w:rPr>
              <w:t>С низким</w:t>
            </w:r>
          </w:p>
        </w:tc>
        <w:tc>
          <w:tcPr>
            <w:tcW w:w="4015" w:type="dxa"/>
            <w:tcBorders>
              <w:right w:val="single" w:sz="4" w:space="0" w:color="auto"/>
            </w:tcBorders>
            <w:vAlign w:val="center"/>
          </w:tcPr>
          <w:p w:rsidR="00F91612" w:rsidRPr="00D20F40" w:rsidRDefault="002B1277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1" w:type="dxa"/>
            <w:tcBorders>
              <w:left w:val="single" w:sz="4" w:space="0" w:color="auto"/>
            </w:tcBorders>
            <w:vAlign w:val="center"/>
          </w:tcPr>
          <w:p w:rsidR="00F91612" w:rsidRPr="00D20F40" w:rsidRDefault="002B1277" w:rsidP="00461803">
            <w:pPr>
              <w:pStyle w:val="a5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37513" w:rsidRDefault="00F91612" w:rsidP="00437513">
      <w:pPr>
        <w:ind w:firstLine="709"/>
        <w:jc w:val="both"/>
        <w:rPr>
          <w:bCs/>
          <w:sz w:val="28"/>
          <w:szCs w:val="28"/>
        </w:rPr>
      </w:pPr>
      <w:r w:rsidRPr="00C7223B">
        <w:rPr>
          <w:bCs/>
          <w:sz w:val="28"/>
          <w:szCs w:val="28"/>
        </w:rPr>
        <w:t>Использование педагогических, здоровьесберегащих технологий, взаимодействие   всех специалистов МБДОУ</w:t>
      </w:r>
      <w:r>
        <w:rPr>
          <w:bCs/>
          <w:sz w:val="28"/>
          <w:szCs w:val="28"/>
        </w:rPr>
        <w:t xml:space="preserve"> №10</w:t>
      </w:r>
      <w:r w:rsidRPr="00C7223B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учителя - логопеда, музыкального руководителя</w:t>
      </w:r>
      <w:r w:rsidRPr="00C7223B">
        <w:rPr>
          <w:bCs/>
          <w:sz w:val="28"/>
          <w:szCs w:val="28"/>
        </w:rPr>
        <w:t xml:space="preserve">, воспитателей, педагога - психолога, инструктора по физической культуре и родителей, применение </w:t>
      </w:r>
      <w:r>
        <w:rPr>
          <w:bCs/>
          <w:sz w:val="28"/>
          <w:szCs w:val="28"/>
        </w:rPr>
        <w:t xml:space="preserve">элементов </w:t>
      </w:r>
      <w:r w:rsidRPr="00C7223B">
        <w:rPr>
          <w:bCs/>
          <w:sz w:val="28"/>
          <w:szCs w:val="28"/>
        </w:rPr>
        <w:t>ИКТ позволило выпустить дете</w:t>
      </w:r>
      <w:r>
        <w:rPr>
          <w:bCs/>
          <w:sz w:val="28"/>
          <w:szCs w:val="28"/>
        </w:rPr>
        <w:t xml:space="preserve">й в общеобразовательную школу с хорошей речью </w:t>
      </w:r>
      <w:r w:rsidR="002B1277">
        <w:rPr>
          <w:bCs/>
          <w:sz w:val="28"/>
          <w:szCs w:val="28"/>
        </w:rPr>
        <w:t>(91</w:t>
      </w:r>
      <w:r w:rsidRPr="00F6078C">
        <w:rPr>
          <w:bCs/>
          <w:sz w:val="28"/>
          <w:szCs w:val="28"/>
        </w:rPr>
        <w:t>%)</w:t>
      </w:r>
    </w:p>
    <w:p w:rsidR="00026932" w:rsidRPr="00437513" w:rsidRDefault="00026932" w:rsidP="00437513">
      <w:pPr>
        <w:ind w:firstLine="709"/>
        <w:jc w:val="center"/>
        <w:rPr>
          <w:bCs/>
          <w:sz w:val="28"/>
          <w:szCs w:val="28"/>
        </w:rPr>
      </w:pPr>
      <w:r w:rsidRPr="0036500F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 xml:space="preserve">аты участия </w:t>
      </w:r>
      <w:r w:rsidRPr="000355CF">
        <w:rPr>
          <w:b/>
          <w:sz w:val="28"/>
          <w:szCs w:val="28"/>
        </w:rPr>
        <w:t>воспитанников</w:t>
      </w:r>
      <w:r>
        <w:rPr>
          <w:b/>
          <w:sz w:val="28"/>
          <w:szCs w:val="28"/>
        </w:rPr>
        <w:t xml:space="preserve"> МБДОУ № 10</w:t>
      </w:r>
      <w:r w:rsidRPr="0036500F">
        <w:rPr>
          <w:b/>
          <w:sz w:val="28"/>
          <w:szCs w:val="28"/>
        </w:rPr>
        <w:t xml:space="preserve"> в мероприятиях ра</w:t>
      </w:r>
      <w:r w:rsidR="008F07C9">
        <w:rPr>
          <w:b/>
          <w:sz w:val="28"/>
          <w:szCs w:val="28"/>
        </w:rPr>
        <w:t>зличных уровней за 2020</w:t>
      </w:r>
      <w:r>
        <w:rPr>
          <w:b/>
          <w:sz w:val="28"/>
          <w:szCs w:val="28"/>
        </w:rPr>
        <w:t xml:space="preserve"> </w:t>
      </w:r>
      <w:r w:rsidRPr="0036500F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035"/>
        <w:gridCol w:w="3299"/>
        <w:gridCol w:w="2935"/>
        <w:gridCol w:w="4084"/>
      </w:tblGrid>
      <w:tr w:rsidR="00026932" w:rsidTr="00461803">
        <w:tc>
          <w:tcPr>
            <w:tcW w:w="5035" w:type="dxa"/>
            <w:vAlign w:val="center"/>
          </w:tcPr>
          <w:p w:rsidR="00026932" w:rsidRPr="0036500F" w:rsidRDefault="00026932" w:rsidP="00461803">
            <w:pPr>
              <w:jc w:val="center"/>
              <w:rPr>
                <w:sz w:val="28"/>
                <w:szCs w:val="28"/>
              </w:rPr>
            </w:pPr>
            <w:r w:rsidRPr="0036500F">
              <w:rPr>
                <w:sz w:val="28"/>
                <w:szCs w:val="28"/>
              </w:rPr>
              <w:t>Мероприятие</w:t>
            </w:r>
          </w:p>
        </w:tc>
        <w:tc>
          <w:tcPr>
            <w:tcW w:w="3299" w:type="dxa"/>
            <w:vAlign w:val="center"/>
          </w:tcPr>
          <w:p w:rsidR="00026932" w:rsidRPr="0036500F" w:rsidRDefault="00026932" w:rsidP="00461803">
            <w:pPr>
              <w:jc w:val="center"/>
              <w:rPr>
                <w:sz w:val="28"/>
                <w:szCs w:val="28"/>
              </w:rPr>
            </w:pPr>
            <w:r w:rsidRPr="0036500F">
              <w:rPr>
                <w:sz w:val="28"/>
                <w:szCs w:val="28"/>
              </w:rPr>
              <w:t>Время проведени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935" w:type="dxa"/>
            <w:vAlign w:val="center"/>
          </w:tcPr>
          <w:p w:rsidR="00026932" w:rsidRPr="0036500F" w:rsidRDefault="00026932" w:rsidP="00461803">
            <w:pPr>
              <w:jc w:val="center"/>
              <w:rPr>
                <w:sz w:val="28"/>
                <w:szCs w:val="28"/>
              </w:rPr>
            </w:pPr>
            <w:r w:rsidRPr="0036500F">
              <w:rPr>
                <w:sz w:val="28"/>
                <w:szCs w:val="28"/>
              </w:rPr>
              <w:t>Уровень</w:t>
            </w:r>
          </w:p>
        </w:tc>
        <w:tc>
          <w:tcPr>
            <w:tcW w:w="4084" w:type="dxa"/>
            <w:vAlign w:val="center"/>
          </w:tcPr>
          <w:p w:rsidR="00026932" w:rsidRPr="0036500F" w:rsidRDefault="00026932" w:rsidP="00461803">
            <w:pPr>
              <w:jc w:val="center"/>
              <w:rPr>
                <w:sz w:val="28"/>
                <w:szCs w:val="28"/>
              </w:rPr>
            </w:pPr>
            <w:r w:rsidRPr="0036500F">
              <w:rPr>
                <w:sz w:val="28"/>
                <w:szCs w:val="28"/>
              </w:rPr>
              <w:t>Результат</w:t>
            </w:r>
          </w:p>
        </w:tc>
      </w:tr>
      <w:tr w:rsidR="00DD0010" w:rsidTr="00461803">
        <w:tc>
          <w:tcPr>
            <w:tcW w:w="5035" w:type="dxa"/>
            <w:vAlign w:val="center"/>
          </w:tcPr>
          <w:p w:rsidR="00A94B18" w:rsidRDefault="00A94B18" w:rsidP="00A94B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Всероссийский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94B18">
              <w:rPr>
                <w:sz w:val="28"/>
                <w:szCs w:val="28"/>
              </w:rPr>
              <w:t>физкультурно</w:t>
            </w:r>
            <w:proofErr w:type="spellEnd"/>
            <w:r w:rsidRPr="00A94B18">
              <w:rPr>
                <w:sz w:val="28"/>
                <w:szCs w:val="28"/>
              </w:rPr>
              <w:t xml:space="preserve"> - спортивного комплекса </w:t>
            </w:r>
          </w:p>
          <w:p w:rsidR="00DD0010" w:rsidRDefault="00A94B18" w:rsidP="00A94B18">
            <w:pPr>
              <w:jc w:val="center"/>
              <w:rPr>
                <w:sz w:val="28"/>
                <w:szCs w:val="28"/>
              </w:rPr>
            </w:pPr>
            <w:r w:rsidRPr="00A94B18">
              <w:rPr>
                <w:sz w:val="28"/>
                <w:szCs w:val="28"/>
              </w:rPr>
              <w:t>«Готов к труду и обороне»</w:t>
            </w:r>
          </w:p>
        </w:tc>
        <w:tc>
          <w:tcPr>
            <w:tcW w:w="3299" w:type="dxa"/>
            <w:vAlign w:val="center"/>
          </w:tcPr>
          <w:p w:rsidR="00DD0010" w:rsidRPr="00151F4E" w:rsidRDefault="00DD0010" w:rsidP="00461803">
            <w:pPr>
              <w:jc w:val="center"/>
              <w:rPr>
                <w:sz w:val="28"/>
                <w:szCs w:val="28"/>
              </w:rPr>
            </w:pPr>
            <w:r w:rsidRPr="00151F4E">
              <w:rPr>
                <w:sz w:val="28"/>
                <w:szCs w:val="28"/>
              </w:rPr>
              <w:t>Январь</w:t>
            </w:r>
          </w:p>
        </w:tc>
        <w:tc>
          <w:tcPr>
            <w:tcW w:w="2935" w:type="dxa"/>
            <w:vAlign w:val="center"/>
          </w:tcPr>
          <w:p w:rsidR="00DD0010" w:rsidRDefault="00A94B18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8F07C9" w:rsidRDefault="008F07C9" w:rsidP="008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Серебряный</w:t>
            </w:r>
            <w:r w:rsidRPr="00DD0010">
              <w:rPr>
                <w:sz w:val="28"/>
                <w:szCs w:val="28"/>
              </w:rPr>
              <w:t xml:space="preserve"> знач</w:t>
            </w:r>
            <w:r>
              <w:rPr>
                <w:sz w:val="28"/>
                <w:szCs w:val="28"/>
              </w:rPr>
              <w:t>ок отличия</w:t>
            </w:r>
          </w:p>
          <w:p w:rsidR="008F07C9" w:rsidRDefault="008F07C9" w:rsidP="008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ВФСК «ГТО» I ступени</w:t>
            </w:r>
          </w:p>
          <w:p w:rsidR="009E4BBE" w:rsidRPr="009E4BBE" w:rsidRDefault="00F422FC" w:rsidP="009E4B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Миллер З.</w:t>
            </w:r>
            <w:r w:rsidR="009E4BBE">
              <w:rPr>
                <w:sz w:val="28"/>
                <w:szCs w:val="28"/>
              </w:rPr>
              <w:t>, Малашкина М</w:t>
            </w:r>
            <w:r>
              <w:rPr>
                <w:sz w:val="28"/>
                <w:szCs w:val="28"/>
              </w:rPr>
              <w:t>.</w:t>
            </w:r>
            <w:r w:rsidR="009E4BBE">
              <w:rPr>
                <w:sz w:val="28"/>
                <w:szCs w:val="28"/>
              </w:rPr>
              <w:t>,</w:t>
            </w:r>
          </w:p>
          <w:p w:rsidR="009E4BBE" w:rsidRDefault="009E4BBE" w:rsidP="008F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Аношин А</w:t>
            </w:r>
            <w:r w:rsidR="00F42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  <w:r w:rsidRPr="009E4BBE">
              <w:rPr>
                <w:sz w:val="28"/>
                <w:szCs w:val="28"/>
              </w:rPr>
              <w:t>.</w:t>
            </w:r>
          </w:p>
          <w:p w:rsidR="00A94B18" w:rsidRDefault="00A94B18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D0010">
              <w:rPr>
                <w:sz w:val="28"/>
                <w:szCs w:val="28"/>
              </w:rPr>
              <w:t>ронзовый знач</w:t>
            </w:r>
            <w:r>
              <w:rPr>
                <w:sz w:val="28"/>
                <w:szCs w:val="28"/>
              </w:rPr>
              <w:t>ок отличия</w:t>
            </w:r>
          </w:p>
          <w:p w:rsidR="00A94B18" w:rsidRDefault="00A94B18" w:rsidP="00A9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ВФСК «ГТО» I ступени</w:t>
            </w:r>
          </w:p>
          <w:p w:rsidR="00DD0010" w:rsidRDefault="009E4BBE" w:rsidP="00F422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proofErr w:type="spellStart"/>
            <w:r w:rsidRPr="009E4BBE">
              <w:rPr>
                <w:sz w:val="28"/>
                <w:szCs w:val="28"/>
              </w:rPr>
              <w:t>Кучешев</w:t>
            </w:r>
            <w:proofErr w:type="spellEnd"/>
            <w:r w:rsidRPr="009E4BBE">
              <w:rPr>
                <w:sz w:val="28"/>
                <w:szCs w:val="28"/>
              </w:rPr>
              <w:t xml:space="preserve"> Я</w:t>
            </w:r>
            <w:r w:rsidR="00F42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Надольская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F422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)</w:t>
            </w:r>
          </w:p>
        </w:tc>
      </w:tr>
      <w:tr w:rsidR="00026932" w:rsidRPr="00A21089" w:rsidTr="00461803">
        <w:tc>
          <w:tcPr>
            <w:tcW w:w="5035" w:type="dxa"/>
            <w:vAlign w:val="center"/>
          </w:tcPr>
          <w:p w:rsidR="00E55D8F" w:rsidRDefault="00E55D8F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Pr="00E55D8F">
              <w:rPr>
                <w:sz w:val="28"/>
                <w:szCs w:val="28"/>
              </w:rPr>
              <w:t xml:space="preserve">оревнования «Салют, Победа!» </w:t>
            </w:r>
          </w:p>
          <w:p w:rsidR="00026932" w:rsidRPr="00A21089" w:rsidRDefault="00E55D8F" w:rsidP="00461803">
            <w:pPr>
              <w:jc w:val="center"/>
              <w:rPr>
                <w:sz w:val="28"/>
                <w:szCs w:val="28"/>
              </w:rPr>
            </w:pPr>
            <w:r w:rsidRPr="00E55D8F">
              <w:rPr>
                <w:sz w:val="28"/>
                <w:szCs w:val="28"/>
              </w:rPr>
              <w:t>среди команд дошкольных образовательных учреждений</w:t>
            </w:r>
          </w:p>
        </w:tc>
        <w:tc>
          <w:tcPr>
            <w:tcW w:w="3299" w:type="dxa"/>
            <w:vAlign w:val="center"/>
          </w:tcPr>
          <w:p w:rsidR="00026932" w:rsidRPr="00A21089" w:rsidRDefault="00026932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35" w:type="dxa"/>
            <w:vAlign w:val="center"/>
          </w:tcPr>
          <w:p w:rsidR="00026932" w:rsidRPr="00A21089" w:rsidRDefault="00026932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4084" w:type="dxa"/>
            <w:vAlign w:val="center"/>
          </w:tcPr>
          <w:p w:rsidR="00026932" w:rsidRPr="00A21089" w:rsidRDefault="00E55D8F" w:rsidP="00E5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  <w:r w:rsidR="00026932" w:rsidRPr="00A21089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2 место</w:t>
            </w:r>
            <w:r w:rsidR="00026932" w:rsidRPr="00A21089">
              <w:rPr>
                <w:sz w:val="28"/>
                <w:szCs w:val="28"/>
              </w:rPr>
              <w:t xml:space="preserve"> </w:t>
            </w:r>
          </w:p>
        </w:tc>
      </w:tr>
      <w:tr w:rsidR="00026932" w:rsidRPr="00721D8D" w:rsidTr="00461803">
        <w:tc>
          <w:tcPr>
            <w:tcW w:w="5035" w:type="dxa"/>
            <w:vAlign w:val="center"/>
          </w:tcPr>
          <w:p w:rsidR="00E55D8F" w:rsidRDefault="00E55D8F" w:rsidP="000037E1">
            <w:pPr>
              <w:jc w:val="center"/>
              <w:rPr>
                <w:rFonts w:ascii="Georgia" w:hAnsi="Georgia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eorgia" w:hAnsi="Georgia"/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E55D8F">
              <w:rPr>
                <w:rFonts w:ascii="Georgia" w:hAnsi="Georgia"/>
                <w:iCs/>
                <w:color w:val="000000"/>
                <w:sz w:val="28"/>
                <w:szCs w:val="28"/>
                <w:shd w:val="clear" w:color="auto" w:fill="FFFFFF"/>
              </w:rPr>
              <w:t xml:space="preserve">онкурс детского рисунка </w:t>
            </w:r>
          </w:p>
          <w:p w:rsidR="00026932" w:rsidRPr="000037E1" w:rsidRDefault="00E55D8F" w:rsidP="000037E1">
            <w:pPr>
              <w:jc w:val="center"/>
              <w:rPr>
                <w:rFonts w:ascii="Georgia" w:hAnsi="Georgia"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E55D8F">
              <w:rPr>
                <w:rFonts w:ascii="Georgia" w:hAnsi="Georgia"/>
                <w:iCs/>
                <w:color w:val="000000"/>
                <w:sz w:val="28"/>
                <w:szCs w:val="28"/>
                <w:shd w:val="clear" w:color="auto" w:fill="FFFFFF"/>
              </w:rPr>
              <w:t>«Охрана труда глазами детей»</w:t>
            </w:r>
          </w:p>
        </w:tc>
        <w:tc>
          <w:tcPr>
            <w:tcW w:w="3299" w:type="dxa"/>
            <w:vAlign w:val="center"/>
          </w:tcPr>
          <w:p w:rsidR="00026932" w:rsidRPr="00721D8D" w:rsidRDefault="000037E1" w:rsidP="00461803">
            <w:pPr>
              <w:jc w:val="center"/>
              <w:rPr>
                <w:sz w:val="28"/>
                <w:szCs w:val="28"/>
              </w:rPr>
            </w:pPr>
            <w:r w:rsidRPr="00721D8D">
              <w:rPr>
                <w:sz w:val="28"/>
                <w:szCs w:val="28"/>
              </w:rPr>
              <w:t>Апрель</w:t>
            </w:r>
          </w:p>
        </w:tc>
        <w:tc>
          <w:tcPr>
            <w:tcW w:w="2935" w:type="dxa"/>
            <w:vAlign w:val="center"/>
          </w:tcPr>
          <w:p w:rsidR="00026932" w:rsidRPr="00721D8D" w:rsidRDefault="00E55D8F" w:rsidP="00461803">
            <w:pPr>
              <w:jc w:val="center"/>
              <w:rPr>
                <w:rFonts w:ascii="Georgia" w:hAnsi="Georgia"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83F7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E55D8F" w:rsidRDefault="00E55D8F" w:rsidP="00E5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победителя </w:t>
            </w:r>
          </w:p>
          <w:p w:rsidR="00E55D8F" w:rsidRPr="00E55D8F" w:rsidRDefault="00E55D8F" w:rsidP="00E5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Мамлеев</w:t>
            </w:r>
            <w:proofErr w:type="spellEnd"/>
            <w:r>
              <w:rPr>
                <w:sz w:val="28"/>
                <w:szCs w:val="28"/>
              </w:rPr>
              <w:t xml:space="preserve"> Кирилл)</w:t>
            </w:r>
            <w:r w:rsidR="00FC2319">
              <w:rPr>
                <w:sz w:val="28"/>
                <w:szCs w:val="28"/>
              </w:rPr>
              <w:t xml:space="preserve"> и </w:t>
            </w:r>
          </w:p>
          <w:p w:rsidR="00E55D8F" w:rsidRPr="00E55D8F" w:rsidRDefault="00FC2319" w:rsidP="00E55D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 </w:t>
            </w:r>
            <w:proofErr w:type="gramStart"/>
            <w:r>
              <w:rPr>
                <w:sz w:val="28"/>
                <w:szCs w:val="28"/>
              </w:rPr>
              <w:t>Благодарственных</w:t>
            </w:r>
            <w:proofErr w:type="gramEnd"/>
            <w:r>
              <w:rPr>
                <w:sz w:val="28"/>
                <w:szCs w:val="28"/>
              </w:rPr>
              <w:t xml:space="preserve"> письма</w:t>
            </w:r>
          </w:p>
          <w:p w:rsidR="00026932" w:rsidRPr="00721D8D" w:rsidRDefault="00FC2319" w:rsidP="00FC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Анискевич</w:t>
            </w:r>
            <w:proofErr w:type="spellEnd"/>
            <w:r>
              <w:rPr>
                <w:sz w:val="28"/>
                <w:szCs w:val="28"/>
              </w:rPr>
              <w:t xml:space="preserve"> Яна, </w:t>
            </w:r>
            <w:proofErr w:type="spellStart"/>
            <w:r w:rsidR="00E55D8F" w:rsidRPr="00E55D8F">
              <w:rPr>
                <w:sz w:val="28"/>
                <w:szCs w:val="28"/>
              </w:rPr>
              <w:t>Шалудкин</w:t>
            </w:r>
            <w:proofErr w:type="spellEnd"/>
            <w:r w:rsidR="00E55D8F" w:rsidRPr="00E55D8F">
              <w:rPr>
                <w:sz w:val="28"/>
                <w:szCs w:val="28"/>
              </w:rPr>
              <w:t xml:space="preserve"> </w:t>
            </w:r>
            <w:proofErr w:type="spellStart"/>
            <w:r w:rsidR="00E55D8F" w:rsidRPr="00E55D8F">
              <w:rPr>
                <w:sz w:val="28"/>
                <w:szCs w:val="28"/>
              </w:rPr>
              <w:t>Павел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E55D8F" w:rsidRPr="00E55D8F">
              <w:rPr>
                <w:sz w:val="28"/>
                <w:szCs w:val="28"/>
              </w:rPr>
              <w:t>С</w:t>
            </w:r>
            <w:proofErr w:type="gramEnd"/>
            <w:r w:rsidR="00E55D8F" w:rsidRPr="00E55D8F">
              <w:rPr>
                <w:sz w:val="28"/>
                <w:szCs w:val="28"/>
              </w:rPr>
              <w:t>кворцова</w:t>
            </w:r>
            <w:proofErr w:type="spellEnd"/>
            <w:r w:rsidR="00E55D8F" w:rsidRPr="00E55D8F">
              <w:rPr>
                <w:sz w:val="28"/>
                <w:szCs w:val="28"/>
              </w:rPr>
              <w:t xml:space="preserve"> Алина</w:t>
            </w:r>
            <w:r>
              <w:rPr>
                <w:sz w:val="28"/>
                <w:szCs w:val="28"/>
              </w:rPr>
              <w:t>).</w:t>
            </w:r>
          </w:p>
        </w:tc>
      </w:tr>
      <w:tr w:rsidR="00026932" w:rsidRPr="00721D8D" w:rsidTr="00461803">
        <w:tc>
          <w:tcPr>
            <w:tcW w:w="5035" w:type="dxa"/>
            <w:vAlign w:val="center"/>
          </w:tcPr>
          <w:p w:rsidR="00FC2319" w:rsidRDefault="00FC2319" w:rsidP="00461803">
            <w:pPr>
              <w:jc w:val="center"/>
              <w:rPr>
                <w:sz w:val="28"/>
                <w:szCs w:val="28"/>
              </w:rPr>
            </w:pPr>
            <w:r w:rsidRPr="00FC2319">
              <w:rPr>
                <w:sz w:val="28"/>
                <w:szCs w:val="28"/>
              </w:rPr>
              <w:t xml:space="preserve">Детский фестиваль </w:t>
            </w:r>
          </w:p>
          <w:p w:rsidR="00026932" w:rsidRPr="00721D8D" w:rsidRDefault="00FC2319" w:rsidP="00461803">
            <w:pPr>
              <w:jc w:val="center"/>
              <w:rPr>
                <w:sz w:val="28"/>
                <w:szCs w:val="28"/>
              </w:rPr>
            </w:pPr>
            <w:r w:rsidRPr="00FC2319">
              <w:rPr>
                <w:sz w:val="28"/>
                <w:szCs w:val="28"/>
              </w:rPr>
              <w:t>моделей военной техники</w:t>
            </w:r>
          </w:p>
        </w:tc>
        <w:tc>
          <w:tcPr>
            <w:tcW w:w="3299" w:type="dxa"/>
            <w:vAlign w:val="center"/>
          </w:tcPr>
          <w:p w:rsidR="00026932" w:rsidRPr="00721D8D" w:rsidRDefault="00026932" w:rsidP="00461803">
            <w:pPr>
              <w:jc w:val="center"/>
              <w:rPr>
                <w:sz w:val="28"/>
                <w:szCs w:val="28"/>
              </w:rPr>
            </w:pPr>
            <w:r w:rsidRPr="00721D8D">
              <w:rPr>
                <w:sz w:val="28"/>
                <w:szCs w:val="28"/>
              </w:rPr>
              <w:t>Апрель</w:t>
            </w:r>
          </w:p>
        </w:tc>
        <w:tc>
          <w:tcPr>
            <w:tcW w:w="2935" w:type="dxa"/>
            <w:vAlign w:val="center"/>
          </w:tcPr>
          <w:p w:rsidR="00026932" w:rsidRPr="00721D8D" w:rsidRDefault="00FC2319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4084" w:type="dxa"/>
            <w:vAlign w:val="center"/>
          </w:tcPr>
          <w:p w:rsidR="00026932" w:rsidRPr="00721D8D" w:rsidRDefault="006B6D26" w:rsidP="00283F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026932" w:rsidRPr="00721D8D">
              <w:rPr>
                <w:sz w:val="28"/>
                <w:szCs w:val="28"/>
              </w:rPr>
              <w:t>Диплом</w:t>
            </w:r>
            <w:r>
              <w:rPr>
                <w:sz w:val="28"/>
                <w:szCs w:val="28"/>
              </w:rPr>
              <w:t>а</w:t>
            </w:r>
            <w:r w:rsidR="00026932" w:rsidRPr="00721D8D">
              <w:rPr>
                <w:sz w:val="28"/>
                <w:szCs w:val="28"/>
              </w:rPr>
              <w:t xml:space="preserve"> участника</w:t>
            </w:r>
          </w:p>
        </w:tc>
      </w:tr>
      <w:tr w:rsidR="00F6078C" w:rsidRPr="00721D8D" w:rsidTr="00F422FC">
        <w:trPr>
          <w:trHeight w:val="499"/>
        </w:trPr>
        <w:tc>
          <w:tcPr>
            <w:tcW w:w="5035" w:type="dxa"/>
            <w:vAlign w:val="center"/>
          </w:tcPr>
          <w:p w:rsidR="00F6078C" w:rsidRDefault="0024342C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4342C">
              <w:rPr>
                <w:sz w:val="28"/>
                <w:szCs w:val="28"/>
              </w:rPr>
              <w:t>кция «Окна Победы»</w:t>
            </w:r>
          </w:p>
        </w:tc>
        <w:tc>
          <w:tcPr>
            <w:tcW w:w="3299" w:type="dxa"/>
            <w:vAlign w:val="center"/>
          </w:tcPr>
          <w:p w:rsidR="00F6078C" w:rsidRDefault="00F6078C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D8D">
              <w:rPr>
                <w:sz w:val="28"/>
                <w:szCs w:val="28"/>
              </w:rPr>
              <w:t>ай</w:t>
            </w:r>
          </w:p>
        </w:tc>
        <w:tc>
          <w:tcPr>
            <w:tcW w:w="2935" w:type="dxa"/>
            <w:vAlign w:val="center"/>
          </w:tcPr>
          <w:p w:rsidR="00F6078C" w:rsidRDefault="0024342C" w:rsidP="00461803">
            <w:pPr>
              <w:jc w:val="center"/>
              <w:rPr>
                <w:sz w:val="28"/>
                <w:szCs w:val="28"/>
              </w:rPr>
            </w:pPr>
            <w:r w:rsidRPr="00283F7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F6078C" w:rsidRPr="00BA521F" w:rsidRDefault="003F5B67" w:rsidP="003F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24342C" w:rsidTr="00461803">
        <w:tc>
          <w:tcPr>
            <w:tcW w:w="5035" w:type="dxa"/>
            <w:vAlign w:val="center"/>
          </w:tcPr>
          <w:p w:rsidR="0024342C" w:rsidRDefault="0024342C" w:rsidP="00461803">
            <w:pPr>
              <w:jc w:val="center"/>
              <w:rPr>
                <w:sz w:val="28"/>
                <w:szCs w:val="28"/>
              </w:rPr>
            </w:pPr>
            <w:r w:rsidRPr="0024342C">
              <w:rPr>
                <w:sz w:val="28"/>
                <w:szCs w:val="28"/>
              </w:rPr>
              <w:t xml:space="preserve">День солидарности </w:t>
            </w:r>
          </w:p>
          <w:p w:rsidR="0024342C" w:rsidRDefault="0024342C" w:rsidP="00461803">
            <w:pPr>
              <w:jc w:val="center"/>
              <w:rPr>
                <w:sz w:val="28"/>
                <w:szCs w:val="28"/>
              </w:rPr>
            </w:pPr>
            <w:r w:rsidRPr="0024342C">
              <w:rPr>
                <w:sz w:val="28"/>
                <w:szCs w:val="28"/>
              </w:rPr>
              <w:t>в борьбе с терроризмом</w:t>
            </w:r>
          </w:p>
        </w:tc>
        <w:tc>
          <w:tcPr>
            <w:tcW w:w="3299" w:type="dxa"/>
            <w:vAlign w:val="center"/>
          </w:tcPr>
          <w:p w:rsidR="0024342C" w:rsidRDefault="0024342C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35" w:type="dxa"/>
            <w:vAlign w:val="center"/>
          </w:tcPr>
          <w:p w:rsidR="0024342C" w:rsidRPr="006F1FDE" w:rsidRDefault="0024342C" w:rsidP="00B80474">
            <w:pPr>
              <w:jc w:val="center"/>
              <w:rPr>
                <w:sz w:val="28"/>
                <w:szCs w:val="28"/>
              </w:rPr>
            </w:pPr>
            <w:r w:rsidRPr="00F1579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4084" w:type="dxa"/>
            <w:vAlign w:val="center"/>
          </w:tcPr>
          <w:p w:rsidR="0024342C" w:rsidRPr="00646729" w:rsidRDefault="0024342C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24342C" w:rsidTr="00F422FC">
        <w:trPr>
          <w:trHeight w:val="629"/>
        </w:trPr>
        <w:tc>
          <w:tcPr>
            <w:tcW w:w="5035" w:type="dxa"/>
            <w:vAlign w:val="center"/>
          </w:tcPr>
          <w:p w:rsidR="0024342C" w:rsidRDefault="0024342C" w:rsidP="00461803">
            <w:pPr>
              <w:jc w:val="center"/>
              <w:rPr>
                <w:sz w:val="28"/>
                <w:szCs w:val="28"/>
              </w:rPr>
            </w:pPr>
            <w:r w:rsidRPr="00D665E7">
              <w:rPr>
                <w:sz w:val="28"/>
                <w:szCs w:val="28"/>
              </w:rPr>
              <w:t>#НеделяБезопасности2020</w:t>
            </w:r>
          </w:p>
        </w:tc>
        <w:tc>
          <w:tcPr>
            <w:tcW w:w="3299" w:type="dxa"/>
            <w:vAlign w:val="center"/>
          </w:tcPr>
          <w:p w:rsidR="0024342C" w:rsidRDefault="0024342C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35" w:type="dxa"/>
            <w:vAlign w:val="center"/>
          </w:tcPr>
          <w:p w:rsidR="0024342C" w:rsidRPr="006F1FDE" w:rsidRDefault="0024342C" w:rsidP="00461803">
            <w:pPr>
              <w:jc w:val="center"/>
              <w:rPr>
                <w:sz w:val="28"/>
                <w:szCs w:val="28"/>
              </w:rPr>
            </w:pPr>
            <w:r w:rsidRPr="00F1579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4084" w:type="dxa"/>
            <w:vAlign w:val="center"/>
          </w:tcPr>
          <w:p w:rsidR="0024342C" w:rsidRPr="00646729" w:rsidRDefault="0024342C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24342C" w:rsidTr="00461803">
        <w:tc>
          <w:tcPr>
            <w:tcW w:w="5035" w:type="dxa"/>
            <w:vAlign w:val="center"/>
          </w:tcPr>
          <w:p w:rsidR="0024342C" w:rsidRDefault="0024342C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Ярмарка</w:t>
            </w:r>
          </w:p>
          <w:p w:rsidR="0024342C" w:rsidRPr="00646729" w:rsidRDefault="0024342C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«Краски осени – 2019</w:t>
            </w:r>
            <w:r w:rsidRPr="00646729">
              <w:rPr>
                <w:sz w:val="28"/>
                <w:szCs w:val="28"/>
              </w:rPr>
              <w:t>»</w:t>
            </w:r>
          </w:p>
        </w:tc>
        <w:tc>
          <w:tcPr>
            <w:tcW w:w="3299" w:type="dxa"/>
            <w:vAlign w:val="center"/>
          </w:tcPr>
          <w:p w:rsidR="0024342C" w:rsidRDefault="0024342C" w:rsidP="004618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35" w:type="dxa"/>
            <w:vAlign w:val="center"/>
          </w:tcPr>
          <w:p w:rsidR="0024342C" w:rsidRDefault="0024342C" w:rsidP="00461803">
            <w:pPr>
              <w:jc w:val="center"/>
              <w:rPr>
                <w:b/>
                <w:sz w:val="28"/>
                <w:szCs w:val="28"/>
              </w:rPr>
            </w:pPr>
            <w:r w:rsidRPr="006F1F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084" w:type="dxa"/>
            <w:vAlign w:val="center"/>
          </w:tcPr>
          <w:p w:rsidR="0024342C" w:rsidRPr="006F1FDE" w:rsidRDefault="0024342C" w:rsidP="00461803">
            <w:pPr>
              <w:jc w:val="center"/>
              <w:rPr>
                <w:b/>
                <w:sz w:val="28"/>
                <w:szCs w:val="28"/>
              </w:rPr>
            </w:pPr>
            <w:r w:rsidRPr="00646729">
              <w:rPr>
                <w:sz w:val="28"/>
                <w:szCs w:val="28"/>
              </w:rPr>
              <w:t>Участники</w:t>
            </w:r>
          </w:p>
        </w:tc>
      </w:tr>
      <w:tr w:rsidR="0024342C" w:rsidTr="00461803">
        <w:trPr>
          <w:trHeight w:val="393"/>
        </w:trPr>
        <w:tc>
          <w:tcPr>
            <w:tcW w:w="5035" w:type="dxa"/>
            <w:vAlign w:val="center"/>
          </w:tcPr>
          <w:p w:rsidR="0024342C" w:rsidRDefault="0024342C" w:rsidP="00EE7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Выставка-конкурс</w:t>
            </w:r>
            <w:r w:rsidRPr="009A5F70">
              <w:rPr>
                <w:sz w:val="28"/>
                <w:szCs w:val="28"/>
              </w:rPr>
              <w:t xml:space="preserve"> </w:t>
            </w:r>
          </w:p>
          <w:p w:rsidR="0024342C" w:rsidRPr="00F61D8C" w:rsidRDefault="0024342C" w:rsidP="00EE7789">
            <w:pPr>
              <w:jc w:val="center"/>
              <w:rPr>
                <w:sz w:val="28"/>
                <w:szCs w:val="28"/>
              </w:rPr>
            </w:pPr>
            <w:r w:rsidRPr="00EE7789">
              <w:rPr>
                <w:sz w:val="28"/>
                <w:szCs w:val="28"/>
              </w:rPr>
              <w:t xml:space="preserve"> «Волшебный сундучок Осени»</w:t>
            </w:r>
          </w:p>
        </w:tc>
        <w:tc>
          <w:tcPr>
            <w:tcW w:w="3299" w:type="dxa"/>
            <w:vAlign w:val="center"/>
          </w:tcPr>
          <w:p w:rsidR="0024342C" w:rsidRPr="00F61D8C" w:rsidRDefault="0024342C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35" w:type="dxa"/>
            <w:vAlign w:val="center"/>
          </w:tcPr>
          <w:p w:rsidR="0024342C" w:rsidRDefault="0024342C" w:rsidP="00960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уровне </w:t>
            </w:r>
            <w:r w:rsidRPr="00721D8D">
              <w:rPr>
                <w:sz w:val="28"/>
                <w:szCs w:val="28"/>
              </w:rPr>
              <w:t>ДОУ</w:t>
            </w:r>
          </w:p>
        </w:tc>
        <w:tc>
          <w:tcPr>
            <w:tcW w:w="4084" w:type="dxa"/>
            <w:vAlign w:val="center"/>
          </w:tcPr>
          <w:p w:rsidR="0024342C" w:rsidRDefault="0024342C" w:rsidP="003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</w:t>
            </w:r>
          </w:p>
          <w:p w:rsidR="0024342C" w:rsidRDefault="0024342C" w:rsidP="003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(Семья </w:t>
            </w:r>
            <w:proofErr w:type="spellStart"/>
            <w:r>
              <w:rPr>
                <w:sz w:val="28"/>
                <w:szCs w:val="28"/>
              </w:rPr>
              <w:t>Неходимовых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End"/>
          </w:p>
          <w:p w:rsidR="0024342C" w:rsidRDefault="0024342C" w:rsidP="003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B785F">
              <w:rPr>
                <w:sz w:val="28"/>
                <w:szCs w:val="28"/>
              </w:rPr>
              <w:t xml:space="preserve">емья </w:t>
            </w:r>
            <w:proofErr w:type="spellStart"/>
            <w:r>
              <w:rPr>
                <w:sz w:val="28"/>
                <w:szCs w:val="28"/>
              </w:rPr>
              <w:t>Бородкины</w:t>
            </w:r>
            <w:r w:rsidRPr="003B785F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4342C" w:rsidRPr="003B785F" w:rsidRDefault="0024342C" w:rsidP="003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  <w:proofErr w:type="spellStart"/>
            <w:r w:rsidRPr="006B6D26">
              <w:rPr>
                <w:sz w:val="28"/>
                <w:szCs w:val="28"/>
              </w:rPr>
              <w:t>Веливановых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24342C" w:rsidRDefault="0024342C" w:rsidP="006B6D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Семья </w:t>
            </w:r>
            <w:r w:rsidRPr="006B6D26">
              <w:rPr>
                <w:sz w:val="28"/>
                <w:szCs w:val="28"/>
              </w:rPr>
              <w:t>Коняхиных</w:t>
            </w:r>
            <w:r>
              <w:rPr>
                <w:sz w:val="28"/>
                <w:szCs w:val="28"/>
              </w:rPr>
              <w:t xml:space="preserve">, </w:t>
            </w:r>
          </w:p>
          <w:p w:rsidR="0024342C" w:rsidRPr="003B785F" w:rsidRDefault="0024342C" w:rsidP="006B6D2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Семья </w:t>
            </w:r>
            <w:proofErr w:type="spellStart"/>
            <w:r w:rsidRPr="006B6D26">
              <w:rPr>
                <w:sz w:val="28"/>
                <w:szCs w:val="28"/>
              </w:rPr>
              <w:t>Федорцовых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B785F">
              <w:rPr>
                <w:sz w:val="28"/>
                <w:szCs w:val="28"/>
              </w:rPr>
              <w:t>.</w:t>
            </w:r>
            <w:proofErr w:type="gramEnd"/>
          </w:p>
        </w:tc>
      </w:tr>
      <w:tr w:rsidR="0024342C" w:rsidTr="00461803">
        <w:trPr>
          <w:trHeight w:val="393"/>
        </w:trPr>
        <w:tc>
          <w:tcPr>
            <w:tcW w:w="5035" w:type="dxa"/>
            <w:vAlign w:val="center"/>
          </w:tcPr>
          <w:p w:rsidR="0024342C" w:rsidRDefault="0024342C" w:rsidP="00EE7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открытый  экологический фестиваль</w:t>
            </w:r>
            <w:r w:rsidRPr="00D665E7">
              <w:rPr>
                <w:sz w:val="28"/>
                <w:szCs w:val="28"/>
              </w:rPr>
              <w:t xml:space="preserve">  «</w:t>
            </w:r>
            <w:proofErr w:type="spellStart"/>
            <w:r w:rsidRPr="00D665E7">
              <w:rPr>
                <w:sz w:val="28"/>
                <w:szCs w:val="28"/>
              </w:rPr>
              <w:t>ЭкоСказы</w:t>
            </w:r>
            <w:proofErr w:type="spellEnd"/>
            <w:r w:rsidRPr="00D665E7">
              <w:rPr>
                <w:sz w:val="28"/>
                <w:szCs w:val="28"/>
              </w:rPr>
              <w:t xml:space="preserve"> </w:t>
            </w:r>
            <w:proofErr w:type="spellStart"/>
            <w:r w:rsidRPr="00D665E7">
              <w:rPr>
                <w:sz w:val="28"/>
                <w:szCs w:val="28"/>
              </w:rPr>
              <w:t>Роева</w:t>
            </w:r>
            <w:proofErr w:type="spellEnd"/>
            <w:r w:rsidRPr="00D665E7">
              <w:rPr>
                <w:sz w:val="28"/>
                <w:szCs w:val="28"/>
              </w:rPr>
              <w:t xml:space="preserve"> ручья»  </w:t>
            </w:r>
          </w:p>
        </w:tc>
        <w:tc>
          <w:tcPr>
            <w:tcW w:w="3299" w:type="dxa"/>
            <w:vAlign w:val="center"/>
          </w:tcPr>
          <w:p w:rsidR="0024342C" w:rsidRDefault="0024342C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935" w:type="dxa"/>
            <w:vAlign w:val="center"/>
          </w:tcPr>
          <w:p w:rsidR="0024342C" w:rsidRDefault="0024342C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4084" w:type="dxa"/>
            <w:vAlign w:val="center"/>
          </w:tcPr>
          <w:p w:rsidR="0024342C" w:rsidRDefault="0024342C" w:rsidP="003B78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24342C" w:rsidTr="00EE7789">
        <w:trPr>
          <w:trHeight w:val="667"/>
        </w:trPr>
        <w:tc>
          <w:tcPr>
            <w:tcW w:w="5035" w:type="dxa"/>
            <w:vAlign w:val="center"/>
          </w:tcPr>
          <w:p w:rsidR="00184A23" w:rsidRDefault="00184A23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84A23">
              <w:rPr>
                <w:sz w:val="28"/>
                <w:szCs w:val="28"/>
              </w:rPr>
              <w:t>онкурс рисунков среди воспитанников дошкольных образовательных учреждений</w:t>
            </w:r>
          </w:p>
          <w:p w:rsidR="0024342C" w:rsidRPr="00F61D8C" w:rsidRDefault="00184A23" w:rsidP="00960C18">
            <w:pPr>
              <w:jc w:val="center"/>
              <w:rPr>
                <w:sz w:val="28"/>
                <w:szCs w:val="28"/>
              </w:rPr>
            </w:pPr>
            <w:r w:rsidRPr="00184A23">
              <w:rPr>
                <w:sz w:val="28"/>
                <w:szCs w:val="28"/>
              </w:rPr>
              <w:lastRenderedPageBreak/>
              <w:t xml:space="preserve"> «Моя Родина – Россия»</w:t>
            </w:r>
          </w:p>
        </w:tc>
        <w:tc>
          <w:tcPr>
            <w:tcW w:w="3299" w:type="dxa"/>
            <w:vAlign w:val="center"/>
          </w:tcPr>
          <w:p w:rsidR="0024342C" w:rsidRPr="00F61D8C" w:rsidRDefault="0024342C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935" w:type="dxa"/>
            <w:vAlign w:val="center"/>
          </w:tcPr>
          <w:p w:rsidR="0024342C" w:rsidRDefault="00184A23" w:rsidP="00960C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084" w:type="dxa"/>
            <w:vAlign w:val="center"/>
          </w:tcPr>
          <w:p w:rsidR="0024342C" w:rsidRDefault="0024342C" w:rsidP="00960C18">
            <w:pPr>
              <w:jc w:val="center"/>
              <w:rPr>
                <w:b/>
                <w:sz w:val="28"/>
                <w:szCs w:val="28"/>
              </w:rPr>
            </w:pPr>
            <w:r w:rsidRPr="00646729">
              <w:rPr>
                <w:sz w:val="28"/>
                <w:szCs w:val="28"/>
              </w:rPr>
              <w:t>Участники</w:t>
            </w:r>
          </w:p>
        </w:tc>
      </w:tr>
      <w:tr w:rsidR="003F5B67" w:rsidTr="00EE7789">
        <w:trPr>
          <w:trHeight w:val="667"/>
        </w:trPr>
        <w:tc>
          <w:tcPr>
            <w:tcW w:w="5035" w:type="dxa"/>
            <w:vAlign w:val="center"/>
          </w:tcPr>
          <w:p w:rsidR="003F5B67" w:rsidRDefault="003F5B67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Pr="003F5B67">
              <w:rPr>
                <w:sz w:val="28"/>
                <w:szCs w:val="28"/>
              </w:rPr>
              <w:t>рок «</w:t>
            </w:r>
            <w:proofErr w:type="spellStart"/>
            <w:r w:rsidRPr="003F5B67">
              <w:rPr>
                <w:sz w:val="28"/>
                <w:szCs w:val="28"/>
              </w:rPr>
              <w:t>Эколята</w:t>
            </w:r>
            <w:proofErr w:type="spellEnd"/>
            <w:r w:rsidRPr="003F5B67">
              <w:rPr>
                <w:sz w:val="28"/>
                <w:szCs w:val="28"/>
              </w:rPr>
              <w:t xml:space="preserve"> – молодые защитники природы</w:t>
            </w:r>
          </w:p>
        </w:tc>
        <w:tc>
          <w:tcPr>
            <w:tcW w:w="3299" w:type="dxa"/>
            <w:vAlign w:val="center"/>
          </w:tcPr>
          <w:p w:rsidR="003F5B67" w:rsidRDefault="003F5B67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35" w:type="dxa"/>
            <w:vAlign w:val="center"/>
          </w:tcPr>
          <w:p w:rsidR="003F5B67" w:rsidRDefault="003F5B67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3F5B67" w:rsidRPr="00646729" w:rsidRDefault="00184A23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</w:t>
            </w:r>
            <w:r w:rsidR="003F5B67" w:rsidRPr="00646729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3F5B67" w:rsidTr="00EE7789">
        <w:trPr>
          <w:trHeight w:val="667"/>
        </w:trPr>
        <w:tc>
          <w:tcPr>
            <w:tcW w:w="5035" w:type="dxa"/>
            <w:vAlign w:val="center"/>
          </w:tcPr>
          <w:p w:rsidR="003F5B67" w:rsidRDefault="003F5B67" w:rsidP="003F5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</w:t>
            </w:r>
            <w:r w:rsidR="00184A23">
              <w:rPr>
                <w:sz w:val="28"/>
                <w:szCs w:val="28"/>
              </w:rPr>
              <w:t xml:space="preserve"> </w:t>
            </w:r>
            <w:r w:rsidRPr="003F5B67">
              <w:rPr>
                <w:sz w:val="28"/>
                <w:szCs w:val="28"/>
              </w:rPr>
              <w:t>«</w:t>
            </w:r>
            <w:proofErr w:type="spellStart"/>
            <w:r w:rsidRPr="003F5B67">
              <w:rPr>
                <w:sz w:val="28"/>
                <w:szCs w:val="28"/>
              </w:rPr>
              <w:t>Эколята</w:t>
            </w:r>
            <w:proofErr w:type="spellEnd"/>
            <w:r w:rsidRPr="003F5B67">
              <w:rPr>
                <w:sz w:val="28"/>
                <w:szCs w:val="28"/>
              </w:rPr>
              <w:t xml:space="preserve"> - молодые защитники природы»</w:t>
            </w:r>
          </w:p>
        </w:tc>
        <w:tc>
          <w:tcPr>
            <w:tcW w:w="3299" w:type="dxa"/>
            <w:vAlign w:val="center"/>
          </w:tcPr>
          <w:p w:rsidR="003F5B67" w:rsidRDefault="003F5B67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35" w:type="dxa"/>
            <w:vAlign w:val="center"/>
          </w:tcPr>
          <w:p w:rsidR="003F5B67" w:rsidRDefault="003F5B67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184A23" w:rsidRPr="00184A23" w:rsidRDefault="00184A23" w:rsidP="0018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</w:t>
            </w:r>
            <w:r w:rsidRPr="00184A2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едителя (1 место) - </w:t>
            </w:r>
            <w:proofErr w:type="gramStart"/>
            <w:r>
              <w:rPr>
                <w:sz w:val="28"/>
                <w:szCs w:val="28"/>
              </w:rPr>
              <w:t>Резвых</w:t>
            </w:r>
            <w:proofErr w:type="gramEnd"/>
            <w:r>
              <w:rPr>
                <w:sz w:val="28"/>
                <w:szCs w:val="28"/>
              </w:rPr>
              <w:t xml:space="preserve"> Марк и </w:t>
            </w:r>
            <w:proofErr w:type="spellStart"/>
            <w:r>
              <w:rPr>
                <w:sz w:val="28"/>
                <w:szCs w:val="28"/>
              </w:rPr>
              <w:t>Гронская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  <w:r w:rsidR="004B08A1">
              <w:rPr>
                <w:sz w:val="28"/>
                <w:szCs w:val="28"/>
              </w:rPr>
              <w:t>.</w:t>
            </w:r>
          </w:p>
          <w:p w:rsidR="003F5B67" w:rsidRPr="00646729" w:rsidRDefault="00184A23" w:rsidP="00184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  <w:r w:rsidRPr="00184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184A23">
              <w:rPr>
                <w:sz w:val="28"/>
                <w:szCs w:val="28"/>
              </w:rPr>
              <w:t>ризёр</w:t>
            </w:r>
            <w:r>
              <w:rPr>
                <w:sz w:val="28"/>
                <w:szCs w:val="28"/>
              </w:rPr>
              <w:t>а</w:t>
            </w:r>
            <w:r w:rsidRPr="00184A23">
              <w:rPr>
                <w:sz w:val="28"/>
                <w:szCs w:val="28"/>
              </w:rPr>
              <w:t xml:space="preserve"> (2 место)</w:t>
            </w:r>
            <w:r>
              <w:rPr>
                <w:sz w:val="28"/>
                <w:szCs w:val="28"/>
              </w:rPr>
              <w:t xml:space="preserve"> - </w:t>
            </w:r>
            <w:r w:rsidRPr="00184A23">
              <w:rPr>
                <w:sz w:val="28"/>
                <w:szCs w:val="28"/>
              </w:rPr>
              <w:t xml:space="preserve"> Антипина Ксения</w:t>
            </w:r>
            <w:r>
              <w:rPr>
                <w:sz w:val="28"/>
                <w:szCs w:val="28"/>
              </w:rPr>
              <w:t>. Сертификаты у</w:t>
            </w:r>
            <w:r w:rsidRPr="00646729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>ов.</w:t>
            </w:r>
          </w:p>
        </w:tc>
      </w:tr>
      <w:tr w:rsidR="004B08A1" w:rsidTr="00EE7789">
        <w:trPr>
          <w:trHeight w:val="667"/>
        </w:trPr>
        <w:tc>
          <w:tcPr>
            <w:tcW w:w="5035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F4D9F">
              <w:rPr>
                <w:sz w:val="28"/>
                <w:szCs w:val="28"/>
              </w:rPr>
              <w:t>онкурс детского рисунка «</w:t>
            </w:r>
            <w:proofErr w:type="spellStart"/>
            <w:r w:rsidRPr="00DF4D9F">
              <w:rPr>
                <w:sz w:val="28"/>
                <w:szCs w:val="28"/>
              </w:rPr>
              <w:t>Эколята-друзья</w:t>
            </w:r>
            <w:proofErr w:type="spellEnd"/>
            <w:r w:rsidRPr="00DF4D9F">
              <w:rPr>
                <w:sz w:val="28"/>
                <w:szCs w:val="28"/>
              </w:rPr>
              <w:t xml:space="preserve"> и защитники Природы!»</w:t>
            </w:r>
          </w:p>
        </w:tc>
        <w:tc>
          <w:tcPr>
            <w:tcW w:w="3299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35" w:type="dxa"/>
            <w:vAlign w:val="center"/>
          </w:tcPr>
          <w:p w:rsidR="004B08A1" w:rsidRDefault="004B08A1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4084" w:type="dxa"/>
            <w:vAlign w:val="center"/>
          </w:tcPr>
          <w:p w:rsidR="004B08A1" w:rsidRDefault="004B08A1" w:rsidP="00B80474">
            <w:pPr>
              <w:jc w:val="center"/>
              <w:rPr>
                <w:sz w:val="28"/>
                <w:szCs w:val="28"/>
              </w:rPr>
            </w:pPr>
            <w:r w:rsidRPr="004B08A1">
              <w:rPr>
                <w:sz w:val="28"/>
                <w:szCs w:val="28"/>
              </w:rPr>
              <w:t>Свидетельство</w:t>
            </w:r>
            <w:r>
              <w:rPr>
                <w:sz w:val="28"/>
                <w:szCs w:val="28"/>
              </w:rPr>
              <w:t xml:space="preserve"> участника</w:t>
            </w:r>
          </w:p>
        </w:tc>
      </w:tr>
      <w:tr w:rsidR="004B08A1" w:rsidTr="00EE7789">
        <w:trPr>
          <w:trHeight w:val="667"/>
        </w:trPr>
        <w:tc>
          <w:tcPr>
            <w:tcW w:w="5035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 w:rsidRPr="003F5B67">
              <w:rPr>
                <w:sz w:val="28"/>
                <w:szCs w:val="28"/>
              </w:rPr>
              <w:t xml:space="preserve">Единый урок по безопасности </w:t>
            </w:r>
          </w:p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 w:rsidRPr="003F5B67"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3299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35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4B08A1" w:rsidRPr="00646729" w:rsidRDefault="004B08A1" w:rsidP="00960C18">
            <w:pPr>
              <w:jc w:val="center"/>
              <w:rPr>
                <w:sz w:val="28"/>
                <w:szCs w:val="28"/>
              </w:rPr>
            </w:pPr>
            <w:r w:rsidRPr="00646729">
              <w:rPr>
                <w:sz w:val="28"/>
                <w:szCs w:val="28"/>
              </w:rPr>
              <w:t>Участники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B08A1" w:rsidTr="00EE7789">
        <w:trPr>
          <w:trHeight w:val="667"/>
        </w:trPr>
        <w:tc>
          <w:tcPr>
            <w:tcW w:w="5035" w:type="dxa"/>
            <w:vAlign w:val="center"/>
          </w:tcPr>
          <w:p w:rsidR="004B08A1" w:rsidRDefault="004B08A1" w:rsidP="0004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046551">
              <w:rPr>
                <w:sz w:val="28"/>
                <w:szCs w:val="28"/>
              </w:rPr>
              <w:t xml:space="preserve">онкурс рисунков по ПДД </w:t>
            </w:r>
          </w:p>
          <w:p w:rsidR="004B08A1" w:rsidRDefault="004B08A1" w:rsidP="00046551">
            <w:pPr>
              <w:jc w:val="center"/>
              <w:rPr>
                <w:sz w:val="28"/>
                <w:szCs w:val="28"/>
              </w:rPr>
            </w:pPr>
            <w:r w:rsidRPr="00046551">
              <w:rPr>
                <w:sz w:val="28"/>
                <w:szCs w:val="28"/>
              </w:rPr>
              <w:t xml:space="preserve">«Со </w:t>
            </w:r>
            <w:proofErr w:type="spellStart"/>
            <w:r w:rsidRPr="00046551">
              <w:rPr>
                <w:sz w:val="28"/>
                <w:szCs w:val="28"/>
              </w:rPr>
              <w:t>светофоровой</w:t>
            </w:r>
            <w:proofErr w:type="spellEnd"/>
            <w:r w:rsidRPr="00046551">
              <w:rPr>
                <w:sz w:val="28"/>
                <w:szCs w:val="28"/>
              </w:rPr>
              <w:t xml:space="preserve"> наукой по зимним дорогам детства»</w:t>
            </w:r>
          </w:p>
        </w:tc>
        <w:tc>
          <w:tcPr>
            <w:tcW w:w="3299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35" w:type="dxa"/>
            <w:vAlign w:val="center"/>
          </w:tcPr>
          <w:p w:rsidR="004B08A1" w:rsidRDefault="004B08A1" w:rsidP="00960C18">
            <w:pPr>
              <w:jc w:val="center"/>
              <w:rPr>
                <w:sz w:val="28"/>
                <w:szCs w:val="28"/>
              </w:rPr>
            </w:pPr>
            <w:r w:rsidRPr="00046551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084" w:type="dxa"/>
            <w:vAlign w:val="center"/>
          </w:tcPr>
          <w:p w:rsidR="004B08A1" w:rsidRDefault="004B08A1" w:rsidP="0004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</w:t>
            </w:r>
            <w:r w:rsidRPr="00EE7789">
              <w:rPr>
                <w:sz w:val="28"/>
                <w:szCs w:val="28"/>
              </w:rPr>
              <w:t xml:space="preserve">1 место </w:t>
            </w:r>
          </w:p>
          <w:p w:rsidR="004B08A1" w:rsidRPr="00646729" w:rsidRDefault="004B08A1" w:rsidP="00DF4D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(Алексеев Алексей, </w:t>
            </w:r>
            <w:proofErr w:type="spellStart"/>
            <w:r w:rsidRPr="00DF4D9F">
              <w:rPr>
                <w:sz w:val="28"/>
                <w:szCs w:val="28"/>
              </w:rPr>
              <w:t>Бородкина</w:t>
            </w:r>
            <w:proofErr w:type="spellEnd"/>
            <w:r w:rsidRPr="00DF4D9F">
              <w:rPr>
                <w:sz w:val="28"/>
                <w:szCs w:val="28"/>
              </w:rPr>
              <w:t xml:space="preserve"> Алиса</w:t>
            </w:r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F4D9F">
              <w:rPr>
                <w:sz w:val="28"/>
                <w:szCs w:val="28"/>
              </w:rPr>
              <w:t>Резвых Марк</w:t>
            </w:r>
            <w:r>
              <w:rPr>
                <w:sz w:val="28"/>
                <w:szCs w:val="28"/>
              </w:rPr>
              <w:t xml:space="preserve">, </w:t>
            </w:r>
            <w:r>
              <w:t xml:space="preserve"> </w:t>
            </w:r>
            <w:r w:rsidRPr="00DF4D9F">
              <w:rPr>
                <w:sz w:val="28"/>
                <w:szCs w:val="28"/>
              </w:rPr>
              <w:t>Антипина Ксения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DF4D9F">
              <w:rPr>
                <w:sz w:val="28"/>
                <w:szCs w:val="28"/>
              </w:rPr>
              <w:t>Рудаков Степан</w:t>
            </w:r>
            <w:r>
              <w:rPr>
                <w:sz w:val="28"/>
                <w:szCs w:val="28"/>
              </w:rPr>
              <w:t>)</w:t>
            </w:r>
            <w:r w:rsidRPr="00046551">
              <w:rPr>
                <w:sz w:val="28"/>
                <w:szCs w:val="28"/>
              </w:rPr>
              <w:t xml:space="preserve"> </w:t>
            </w:r>
          </w:p>
        </w:tc>
      </w:tr>
      <w:tr w:rsidR="006C7430" w:rsidTr="00EE7789">
        <w:trPr>
          <w:trHeight w:val="667"/>
        </w:trPr>
        <w:tc>
          <w:tcPr>
            <w:tcW w:w="5035" w:type="dxa"/>
            <w:vAlign w:val="center"/>
          </w:tcPr>
          <w:p w:rsidR="006C7430" w:rsidRDefault="006C7430" w:rsidP="0004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C7430">
              <w:rPr>
                <w:sz w:val="28"/>
                <w:szCs w:val="28"/>
              </w:rPr>
              <w:t>онкурс «Сделай город ярче»</w:t>
            </w:r>
          </w:p>
        </w:tc>
        <w:tc>
          <w:tcPr>
            <w:tcW w:w="3299" w:type="dxa"/>
            <w:vAlign w:val="center"/>
          </w:tcPr>
          <w:p w:rsidR="006C7430" w:rsidRPr="00123793" w:rsidRDefault="006C7430" w:rsidP="00B80474">
            <w:pPr>
              <w:jc w:val="center"/>
              <w:rPr>
                <w:sz w:val="28"/>
                <w:szCs w:val="28"/>
              </w:rPr>
            </w:pPr>
            <w:r w:rsidRPr="00123793">
              <w:rPr>
                <w:sz w:val="28"/>
                <w:szCs w:val="28"/>
              </w:rPr>
              <w:t>Декабрь</w:t>
            </w:r>
          </w:p>
        </w:tc>
        <w:tc>
          <w:tcPr>
            <w:tcW w:w="2935" w:type="dxa"/>
            <w:vAlign w:val="center"/>
          </w:tcPr>
          <w:p w:rsidR="006C7430" w:rsidRDefault="006C7430" w:rsidP="00B80474">
            <w:pPr>
              <w:jc w:val="center"/>
              <w:rPr>
                <w:b/>
                <w:sz w:val="28"/>
                <w:szCs w:val="28"/>
              </w:rPr>
            </w:pPr>
            <w:r w:rsidRPr="006F1F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084" w:type="dxa"/>
            <w:vAlign w:val="center"/>
          </w:tcPr>
          <w:p w:rsidR="006C7430" w:rsidRPr="00123793" w:rsidRDefault="006C7430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  <w:r w:rsidRPr="006C7430">
              <w:rPr>
                <w:sz w:val="28"/>
                <w:szCs w:val="28"/>
              </w:rPr>
              <w:t xml:space="preserve"> за 3 место</w:t>
            </w:r>
          </w:p>
        </w:tc>
      </w:tr>
      <w:tr w:rsidR="006C7430" w:rsidTr="00461803">
        <w:tc>
          <w:tcPr>
            <w:tcW w:w="5035" w:type="dxa"/>
            <w:vAlign w:val="center"/>
          </w:tcPr>
          <w:p w:rsidR="006C7430" w:rsidRDefault="006C7430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</w:t>
            </w:r>
          </w:p>
          <w:p w:rsidR="006C7430" w:rsidRPr="00646729" w:rsidRDefault="006C7430" w:rsidP="00960C18">
            <w:pPr>
              <w:jc w:val="center"/>
              <w:rPr>
                <w:sz w:val="28"/>
                <w:szCs w:val="28"/>
              </w:rPr>
            </w:pPr>
            <w:r w:rsidRPr="00A81AB9">
              <w:rPr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3299" w:type="dxa"/>
            <w:vAlign w:val="center"/>
          </w:tcPr>
          <w:p w:rsidR="006C7430" w:rsidRPr="00F61D8C" w:rsidRDefault="006C7430" w:rsidP="00960C18">
            <w:pPr>
              <w:jc w:val="center"/>
              <w:rPr>
                <w:sz w:val="28"/>
                <w:szCs w:val="28"/>
              </w:rPr>
            </w:pPr>
            <w:r w:rsidRPr="00123793">
              <w:rPr>
                <w:sz w:val="28"/>
                <w:szCs w:val="28"/>
              </w:rPr>
              <w:t>Декабрь</w:t>
            </w:r>
          </w:p>
        </w:tc>
        <w:tc>
          <w:tcPr>
            <w:tcW w:w="2935" w:type="dxa"/>
            <w:vAlign w:val="center"/>
          </w:tcPr>
          <w:p w:rsidR="006C7430" w:rsidRDefault="00F422FC" w:rsidP="00960C18">
            <w:pPr>
              <w:jc w:val="center"/>
              <w:rPr>
                <w:b/>
                <w:sz w:val="28"/>
                <w:szCs w:val="28"/>
              </w:rPr>
            </w:pPr>
            <w:r w:rsidRPr="006F1F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084" w:type="dxa"/>
            <w:vAlign w:val="center"/>
          </w:tcPr>
          <w:p w:rsidR="006C7430" w:rsidRDefault="006C7430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3</w:t>
            </w:r>
            <w:r w:rsidRPr="00EE7789">
              <w:rPr>
                <w:sz w:val="28"/>
                <w:szCs w:val="28"/>
              </w:rPr>
              <w:t xml:space="preserve"> место </w:t>
            </w:r>
          </w:p>
          <w:p w:rsidR="006C7430" w:rsidRPr="00EE7789" w:rsidRDefault="006C7430" w:rsidP="006C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(Семья Казаковых)</w:t>
            </w:r>
          </w:p>
        </w:tc>
      </w:tr>
      <w:tr w:rsidR="006C7430" w:rsidTr="00461803">
        <w:tc>
          <w:tcPr>
            <w:tcW w:w="5035" w:type="dxa"/>
            <w:vAlign w:val="center"/>
          </w:tcPr>
          <w:p w:rsidR="006C7430" w:rsidRDefault="006C7430" w:rsidP="00461803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03FD1">
              <w:rPr>
                <w:iCs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онкурс </w:t>
            </w:r>
          </w:p>
          <w:p w:rsidR="006C7430" w:rsidRPr="00303FD1" w:rsidRDefault="006C7430" w:rsidP="00461803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«Праздничный наряд  для Ёлки-2020</w:t>
            </w:r>
            <w:r w:rsidRPr="00303FD1">
              <w:rPr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99" w:type="dxa"/>
            <w:vAlign w:val="center"/>
          </w:tcPr>
          <w:p w:rsidR="006C7430" w:rsidRPr="00123793" w:rsidRDefault="006C7430" w:rsidP="00461803">
            <w:pPr>
              <w:jc w:val="center"/>
              <w:rPr>
                <w:sz w:val="28"/>
                <w:szCs w:val="28"/>
              </w:rPr>
            </w:pPr>
            <w:r w:rsidRPr="00123793">
              <w:rPr>
                <w:sz w:val="28"/>
                <w:szCs w:val="28"/>
              </w:rPr>
              <w:t>Декабрь</w:t>
            </w:r>
          </w:p>
        </w:tc>
        <w:tc>
          <w:tcPr>
            <w:tcW w:w="2935" w:type="dxa"/>
            <w:vAlign w:val="center"/>
          </w:tcPr>
          <w:p w:rsidR="006C7430" w:rsidRDefault="006C7430" w:rsidP="00461803">
            <w:pPr>
              <w:jc w:val="center"/>
              <w:rPr>
                <w:b/>
                <w:sz w:val="28"/>
                <w:szCs w:val="28"/>
              </w:rPr>
            </w:pPr>
            <w:r w:rsidRPr="006F1F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084" w:type="dxa"/>
            <w:vAlign w:val="center"/>
          </w:tcPr>
          <w:p w:rsidR="006C7430" w:rsidRPr="00123793" w:rsidRDefault="006C7430" w:rsidP="00461803">
            <w:pPr>
              <w:jc w:val="center"/>
              <w:rPr>
                <w:sz w:val="28"/>
                <w:szCs w:val="28"/>
              </w:rPr>
            </w:pPr>
            <w:r w:rsidRPr="00646729">
              <w:rPr>
                <w:sz w:val="28"/>
                <w:szCs w:val="28"/>
              </w:rPr>
              <w:t>Участники</w:t>
            </w:r>
          </w:p>
        </w:tc>
      </w:tr>
      <w:tr w:rsidR="006C7430" w:rsidTr="00461803">
        <w:tc>
          <w:tcPr>
            <w:tcW w:w="5035" w:type="dxa"/>
            <w:vAlign w:val="center"/>
          </w:tcPr>
          <w:p w:rsidR="006C7430" w:rsidRPr="00303FD1" w:rsidRDefault="006C7430" w:rsidP="00461803">
            <w:pPr>
              <w:jc w:val="center"/>
              <w:rPr>
                <w:sz w:val="28"/>
                <w:szCs w:val="28"/>
              </w:rPr>
            </w:pPr>
            <w:r w:rsidRPr="00303FD1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Конкурс «Симв</w:t>
            </w: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ол года-2021</w:t>
            </w:r>
            <w:r w:rsidRPr="00303FD1">
              <w:rPr>
                <w:i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99" w:type="dxa"/>
            <w:vAlign w:val="center"/>
          </w:tcPr>
          <w:p w:rsidR="006C7430" w:rsidRPr="00123793" w:rsidRDefault="006C7430" w:rsidP="00461803">
            <w:pPr>
              <w:jc w:val="center"/>
              <w:rPr>
                <w:sz w:val="28"/>
                <w:szCs w:val="28"/>
              </w:rPr>
            </w:pPr>
            <w:r w:rsidRPr="00123793">
              <w:rPr>
                <w:sz w:val="28"/>
                <w:szCs w:val="28"/>
              </w:rPr>
              <w:t>Декабрь</w:t>
            </w:r>
          </w:p>
        </w:tc>
        <w:tc>
          <w:tcPr>
            <w:tcW w:w="2935" w:type="dxa"/>
            <w:vAlign w:val="center"/>
          </w:tcPr>
          <w:p w:rsidR="006C7430" w:rsidRDefault="006C7430" w:rsidP="00461803">
            <w:pPr>
              <w:jc w:val="center"/>
              <w:rPr>
                <w:b/>
                <w:sz w:val="28"/>
                <w:szCs w:val="28"/>
              </w:rPr>
            </w:pPr>
            <w:r w:rsidRPr="006F1F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084" w:type="dxa"/>
            <w:vAlign w:val="center"/>
          </w:tcPr>
          <w:p w:rsidR="006C7430" w:rsidRDefault="006C7430" w:rsidP="004B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за 1</w:t>
            </w:r>
            <w:r w:rsidRPr="00547D61">
              <w:rPr>
                <w:sz w:val="28"/>
                <w:szCs w:val="28"/>
              </w:rPr>
              <w:t xml:space="preserve"> место</w:t>
            </w:r>
          </w:p>
          <w:p w:rsidR="006C7430" w:rsidRDefault="006C7430" w:rsidP="004B08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</w:t>
            </w:r>
            <w:r w:rsidRPr="004B08A1">
              <w:rPr>
                <w:sz w:val="28"/>
                <w:szCs w:val="28"/>
              </w:rPr>
              <w:t>емья Тихоновых</w:t>
            </w:r>
            <w:r>
              <w:rPr>
                <w:sz w:val="28"/>
                <w:szCs w:val="28"/>
              </w:rPr>
              <w:t>)</w:t>
            </w:r>
          </w:p>
          <w:p w:rsidR="006C7430" w:rsidRDefault="006C7430" w:rsidP="00A7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за </w:t>
            </w:r>
            <w:r w:rsidRPr="00547D61">
              <w:rPr>
                <w:sz w:val="28"/>
                <w:szCs w:val="28"/>
              </w:rPr>
              <w:t>2 место</w:t>
            </w:r>
          </w:p>
          <w:p w:rsidR="006C7430" w:rsidRDefault="006C7430" w:rsidP="00A7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(Семья </w:t>
            </w:r>
            <w:r w:rsidRPr="006C7430">
              <w:rPr>
                <w:sz w:val="28"/>
                <w:szCs w:val="28"/>
              </w:rPr>
              <w:t>Бельских</w:t>
            </w:r>
            <w:r w:rsidRPr="00547D61">
              <w:rPr>
                <w:sz w:val="28"/>
                <w:szCs w:val="28"/>
              </w:rPr>
              <w:t>)</w:t>
            </w:r>
          </w:p>
          <w:p w:rsidR="006C7430" w:rsidRDefault="006C7430" w:rsidP="00A7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Грамота за </w:t>
            </w:r>
            <w:r w:rsidRPr="00A71D1E">
              <w:rPr>
                <w:sz w:val="28"/>
                <w:szCs w:val="28"/>
              </w:rPr>
              <w:t xml:space="preserve">3 место </w:t>
            </w:r>
          </w:p>
          <w:p w:rsidR="00F422FC" w:rsidRDefault="006C7430" w:rsidP="00A71D1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(Семья </w:t>
            </w:r>
            <w:r w:rsidRPr="004B08A1">
              <w:rPr>
                <w:sz w:val="28"/>
                <w:szCs w:val="28"/>
              </w:rPr>
              <w:t>Скачковых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C7430" w:rsidRPr="00123793" w:rsidRDefault="006C7430" w:rsidP="00A71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4B08A1">
              <w:rPr>
                <w:sz w:val="28"/>
                <w:szCs w:val="28"/>
              </w:rPr>
              <w:t>Семья Лысенк</w:t>
            </w:r>
            <w:r>
              <w:rPr>
                <w:sz w:val="28"/>
                <w:szCs w:val="28"/>
              </w:rPr>
              <w:t>о</w:t>
            </w:r>
            <w:r w:rsidRPr="00A71D1E">
              <w:rPr>
                <w:sz w:val="28"/>
                <w:szCs w:val="28"/>
              </w:rPr>
              <w:t>)</w:t>
            </w:r>
            <w:proofErr w:type="gramEnd"/>
          </w:p>
        </w:tc>
      </w:tr>
    </w:tbl>
    <w:p w:rsidR="00804DF3" w:rsidRDefault="00804DF3" w:rsidP="00804DF3">
      <w:pPr>
        <w:jc w:val="both"/>
        <w:rPr>
          <w:sz w:val="28"/>
          <w:szCs w:val="28"/>
        </w:rPr>
      </w:pPr>
    </w:p>
    <w:p w:rsidR="00A70CF0" w:rsidRPr="00461803" w:rsidRDefault="00A70CF0" w:rsidP="00A70CF0">
      <w:pPr>
        <w:ind w:firstLine="709"/>
        <w:jc w:val="both"/>
        <w:rPr>
          <w:sz w:val="28"/>
          <w:szCs w:val="28"/>
        </w:rPr>
      </w:pPr>
      <w:r w:rsidRPr="00461803">
        <w:rPr>
          <w:sz w:val="28"/>
          <w:szCs w:val="28"/>
        </w:rPr>
        <w:t>При проведении внутренней оценки качества образования изучается степень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удовлетворенности родителей качеством образования в ДОУ на основании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анкетирования родителей (законных представителей) воспитанников, опроса.</w:t>
      </w:r>
    </w:p>
    <w:p w:rsidR="00315F86" w:rsidRPr="00315F86" w:rsidRDefault="00A70CF0" w:rsidP="00804DF3">
      <w:pPr>
        <w:ind w:firstLine="709"/>
        <w:jc w:val="both"/>
        <w:rPr>
          <w:sz w:val="28"/>
          <w:szCs w:val="28"/>
        </w:rPr>
      </w:pPr>
      <w:r w:rsidRPr="00461803">
        <w:rPr>
          <w:sz w:val="28"/>
          <w:szCs w:val="28"/>
        </w:rPr>
        <w:t>С целью информирования родителей об организации образовательной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 xml:space="preserve">деятельности в ДОУ оформлены информационные стенды, информационные уголки 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для родителей в группах, проводятся совместные мероприятия детей и родителей,</w:t>
      </w:r>
      <w:r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>праздники, досуги.</w:t>
      </w:r>
    </w:p>
    <w:p w:rsidR="00315F86" w:rsidRDefault="00F422FC" w:rsidP="00FE48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804DF3">
        <w:rPr>
          <w:sz w:val="28"/>
          <w:szCs w:val="28"/>
        </w:rPr>
        <w:t xml:space="preserve"> году </w:t>
      </w:r>
      <w:r w:rsidR="00315F86" w:rsidRPr="00315F86">
        <w:rPr>
          <w:sz w:val="28"/>
          <w:szCs w:val="28"/>
        </w:rPr>
        <w:t>проводилось анкетирование</w:t>
      </w:r>
      <w:r w:rsidR="00315F86">
        <w:rPr>
          <w:sz w:val="28"/>
          <w:szCs w:val="28"/>
        </w:rPr>
        <w:t xml:space="preserve"> </w:t>
      </w:r>
      <w:r w:rsidR="00343C17">
        <w:rPr>
          <w:sz w:val="28"/>
          <w:szCs w:val="28"/>
        </w:rPr>
        <w:t>13</w:t>
      </w:r>
      <w:r>
        <w:rPr>
          <w:sz w:val="28"/>
          <w:szCs w:val="28"/>
        </w:rPr>
        <w:t>2</w:t>
      </w:r>
      <w:r w:rsidR="00343C17">
        <w:rPr>
          <w:sz w:val="28"/>
          <w:szCs w:val="28"/>
        </w:rPr>
        <w:t xml:space="preserve"> родителя</w:t>
      </w:r>
      <w:r w:rsidR="00315F86" w:rsidRPr="00315F86">
        <w:rPr>
          <w:sz w:val="28"/>
          <w:szCs w:val="28"/>
        </w:rPr>
        <w:t>, получены следующие результаты:</w:t>
      </w:r>
    </w:p>
    <w:p w:rsidR="00315F86" w:rsidRPr="00315F86" w:rsidRDefault="00315F86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-доля получателей услуг, положительно оценивающих доброжелательность и</w:t>
      </w:r>
      <w:r>
        <w:rPr>
          <w:sz w:val="28"/>
          <w:szCs w:val="28"/>
        </w:rPr>
        <w:t xml:space="preserve"> </w:t>
      </w:r>
      <w:r w:rsidRPr="00315F86">
        <w:rPr>
          <w:sz w:val="28"/>
          <w:szCs w:val="28"/>
        </w:rPr>
        <w:t>ве</w:t>
      </w:r>
      <w:r w:rsidR="00804DF3">
        <w:rPr>
          <w:sz w:val="28"/>
          <w:szCs w:val="28"/>
        </w:rPr>
        <w:t>жливость работников организации</w:t>
      </w:r>
      <w:r w:rsidRPr="00315F86">
        <w:rPr>
          <w:sz w:val="28"/>
          <w:szCs w:val="28"/>
        </w:rPr>
        <w:t xml:space="preserve"> - </w:t>
      </w:r>
      <w:r w:rsidR="0043099C">
        <w:rPr>
          <w:sz w:val="28"/>
          <w:szCs w:val="28"/>
        </w:rPr>
        <w:t>89</w:t>
      </w:r>
      <w:r w:rsidRPr="00315F86">
        <w:rPr>
          <w:sz w:val="28"/>
          <w:szCs w:val="28"/>
        </w:rPr>
        <w:t>%</w:t>
      </w:r>
    </w:p>
    <w:p w:rsidR="00315F86" w:rsidRPr="00315F86" w:rsidRDefault="00315F86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- доля получателей услуг, удовлетворённых компетентностью работников</w:t>
      </w:r>
      <w:r>
        <w:rPr>
          <w:sz w:val="28"/>
          <w:szCs w:val="28"/>
        </w:rPr>
        <w:t xml:space="preserve"> </w:t>
      </w:r>
      <w:r w:rsidR="00804DF3">
        <w:rPr>
          <w:sz w:val="28"/>
          <w:szCs w:val="28"/>
        </w:rPr>
        <w:t>организации</w:t>
      </w:r>
      <w:r w:rsidRPr="00315F86">
        <w:rPr>
          <w:sz w:val="28"/>
          <w:szCs w:val="28"/>
        </w:rPr>
        <w:t xml:space="preserve"> -</w:t>
      </w:r>
      <w:r w:rsidR="00343C17">
        <w:rPr>
          <w:sz w:val="28"/>
          <w:szCs w:val="28"/>
        </w:rPr>
        <w:t xml:space="preserve"> 91</w:t>
      </w:r>
      <w:r w:rsidRPr="00315F86">
        <w:rPr>
          <w:sz w:val="28"/>
          <w:szCs w:val="28"/>
        </w:rPr>
        <w:t>%</w:t>
      </w:r>
    </w:p>
    <w:p w:rsidR="00315F86" w:rsidRPr="00315F86" w:rsidRDefault="00315F86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- доля получателей услуг, удовлетворённых материально-техническим</w:t>
      </w:r>
      <w:r>
        <w:rPr>
          <w:sz w:val="28"/>
          <w:szCs w:val="28"/>
        </w:rPr>
        <w:t xml:space="preserve"> </w:t>
      </w:r>
      <w:r w:rsidR="00343C17">
        <w:rPr>
          <w:sz w:val="28"/>
          <w:szCs w:val="28"/>
        </w:rPr>
        <w:t>обеспечением организации, -85</w:t>
      </w:r>
      <w:r w:rsidRPr="00315F86">
        <w:rPr>
          <w:sz w:val="28"/>
          <w:szCs w:val="28"/>
        </w:rPr>
        <w:t>%</w:t>
      </w:r>
    </w:p>
    <w:p w:rsidR="00315F86" w:rsidRPr="00315F86" w:rsidRDefault="00315F86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- доля получателей услуг, удовлетворённых качеством предоставляемых</w:t>
      </w:r>
      <w:r>
        <w:rPr>
          <w:sz w:val="28"/>
          <w:szCs w:val="28"/>
        </w:rPr>
        <w:t xml:space="preserve"> </w:t>
      </w:r>
      <w:r w:rsidR="00343C17">
        <w:rPr>
          <w:sz w:val="28"/>
          <w:szCs w:val="28"/>
        </w:rPr>
        <w:t>образовательных услуг -95</w:t>
      </w:r>
      <w:r w:rsidRPr="00315F86">
        <w:rPr>
          <w:sz w:val="28"/>
          <w:szCs w:val="28"/>
        </w:rPr>
        <w:t>%</w:t>
      </w:r>
    </w:p>
    <w:p w:rsidR="00315F86" w:rsidRPr="00315F86" w:rsidRDefault="00315F86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- доля получателей услуг, которые готовы рекомендовать организацию</w:t>
      </w:r>
      <w:r>
        <w:rPr>
          <w:sz w:val="28"/>
          <w:szCs w:val="28"/>
        </w:rPr>
        <w:t xml:space="preserve"> </w:t>
      </w:r>
      <w:r w:rsidR="00343C17">
        <w:rPr>
          <w:sz w:val="28"/>
          <w:szCs w:val="28"/>
        </w:rPr>
        <w:t>родственникам и знакомым, - 89</w:t>
      </w:r>
      <w:r w:rsidRPr="00315F86">
        <w:rPr>
          <w:sz w:val="28"/>
          <w:szCs w:val="28"/>
        </w:rPr>
        <w:t>%</w:t>
      </w:r>
    </w:p>
    <w:p w:rsidR="00315F86" w:rsidRPr="00315F86" w:rsidRDefault="00315F86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Анкетирование родителей показало высокую степень удовлетворённости</w:t>
      </w:r>
      <w:r>
        <w:rPr>
          <w:sz w:val="28"/>
          <w:szCs w:val="28"/>
        </w:rPr>
        <w:t xml:space="preserve"> </w:t>
      </w:r>
      <w:r w:rsidRPr="00315F86">
        <w:rPr>
          <w:sz w:val="28"/>
          <w:szCs w:val="28"/>
        </w:rPr>
        <w:t>качеством предоставляемых услуг</w:t>
      </w:r>
    </w:p>
    <w:p w:rsidR="00804DF3" w:rsidRPr="00315F86" w:rsidRDefault="00804DF3" w:rsidP="00FE48B7">
      <w:pPr>
        <w:ind w:firstLine="709"/>
        <w:jc w:val="both"/>
        <w:rPr>
          <w:sz w:val="28"/>
          <w:szCs w:val="28"/>
        </w:rPr>
      </w:pPr>
      <w:r w:rsidRPr="00315F86">
        <w:rPr>
          <w:sz w:val="28"/>
          <w:szCs w:val="28"/>
        </w:rPr>
        <w:t>Родителей интересуют вопросы сохранения здоровья, обучения, воспитания</w:t>
      </w:r>
      <w:r>
        <w:rPr>
          <w:sz w:val="28"/>
          <w:szCs w:val="28"/>
        </w:rPr>
        <w:t xml:space="preserve"> </w:t>
      </w:r>
      <w:r w:rsidRPr="00315F86">
        <w:rPr>
          <w:sz w:val="28"/>
          <w:szCs w:val="28"/>
        </w:rPr>
        <w:t>и успешной социализации детей; они готовы к взаимодействию по самым</w:t>
      </w:r>
      <w:r>
        <w:rPr>
          <w:sz w:val="28"/>
          <w:szCs w:val="28"/>
        </w:rPr>
        <w:t xml:space="preserve"> </w:t>
      </w:r>
      <w:r w:rsidRPr="00315F86">
        <w:rPr>
          <w:sz w:val="28"/>
          <w:szCs w:val="28"/>
        </w:rPr>
        <w:t>различным аспектам образовательного процесса. Родители считают, что</w:t>
      </w:r>
      <w:r>
        <w:rPr>
          <w:sz w:val="28"/>
          <w:szCs w:val="28"/>
        </w:rPr>
        <w:t xml:space="preserve"> </w:t>
      </w:r>
      <w:r w:rsidRPr="00315F86">
        <w:rPr>
          <w:sz w:val="28"/>
          <w:szCs w:val="28"/>
        </w:rPr>
        <w:t>получают достаточную информацию о жизни ребенка и имеют возможность</w:t>
      </w:r>
      <w:r>
        <w:rPr>
          <w:sz w:val="28"/>
          <w:szCs w:val="28"/>
        </w:rPr>
        <w:t xml:space="preserve"> </w:t>
      </w:r>
      <w:r w:rsidRPr="00315F86">
        <w:rPr>
          <w:sz w:val="28"/>
          <w:szCs w:val="28"/>
        </w:rPr>
        <w:t>обсудить ее с педагогами и руководителем ДОУ.</w:t>
      </w:r>
    </w:p>
    <w:p w:rsidR="00804DF3" w:rsidRPr="00B920FF" w:rsidRDefault="00804DF3" w:rsidP="00804DF3">
      <w:pPr>
        <w:ind w:firstLine="709"/>
        <w:jc w:val="both"/>
        <w:rPr>
          <w:sz w:val="28"/>
          <w:szCs w:val="28"/>
          <w:highlight w:val="yellow"/>
        </w:rPr>
      </w:pPr>
      <w:r w:rsidRPr="00B920FF">
        <w:rPr>
          <w:sz w:val="28"/>
          <w:szCs w:val="28"/>
        </w:rPr>
        <w:t>Состав семей воспитанников:</w:t>
      </w:r>
    </w:p>
    <w:p w:rsidR="00804DF3" w:rsidRPr="00C7223B" w:rsidRDefault="00343C17" w:rsidP="00804DF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–136 (80,47</w:t>
      </w:r>
      <w:r w:rsidR="00804DF3" w:rsidRPr="00C7223B">
        <w:rPr>
          <w:sz w:val="28"/>
          <w:szCs w:val="28"/>
        </w:rPr>
        <w:t xml:space="preserve"> %);</w:t>
      </w:r>
    </w:p>
    <w:p w:rsidR="00804DF3" w:rsidRPr="00C7223B" w:rsidRDefault="00343C17" w:rsidP="00804DF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неполная – 29 (17,16</w:t>
      </w:r>
      <w:r w:rsidR="00804DF3">
        <w:rPr>
          <w:sz w:val="28"/>
          <w:szCs w:val="28"/>
        </w:rPr>
        <w:t xml:space="preserve"> </w:t>
      </w:r>
      <w:r w:rsidR="00804DF3" w:rsidRPr="00C7223B">
        <w:rPr>
          <w:sz w:val="28"/>
          <w:szCs w:val="28"/>
        </w:rPr>
        <w:t>%);</w:t>
      </w:r>
    </w:p>
    <w:p w:rsidR="00804DF3" w:rsidRPr="00C7223B" w:rsidRDefault="00343C17" w:rsidP="00804DF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многодетная –26 (15,38</w:t>
      </w:r>
      <w:r w:rsidR="00804DF3">
        <w:rPr>
          <w:sz w:val="28"/>
          <w:szCs w:val="28"/>
        </w:rPr>
        <w:t xml:space="preserve"> </w:t>
      </w:r>
      <w:r w:rsidR="00804DF3" w:rsidRPr="00C7223B">
        <w:rPr>
          <w:sz w:val="28"/>
          <w:szCs w:val="28"/>
        </w:rPr>
        <w:t>%);</w:t>
      </w:r>
    </w:p>
    <w:p w:rsidR="00804DF3" w:rsidRPr="00C7223B" w:rsidRDefault="00343C17" w:rsidP="00804DF3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сироты –  2 (1.18</w:t>
      </w:r>
      <w:r w:rsidR="00804DF3" w:rsidRPr="00C7223B">
        <w:rPr>
          <w:sz w:val="28"/>
          <w:szCs w:val="28"/>
        </w:rPr>
        <w:t>%).</w:t>
      </w:r>
    </w:p>
    <w:p w:rsidR="00804DF3" w:rsidRPr="00C7223B" w:rsidRDefault="00804DF3" w:rsidP="00804DF3">
      <w:pPr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>Отсутствуют семьи, ведущие асоциальный образ жизни.</w:t>
      </w:r>
    </w:p>
    <w:p w:rsidR="00804DF3" w:rsidRDefault="00804DF3" w:rsidP="00804DF3">
      <w:pPr>
        <w:ind w:firstLine="709"/>
        <w:jc w:val="both"/>
        <w:rPr>
          <w:sz w:val="28"/>
          <w:szCs w:val="28"/>
        </w:rPr>
      </w:pPr>
      <w:r w:rsidRPr="00C7223B">
        <w:rPr>
          <w:sz w:val="28"/>
          <w:szCs w:val="28"/>
        </w:rPr>
        <w:t>Контингент воспитанников социально благополучный. Преобладают дети из полных семей,  дети из семей рабочих и служащих.</w:t>
      </w:r>
    </w:p>
    <w:p w:rsidR="00A70CF0" w:rsidRDefault="00A70CF0" w:rsidP="00A70CF0">
      <w:pPr>
        <w:ind w:firstLine="709"/>
        <w:jc w:val="both"/>
        <w:rPr>
          <w:sz w:val="28"/>
          <w:szCs w:val="28"/>
        </w:rPr>
      </w:pPr>
      <w:r w:rsidRPr="00897507">
        <w:rPr>
          <w:b/>
          <w:sz w:val="28"/>
          <w:szCs w:val="28"/>
        </w:rPr>
        <w:lastRenderedPageBreak/>
        <w:t>Вывод:</w:t>
      </w:r>
      <w:r w:rsidRPr="00897507">
        <w:rPr>
          <w:sz w:val="28"/>
          <w:szCs w:val="28"/>
        </w:rPr>
        <w:t xml:space="preserve"> внутренняя система оценки качества образования способствовала реализации планов по различным направлениям</w:t>
      </w:r>
      <w:r>
        <w:rPr>
          <w:sz w:val="28"/>
          <w:szCs w:val="28"/>
        </w:rPr>
        <w:t xml:space="preserve"> </w:t>
      </w:r>
      <w:r w:rsidRPr="00897507">
        <w:rPr>
          <w:sz w:val="28"/>
          <w:szCs w:val="28"/>
        </w:rPr>
        <w:t xml:space="preserve">функционирования учреждения и принятию эффективных управленческих действий для совершенствования деятельности </w:t>
      </w:r>
      <w:proofErr w:type="gramStart"/>
      <w:r w:rsidRPr="00897507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DB007F" w:rsidRPr="009B06C7" w:rsidRDefault="00DB007F" w:rsidP="00DB0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Кадровое обеспечение</w:t>
      </w:r>
    </w:p>
    <w:p w:rsidR="00DB007F" w:rsidRPr="0011719B" w:rsidRDefault="00DB007F" w:rsidP="00DB007F">
      <w:pPr>
        <w:ind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 xml:space="preserve">Работа с кадрами </w:t>
      </w:r>
      <w:r w:rsidR="00D225CC">
        <w:rPr>
          <w:sz w:val="28"/>
          <w:szCs w:val="28"/>
        </w:rPr>
        <w:t>в 2020</w:t>
      </w:r>
      <w:r>
        <w:rPr>
          <w:sz w:val="28"/>
          <w:szCs w:val="28"/>
        </w:rPr>
        <w:t xml:space="preserve"> году </w:t>
      </w:r>
      <w:r w:rsidRPr="0011719B">
        <w:rPr>
          <w:sz w:val="28"/>
          <w:szCs w:val="28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  Составлен план  прохождения аттестации, повышения квалификации педагогов.</w:t>
      </w:r>
    </w:p>
    <w:p w:rsidR="00DB007F" w:rsidRPr="0011719B" w:rsidRDefault="00DB007F" w:rsidP="00D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МБДОУ №10</w:t>
      </w:r>
      <w:r w:rsidRPr="004334EA">
        <w:rPr>
          <w:sz w:val="28"/>
          <w:szCs w:val="28"/>
        </w:rPr>
        <w:t xml:space="preserve"> укомплектовано кадрами в соответствии со штатным расписанием. </w:t>
      </w:r>
      <w:r w:rsidRPr="0011719B">
        <w:rPr>
          <w:sz w:val="28"/>
          <w:szCs w:val="28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B007F" w:rsidRPr="00A92B43" w:rsidRDefault="00DB007F" w:rsidP="00DB007F">
      <w:pPr>
        <w:ind w:firstLine="709"/>
        <w:jc w:val="both"/>
        <w:rPr>
          <w:sz w:val="28"/>
          <w:szCs w:val="28"/>
        </w:rPr>
      </w:pPr>
      <w:r w:rsidRPr="00A92B43">
        <w:rPr>
          <w:sz w:val="28"/>
          <w:szCs w:val="28"/>
        </w:rPr>
        <w:t>Образовательную деятельно</w:t>
      </w:r>
      <w:r>
        <w:rPr>
          <w:sz w:val="28"/>
          <w:szCs w:val="28"/>
        </w:rPr>
        <w:t xml:space="preserve">сть </w:t>
      </w:r>
      <w:r w:rsidR="00D06D32">
        <w:rPr>
          <w:sz w:val="28"/>
          <w:szCs w:val="28"/>
        </w:rPr>
        <w:t>н</w:t>
      </w:r>
      <w:r w:rsidR="00D225CC">
        <w:rPr>
          <w:sz w:val="28"/>
          <w:szCs w:val="28"/>
        </w:rPr>
        <w:t>епосредственно с детьми в  2020</w:t>
      </w:r>
      <w:r>
        <w:rPr>
          <w:sz w:val="28"/>
          <w:szCs w:val="28"/>
        </w:rPr>
        <w:t xml:space="preserve"> </w:t>
      </w:r>
      <w:r w:rsidRPr="00A92B43">
        <w:rPr>
          <w:sz w:val="28"/>
          <w:szCs w:val="28"/>
        </w:rPr>
        <w:t xml:space="preserve">году осуществляли  </w:t>
      </w:r>
      <w:r w:rsidR="00D225CC">
        <w:rPr>
          <w:sz w:val="28"/>
          <w:szCs w:val="28"/>
        </w:rPr>
        <w:t>23 педагога</w:t>
      </w:r>
      <w:r w:rsidRPr="006D0BA0">
        <w:rPr>
          <w:sz w:val="28"/>
          <w:szCs w:val="28"/>
        </w:rPr>
        <w:t>.</w:t>
      </w:r>
      <w:r w:rsidRPr="00A92B43">
        <w:rPr>
          <w:sz w:val="28"/>
          <w:szCs w:val="28"/>
        </w:rPr>
        <w:t xml:space="preserve"> Все педагогические работники имеют профессиональное образование, своевременно проходят курсы повышения квалификации.</w:t>
      </w:r>
    </w:p>
    <w:p w:rsidR="00DB007F" w:rsidRPr="0011719B" w:rsidRDefault="00DB007F" w:rsidP="00DB007F">
      <w:pPr>
        <w:ind w:firstLine="709"/>
        <w:rPr>
          <w:sz w:val="28"/>
          <w:szCs w:val="28"/>
        </w:rPr>
      </w:pPr>
      <w:r w:rsidRPr="0011719B">
        <w:rPr>
          <w:sz w:val="28"/>
          <w:szCs w:val="28"/>
        </w:rPr>
        <w:t>Педагогический процесс в МБДОУ</w:t>
      </w:r>
      <w:r>
        <w:rPr>
          <w:sz w:val="28"/>
          <w:szCs w:val="28"/>
        </w:rPr>
        <w:t xml:space="preserve"> №10</w:t>
      </w:r>
      <w:r w:rsidRPr="0011719B">
        <w:rPr>
          <w:sz w:val="28"/>
          <w:szCs w:val="28"/>
        </w:rPr>
        <w:t xml:space="preserve"> обеспечивают специалисты:</w:t>
      </w:r>
    </w:p>
    <w:p w:rsidR="00DB007F" w:rsidRPr="0011719B" w:rsidRDefault="00DB007F" w:rsidP="00DB007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>заведующий;</w:t>
      </w:r>
    </w:p>
    <w:p w:rsidR="00DB007F" w:rsidRPr="0011719B" w:rsidRDefault="00DB007F" w:rsidP="00DB007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>старший воспитатель</w:t>
      </w:r>
      <w:r>
        <w:rPr>
          <w:sz w:val="28"/>
          <w:szCs w:val="28"/>
        </w:rPr>
        <w:t xml:space="preserve"> - 1</w:t>
      </w:r>
      <w:r w:rsidRPr="0011719B">
        <w:rPr>
          <w:sz w:val="28"/>
          <w:szCs w:val="28"/>
        </w:rPr>
        <w:t>;</w:t>
      </w:r>
    </w:p>
    <w:p w:rsidR="00DB007F" w:rsidRPr="0011719B" w:rsidRDefault="00DB007F" w:rsidP="00DB007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>учитель</w:t>
      </w:r>
      <w:r w:rsidRPr="0011719B">
        <w:rPr>
          <w:sz w:val="28"/>
          <w:szCs w:val="28"/>
        </w:rPr>
        <w:softHyphen/>
        <w:t>-логопед</w:t>
      </w:r>
      <w:r w:rsidR="00D225CC">
        <w:rPr>
          <w:sz w:val="28"/>
          <w:szCs w:val="28"/>
        </w:rPr>
        <w:t xml:space="preserve"> - 1</w:t>
      </w:r>
      <w:r w:rsidRPr="0011719B">
        <w:rPr>
          <w:sz w:val="28"/>
          <w:szCs w:val="28"/>
        </w:rPr>
        <w:t>;</w:t>
      </w:r>
    </w:p>
    <w:p w:rsidR="00DB007F" w:rsidRPr="0011719B" w:rsidRDefault="00DB007F" w:rsidP="00DB007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>педагог</w:t>
      </w:r>
      <w:r w:rsidRPr="0011719B">
        <w:rPr>
          <w:sz w:val="28"/>
          <w:szCs w:val="28"/>
        </w:rPr>
        <w:softHyphen/>
        <w:t xml:space="preserve"> </w:t>
      </w:r>
      <w:r>
        <w:rPr>
          <w:sz w:val="28"/>
          <w:szCs w:val="28"/>
        </w:rPr>
        <w:t>–</w:t>
      </w:r>
      <w:r w:rsidRPr="0011719B">
        <w:rPr>
          <w:sz w:val="28"/>
          <w:szCs w:val="28"/>
        </w:rPr>
        <w:t xml:space="preserve"> психолог</w:t>
      </w:r>
      <w:r>
        <w:rPr>
          <w:sz w:val="28"/>
          <w:szCs w:val="28"/>
        </w:rPr>
        <w:t xml:space="preserve"> - 1</w:t>
      </w:r>
      <w:r w:rsidRPr="0011719B">
        <w:rPr>
          <w:sz w:val="28"/>
          <w:szCs w:val="28"/>
        </w:rPr>
        <w:t>;</w:t>
      </w:r>
    </w:p>
    <w:p w:rsidR="00DB007F" w:rsidRPr="0011719B" w:rsidRDefault="00DB007F" w:rsidP="00DB007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>музыкальный руководитель</w:t>
      </w:r>
      <w:r w:rsidR="00D225CC">
        <w:rPr>
          <w:sz w:val="28"/>
          <w:szCs w:val="28"/>
        </w:rPr>
        <w:t xml:space="preserve"> - 3</w:t>
      </w:r>
      <w:r w:rsidRPr="0011719B">
        <w:rPr>
          <w:sz w:val="28"/>
          <w:szCs w:val="28"/>
        </w:rPr>
        <w:t>;</w:t>
      </w:r>
    </w:p>
    <w:p w:rsidR="00DB007F" w:rsidRPr="0011719B" w:rsidRDefault="00DB007F" w:rsidP="00DB007F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1719B">
        <w:rPr>
          <w:sz w:val="28"/>
          <w:szCs w:val="28"/>
        </w:rPr>
        <w:t>и</w:t>
      </w:r>
      <w:r w:rsidR="00D225CC">
        <w:rPr>
          <w:sz w:val="28"/>
          <w:szCs w:val="28"/>
        </w:rPr>
        <w:t xml:space="preserve">нструктор по физической культуре </w:t>
      </w:r>
      <w:r>
        <w:rPr>
          <w:sz w:val="28"/>
          <w:szCs w:val="28"/>
        </w:rPr>
        <w:t>- 1</w:t>
      </w:r>
      <w:r w:rsidRPr="0011719B">
        <w:rPr>
          <w:sz w:val="28"/>
          <w:szCs w:val="28"/>
        </w:rPr>
        <w:t>;</w:t>
      </w:r>
    </w:p>
    <w:p w:rsidR="00437513" w:rsidRDefault="00D225CC" w:rsidP="00437513">
      <w:pPr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воспитатели - 16</w:t>
      </w:r>
      <w:r w:rsidR="00DB007F" w:rsidRPr="0011719B">
        <w:rPr>
          <w:sz w:val="28"/>
          <w:szCs w:val="28"/>
        </w:rPr>
        <w:t>.</w:t>
      </w:r>
    </w:p>
    <w:p w:rsidR="00DB007F" w:rsidRPr="00437513" w:rsidRDefault="00DB007F" w:rsidP="00437513">
      <w:pPr>
        <w:ind w:left="709"/>
        <w:jc w:val="center"/>
        <w:rPr>
          <w:sz w:val="28"/>
          <w:szCs w:val="28"/>
        </w:rPr>
      </w:pPr>
      <w:r w:rsidRPr="00437513">
        <w:rPr>
          <w:b/>
          <w:noProof/>
          <w:color w:val="000000" w:themeColor="text1"/>
          <w:sz w:val="28"/>
        </w:rPr>
        <w:t>Распределение педагогических кадров по образованию:</w:t>
      </w:r>
    </w:p>
    <w:tbl>
      <w:tblPr>
        <w:tblStyle w:val="a3"/>
        <w:tblW w:w="0" w:type="auto"/>
        <w:tblInd w:w="108" w:type="dxa"/>
        <w:tblLook w:val="04A0"/>
      </w:tblPr>
      <w:tblGrid>
        <w:gridCol w:w="5066"/>
        <w:gridCol w:w="5105"/>
        <w:gridCol w:w="5074"/>
      </w:tblGrid>
      <w:tr w:rsidR="00DB007F" w:rsidRPr="00B319FC" w:rsidTr="00461803">
        <w:tc>
          <w:tcPr>
            <w:tcW w:w="5197" w:type="dxa"/>
          </w:tcPr>
          <w:p w:rsidR="00DB007F" w:rsidRPr="009C2F4C" w:rsidRDefault="00DB007F" w:rsidP="00461803">
            <w:pPr>
              <w:pStyle w:val="a8"/>
              <w:spacing w:after="0"/>
              <w:ind w:left="-567" w:firstLine="567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C2F4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198" w:type="dxa"/>
          </w:tcPr>
          <w:p w:rsidR="00DB007F" w:rsidRPr="009C2F4C" w:rsidRDefault="00DB007F" w:rsidP="00461803">
            <w:pPr>
              <w:pStyle w:val="a8"/>
              <w:spacing w:after="0"/>
              <w:jc w:val="center"/>
              <w:rPr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5198" w:type="dxa"/>
          </w:tcPr>
          <w:p w:rsidR="00DB007F" w:rsidRPr="009C2F4C" w:rsidRDefault="00DB007F" w:rsidP="00461803">
            <w:pPr>
              <w:pStyle w:val="a8"/>
              <w:spacing w:after="0"/>
              <w:jc w:val="center"/>
              <w:rPr>
                <w:b/>
                <w:i/>
                <w:noProof/>
                <w:color w:val="000000" w:themeColor="text1"/>
                <w:sz w:val="28"/>
                <w:szCs w:val="28"/>
              </w:rPr>
            </w:pPr>
            <w:r w:rsidRPr="009C2F4C">
              <w:rPr>
                <w:b/>
                <w:i/>
                <w:noProof/>
                <w:color w:val="000000" w:themeColor="text1"/>
                <w:sz w:val="28"/>
                <w:szCs w:val="28"/>
              </w:rPr>
              <w:t>Удельный вес (№)</w:t>
            </w:r>
          </w:p>
        </w:tc>
      </w:tr>
      <w:tr w:rsidR="00DB007F" w:rsidRPr="008F514B" w:rsidTr="00461803">
        <w:tc>
          <w:tcPr>
            <w:tcW w:w="5197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rFonts w:eastAsia="Calibri"/>
                <w:sz w:val="28"/>
                <w:szCs w:val="28"/>
                <w:lang w:eastAsia="en-US"/>
              </w:rPr>
              <w:t>Высшее образование</w:t>
            </w:r>
          </w:p>
        </w:tc>
        <w:tc>
          <w:tcPr>
            <w:tcW w:w="5198" w:type="dxa"/>
          </w:tcPr>
          <w:p w:rsidR="00DB007F" w:rsidRPr="00EC191A" w:rsidRDefault="00D225CC" w:rsidP="00461803">
            <w:pPr>
              <w:pStyle w:val="a8"/>
              <w:spacing w:after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198" w:type="dxa"/>
          </w:tcPr>
          <w:p w:rsidR="00DB007F" w:rsidRPr="0086148E" w:rsidRDefault="00EA07DC" w:rsidP="00EA07DC">
            <w:pPr>
              <w:pStyle w:val="a8"/>
              <w:spacing w:after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3</w:t>
            </w:r>
            <w:r w:rsidR="005630B7"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DB007F" w:rsidRPr="008F514B" w:rsidTr="00461803">
        <w:tc>
          <w:tcPr>
            <w:tcW w:w="5197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rFonts w:eastAsia="Calibri"/>
                <w:sz w:val="28"/>
                <w:szCs w:val="28"/>
                <w:lang w:eastAsia="en-US"/>
              </w:rPr>
              <w:t>Среднее специальное образование</w:t>
            </w:r>
          </w:p>
        </w:tc>
        <w:tc>
          <w:tcPr>
            <w:tcW w:w="5198" w:type="dxa"/>
          </w:tcPr>
          <w:p w:rsidR="00DB007F" w:rsidRPr="00EC191A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1</w:t>
            </w:r>
            <w:r w:rsidR="00D225CC">
              <w:rPr>
                <w:noProof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198" w:type="dxa"/>
          </w:tcPr>
          <w:p w:rsidR="00DB007F" w:rsidRPr="0086148E" w:rsidRDefault="002707AC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DB007F" w:rsidRPr="00D20A71" w:rsidRDefault="00DB007F" w:rsidP="00437513">
      <w:pPr>
        <w:pStyle w:val="a8"/>
        <w:spacing w:after="0" w:line="276" w:lineRule="auto"/>
        <w:jc w:val="center"/>
        <w:rPr>
          <w:b/>
          <w:noProof/>
          <w:color w:val="000000" w:themeColor="text1"/>
          <w:sz w:val="28"/>
        </w:rPr>
      </w:pPr>
      <w:r w:rsidRPr="00D20A71">
        <w:rPr>
          <w:b/>
          <w:noProof/>
          <w:color w:val="000000" w:themeColor="text1"/>
          <w:sz w:val="28"/>
        </w:rPr>
        <w:t>Распределение педагогических кадров по квалификационным категориям:</w:t>
      </w:r>
    </w:p>
    <w:tbl>
      <w:tblPr>
        <w:tblStyle w:val="a3"/>
        <w:tblW w:w="0" w:type="auto"/>
        <w:tblInd w:w="108" w:type="dxa"/>
        <w:tblLook w:val="04A0"/>
      </w:tblPr>
      <w:tblGrid>
        <w:gridCol w:w="5093"/>
        <w:gridCol w:w="5091"/>
        <w:gridCol w:w="5061"/>
      </w:tblGrid>
      <w:tr w:rsidR="00DB007F" w:rsidRPr="008F514B" w:rsidTr="00EA07DC">
        <w:trPr>
          <w:trHeight w:val="391"/>
        </w:trPr>
        <w:tc>
          <w:tcPr>
            <w:tcW w:w="5093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5091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5061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b/>
                <w:i/>
                <w:noProof/>
                <w:color w:val="000000" w:themeColor="text1"/>
                <w:sz w:val="28"/>
                <w:szCs w:val="28"/>
              </w:rPr>
              <w:t>Удельный вес(№)</w:t>
            </w:r>
          </w:p>
        </w:tc>
      </w:tr>
      <w:tr w:rsidR="00DB007F" w:rsidRPr="008F514B" w:rsidTr="00461803">
        <w:tc>
          <w:tcPr>
            <w:tcW w:w="5093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 xml:space="preserve">Высшая квалификационная </w:t>
            </w:r>
            <w:r w:rsidRPr="008F514B">
              <w:rPr>
                <w:noProof/>
                <w:color w:val="000000" w:themeColor="text1"/>
                <w:sz w:val="28"/>
                <w:szCs w:val="28"/>
              </w:rPr>
              <w:t>категория</w:t>
            </w:r>
          </w:p>
        </w:tc>
        <w:tc>
          <w:tcPr>
            <w:tcW w:w="5091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  <w:r w:rsidRPr="008F514B">
              <w:rPr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1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DB007F" w:rsidRPr="008F514B" w:rsidTr="00461803">
        <w:tc>
          <w:tcPr>
            <w:tcW w:w="5093" w:type="dxa"/>
          </w:tcPr>
          <w:p w:rsidR="00DB007F" w:rsidRPr="008F514B" w:rsidRDefault="00DB007F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 w:rsidRPr="008F514B">
              <w:rPr>
                <w:sz w:val="28"/>
                <w:szCs w:val="28"/>
              </w:rPr>
              <w:lastRenderedPageBreak/>
              <w:t>Первая квалификационная категория</w:t>
            </w:r>
          </w:p>
        </w:tc>
        <w:tc>
          <w:tcPr>
            <w:tcW w:w="5091" w:type="dxa"/>
          </w:tcPr>
          <w:p w:rsidR="00DB007F" w:rsidRPr="008F514B" w:rsidRDefault="00DB007F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 w:rsidRPr="008F514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061" w:type="dxa"/>
          </w:tcPr>
          <w:p w:rsidR="00DB007F" w:rsidRPr="0086148E" w:rsidRDefault="002707AC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DB007F" w:rsidRPr="008F514B" w:rsidTr="00461803">
        <w:tc>
          <w:tcPr>
            <w:tcW w:w="5093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noProof/>
                <w:color w:val="000000" w:themeColor="text1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5091" w:type="dxa"/>
          </w:tcPr>
          <w:p w:rsidR="00DB007F" w:rsidRPr="008F514B" w:rsidRDefault="00EA07DC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061" w:type="dxa"/>
          </w:tcPr>
          <w:p w:rsidR="00DB007F" w:rsidRPr="0086148E" w:rsidRDefault="00EA07DC" w:rsidP="00461803">
            <w:pPr>
              <w:pStyle w:val="a8"/>
              <w:spacing w:after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1</w:t>
            </w:r>
            <w:r w:rsidR="002707AC">
              <w:rPr>
                <w:noProof/>
                <w:color w:val="000000" w:themeColor="text1"/>
                <w:sz w:val="28"/>
                <w:szCs w:val="28"/>
              </w:rPr>
              <w:t>3</w:t>
            </w:r>
          </w:p>
        </w:tc>
      </w:tr>
      <w:tr w:rsidR="00DB007F" w:rsidRPr="004028DC" w:rsidTr="00461803">
        <w:tc>
          <w:tcPr>
            <w:tcW w:w="5093" w:type="dxa"/>
          </w:tcPr>
          <w:p w:rsidR="00DB007F" w:rsidRPr="008F514B" w:rsidRDefault="00DB007F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 w:rsidRPr="008F514B">
              <w:rPr>
                <w:sz w:val="28"/>
                <w:szCs w:val="28"/>
              </w:rPr>
              <w:t>Не имеют категории</w:t>
            </w:r>
          </w:p>
        </w:tc>
        <w:tc>
          <w:tcPr>
            <w:tcW w:w="5091" w:type="dxa"/>
          </w:tcPr>
          <w:p w:rsidR="00DB007F" w:rsidRPr="008F514B" w:rsidRDefault="005630B7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DB007F" w:rsidRPr="008F514B" w:rsidRDefault="002707AC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DB007F" w:rsidRPr="00D20A71" w:rsidRDefault="00DB007F" w:rsidP="00437513">
      <w:pPr>
        <w:pStyle w:val="a8"/>
        <w:spacing w:after="0" w:line="276" w:lineRule="auto"/>
        <w:jc w:val="center"/>
        <w:rPr>
          <w:b/>
          <w:noProof/>
          <w:color w:val="000000" w:themeColor="text1"/>
          <w:sz w:val="28"/>
        </w:rPr>
      </w:pPr>
      <w:r w:rsidRPr="00D20A71">
        <w:rPr>
          <w:rFonts w:eastAsia="SimSun"/>
          <w:b/>
          <w:sz w:val="28"/>
          <w:szCs w:val="28"/>
          <w:lang w:eastAsia="zh-CN"/>
        </w:rPr>
        <w:t>Распределение педагогических кадров по стажу работы</w:t>
      </w:r>
      <w:r w:rsidRPr="00D20A71">
        <w:rPr>
          <w:b/>
          <w:noProof/>
          <w:color w:val="000000" w:themeColor="text1"/>
          <w:sz w:val="28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5093"/>
        <w:gridCol w:w="5091"/>
        <w:gridCol w:w="5061"/>
      </w:tblGrid>
      <w:tr w:rsidR="00DB007F" w:rsidRPr="008F514B" w:rsidTr="00461803">
        <w:tc>
          <w:tcPr>
            <w:tcW w:w="5093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5091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b/>
                <w:i/>
                <w:noProof/>
                <w:color w:val="000000" w:themeColor="text1"/>
                <w:sz w:val="28"/>
                <w:szCs w:val="28"/>
              </w:rPr>
              <w:t>Количество(чел.)</w:t>
            </w:r>
          </w:p>
        </w:tc>
        <w:tc>
          <w:tcPr>
            <w:tcW w:w="5061" w:type="dxa"/>
          </w:tcPr>
          <w:p w:rsidR="00DB007F" w:rsidRPr="008F514B" w:rsidRDefault="00DB007F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 w:rsidRPr="008F514B">
              <w:rPr>
                <w:b/>
                <w:i/>
                <w:noProof/>
                <w:color w:val="000000" w:themeColor="text1"/>
                <w:sz w:val="28"/>
                <w:szCs w:val="28"/>
              </w:rPr>
              <w:t>Удельный вес(№)</w:t>
            </w:r>
          </w:p>
        </w:tc>
      </w:tr>
      <w:tr w:rsidR="00DB007F" w:rsidRPr="008F514B" w:rsidTr="00461803">
        <w:tc>
          <w:tcPr>
            <w:tcW w:w="5093" w:type="dxa"/>
          </w:tcPr>
          <w:p w:rsidR="00DB007F" w:rsidRPr="00D20A7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20A71">
              <w:rPr>
                <w:rFonts w:eastAsia="SimSun"/>
                <w:sz w:val="28"/>
                <w:szCs w:val="28"/>
                <w:lang w:eastAsia="zh-CN"/>
              </w:rPr>
              <w:t>до 3-х лет</w:t>
            </w:r>
          </w:p>
        </w:tc>
        <w:tc>
          <w:tcPr>
            <w:tcW w:w="5091" w:type="dxa"/>
          </w:tcPr>
          <w:p w:rsidR="00DB007F" w:rsidRPr="008F514B" w:rsidRDefault="005630B7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5061" w:type="dxa"/>
          </w:tcPr>
          <w:p w:rsidR="00DB007F" w:rsidRPr="00EA07DC" w:rsidRDefault="002707AC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0</w:t>
            </w:r>
          </w:p>
        </w:tc>
      </w:tr>
      <w:tr w:rsidR="00DB007F" w:rsidRPr="008F514B" w:rsidTr="00461803">
        <w:tc>
          <w:tcPr>
            <w:tcW w:w="5093" w:type="dxa"/>
          </w:tcPr>
          <w:p w:rsidR="00DB007F" w:rsidRPr="00D20A7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20A71">
              <w:rPr>
                <w:rFonts w:eastAsia="SimSun"/>
                <w:sz w:val="28"/>
                <w:szCs w:val="28"/>
                <w:lang w:eastAsia="zh-CN"/>
              </w:rPr>
              <w:t>от 3 до 5 лет</w:t>
            </w:r>
          </w:p>
        </w:tc>
        <w:tc>
          <w:tcPr>
            <w:tcW w:w="5091" w:type="dxa"/>
          </w:tcPr>
          <w:p w:rsidR="00DB007F" w:rsidRPr="008F514B" w:rsidRDefault="005630B7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061" w:type="dxa"/>
          </w:tcPr>
          <w:p w:rsidR="00DB007F" w:rsidRPr="00EA07DC" w:rsidRDefault="002707AC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B007F" w:rsidRPr="008F514B" w:rsidTr="00461803">
        <w:tc>
          <w:tcPr>
            <w:tcW w:w="5093" w:type="dxa"/>
          </w:tcPr>
          <w:p w:rsidR="00DB007F" w:rsidRPr="00D20A7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20A71">
              <w:rPr>
                <w:rFonts w:eastAsia="SimSun"/>
                <w:sz w:val="28"/>
                <w:szCs w:val="28"/>
                <w:lang w:eastAsia="zh-CN"/>
              </w:rPr>
              <w:t>от 5 до 10 лет</w:t>
            </w:r>
          </w:p>
        </w:tc>
        <w:tc>
          <w:tcPr>
            <w:tcW w:w="5091" w:type="dxa"/>
          </w:tcPr>
          <w:p w:rsidR="00DB007F" w:rsidRPr="008F514B" w:rsidRDefault="00373187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061" w:type="dxa"/>
          </w:tcPr>
          <w:p w:rsidR="00DB007F" w:rsidRPr="00EA07DC" w:rsidRDefault="002707AC" w:rsidP="00461803">
            <w:pPr>
              <w:pStyle w:val="a8"/>
              <w:spacing w:after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9</w:t>
            </w:r>
          </w:p>
        </w:tc>
      </w:tr>
      <w:tr w:rsidR="00373187" w:rsidRPr="008F514B" w:rsidTr="00461803">
        <w:tc>
          <w:tcPr>
            <w:tcW w:w="5093" w:type="dxa"/>
          </w:tcPr>
          <w:p w:rsidR="00373187" w:rsidRPr="00D20A71" w:rsidRDefault="00373187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от 10 до 15 лет</w:t>
            </w:r>
          </w:p>
        </w:tc>
        <w:tc>
          <w:tcPr>
            <w:tcW w:w="5091" w:type="dxa"/>
          </w:tcPr>
          <w:p w:rsidR="00373187" w:rsidRDefault="005630B7" w:rsidP="00461803">
            <w:pPr>
              <w:pStyle w:val="a8"/>
              <w:spacing w:after="0"/>
              <w:ind w:left="-567" w:firstLine="567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373187" w:rsidRPr="00EA07DC" w:rsidRDefault="002707AC" w:rsidP="00461803">
            <w:pPr>
              <w:pStyle w:val="a8"/>
              <w:spacing w:after="0"/>
              <w:jc w:val="center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t>2</w:t>
            </w:r>
            <w:r w:rsidR="004A45FC">
              <w:rPr>
                <w:noProof/>
                <w:color w:val="000000" w:themeColor="text1"/>
                <w:sz w:val="28"/>
                <w:szCs w:val="28"/>
              </w:rPr>
              <w:t>2</w:t>
            </w:r>
          </w:p>
        </w:tc>
      </w:tr>
      <w:tr w:rsidR="00DB007F" w:rsidRPr="004028DC" w:rsidTr="00461803">
        <w:tc>
          <w:tcPr>
            <w:tcW w:w="5093" w:type="dxa"/>
          </w:tcPr>
          <w:p w:rsidR="00DB007F" w:rsidRPr="00D20A71" w:rsidRDefault="00373187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от 15</w:t>
            </w:r>
            <w:r w:rsidR="00DB007F" w:rsidRPr="00D20A71">
              <w:rPr>
                <w:rFonts w:eastAsia="SimSun"/>
                <w:sz w:val="28"/>
                <w:szCs w:val="28"/>
                <w:lang w:eastAsia="zh-CN"/>
              </w:rPr>
              <w:t xml:space="preserve"> до 20 лет</w:t>
            </w:r>
          </w:p>
        </w:tc>
        <w:tc>
          <w:tcPr>
            <w:tcW w:w="5091" w:type="dxa"/>
          </w:tcPr>
          <w:p w:rsidR="00DB007F" w:rsidRPr="008F514B" w:rsidRDefault="00373187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61" w:type="dxa"/>
          </w:tcPr>
          <w:p w:rsidR="00DB007F" w:rsidRPr="00EA07DC" w:rsidRDefault="004A45FC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B007F" w:rsidRPr="004028DC" w:rsidTr="00461803">
        <w:tc>
          <w:tcPr>
            <w:tcW w:w="5093" w:type="dxa"/>
          </w:tcPr>
          <w:p w:rsidR="00DB007F" w:rsidRPr="00D20A7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D20A71">
              <w:rPr>
                <w:rFonts w:eastAsia="SimSun"/>
                <w:sz w:val="28"/>
                <w:szCs w:val="28"/>
                <w:lang w:eastAsia="zh-CN"/>
              </w:rPr>
              <w:t>свыше 20 лет</w:t>
            </w:r>
          </w:p>
        </w:tc>
        <w:tc>
          <w:tcPr>
            <w:tcW w:w="5091" w:type="dxa"/>
          </w:tcPr>
          <w:p w:rsidR="00DB007F" w:rsidRDefault="003A09E1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3187">
              <w:rPr>
                <w:sz w:val="28"/>
                <w:szCs w:val="28"/>
              </w:rPr>
              <w:t>5</w:t>
            </w:r>
          </w:p>
        </w:tc>
        <w:tc>
          <w:tcPr>
            <w:tcW w:w="5061" w:type="dxa"/>
          </w:tcPr>
          <w:p w:rsidR="00DB007F" w:rsidRPr="00EA07DC" w:rsidRDefault="002707AC" w:rsidP="00461803">
            <w:pPr>
              <w:tabs>
                <w:tab w:val="left" w:pos="-567"/>
              </w:tabs>
              <w:ind w:left="-567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F54F03" w:rsidRPr="00EF6DBE" w:rsidRDefault="002707AC" w:rsidP="00EF6DBE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В 2020</w:t>
      </w:r>
      <w:r w:rsidR="00DB007F">
        <w:rPr>
          <w:rFonts w:eastAsia="SimSun"/>
          <w:sz w:val="28"/>
          <w:szCs w:val="28"/>
          <w:lang w:eastAsia="zh-CN"/>
        </w:rPr>
        <w:t xml:space="preserve"> году у</w:t>
      </w:r>
      <w:r w:rsidR="00273749">
        <w:rPr>
          <w:rFonts w:eastAsia="SimSun"/>
          <w:sz w:val="28"/>
          <w:szCs w:val="28"/>
          <w:lang w:eastAsia="zh-CN"/>
        </w:rPr>
        <w:t>спешно прошла</w:t>
      </w:r>
      <w:r w:rsidR="00DB007F" w:rsidRPr="00C7223B">
        <w:rPr>
          <w:rFonts w:eastAsia="SimSun"/>
          <w:sz w:val="28"/>
          <w:szCs w:val="28"/>
          <w:lang w:eastAsia="zh-CN"/>
        </w:rPr>
        <w:t xml:space="preserve"> аттестацию </w:t>
      </w:r>
      <w:r w:rsidR="00273749">
        <w:rPr>
          <w:rFonts w:eastAsia="SimSun"/>
          <w:sz w:val="28"/>
          <w:szCs w:val="28"/>
          <w:lang w:eastAsia="zh-CN"/>
        </w:rPr>
        <w:t>1 педагог, получивший</w:t>
      </w:r>
      <w:r w:rsidR="00DB007F" w:rsidRPr="00C7223B">
        <w:rPr>
          <w:rFonts w:eastAsia="SimSun"/>
          <w:sz w:val="28"/>
          <w:szCs w:val="28"/>
          <w:lang w:eastAsia="zh-CN"/>
        </w:rPr>
        <w:t xml:space="preserve"> в установленном порядке первую квалификаци</w:t>
      </w:r>
      <w:r w:rsidR="00273749">
        <w:rPr>
          <w:rFonts w:eastAsia="SimSun"/>
          <w:sz w:val="28"/>
          <w:szCs w:val="28"/>
          <w:lang w:eastAsia="zh-CN"/>
        </w:rPr>
        <w:t xml:space="preserve">онную категорию:  воспитатель </w:t>
      </w:r>
      <w:r w:rsidR="004A45FC">
        <w:rPr>
          <w:rFonts w:eastAsia="SimSun"/>
          <w:sz w:val="28"/>
          <w:szCs w:val="28"/>
          <w:lang w:eastAsia="zh-CN"/>
        </w:rPr>
        <w:t xml:space="preserve">– </w:t>
      </w:r>
      <w:proofErr w:type="spellStart"/>
      <w:r w:rsidR="00273749">
        <w:rPr>
          <w:rFonts w:eastAsia="SimSun"/>
          <w:sz w:val="28"/>
          <w:szCs w:val="28"/>
          <w:lang w:eastAsia="zh-CN"/>
        </w:rPr>
        <w:t>Чеснокова</w:t>
      </w:r>
      <w:proofErr w:type="spellEnd"/>
      <w:r w:rsidR="00273749">
        <w:rPr>
          <w:rFonts w:eastAsia="SimSun"/>
          <w:sz w:val="28"/>
          <w:szCs w:val="28"/>
          <w:lang w:eastAsia="zh-CN"/>
        </w:rPr>
        <w:t xml:space="preserve"> Т.А..</w:t>
      </w:r>
      <w:r w:rsidR="00DB007F" w:rsidRPr="00C7223B">
        <w:rPr>
          <w:rFonts w:eastAsia="SimSun"/>
          <w:sz w:val="28"/>
          <w:szCs w:val="28"/>
          <w:lang w:eastAsia="zh-CN"/>
        </w:rPr>
        <w:t xml:space="preserve"> </w:t>
      </w:r>
      <w:r w:rsidR="00DB007F">
        <w:rPr>
          <w:rFonts w:eastAsia="SimSun"/>
          <w:sz w:val="28"/>
          <w:szCs w:val="28"/>
          <w:lang w:eastAsia="zh-CN"/>
        </w:rPr>
        <w:t xml:space="preserve"> </w:t>
      </w:r>
      <w:r w:rsidR="004179B3">
        <w:rPr>
          <w:sz w:val="28"/>
          <w:szCs w:val="28"/>
        </w:rPr>
        <w:t>Всего аттестовано 21</w:t>
      </w:r>
      <w:r w:rsidR="00DB007F">
        <w:rPr>
          <w:sz w:val="28"/>
          <w:szCs w:val="28"/>
        </w:rPr>
        <w:t xml:space="preserve"> </w:t>
      </w:r>
      <w:r w:rsidR="00273749">
        <w:rPr>
          <w:sz w:val="28"/>
          <w:szCs w:val="28"/>
        </w:rPr>
        <w:t>педагог (9</w:t>
      </w:r>
      <w:r w:rsidR="004179B3">
        <w:rPr>
          <w:sz w:val="28"/>
          <w:szCs w:val="28"/>
        </w:rPr>
        <w:t>1</w:t>
      </w:r>
      <w:r w:rsidR="00690812">
        <w:rPr>
          <w:sz w:val="28"/>
          <w:szCs w:val="28"/>
        </w:rPr>
        <w:t>%). 2</w:t>
      </w:r>
      <w:r w:rsidR="00DB007F" w:rsidRPr="009D2662">
        <w:rPr>
          <w:sz w:val="28"/>
          <w:szCs w:val="28"/>
        </w:rPr>
        <w:t xml:space="preserve"> </w:t>
      </w:r>
      <w:r w:rsidR="00690812">
        <w:rPr>
          <w:sz w:val="28"/>
          <w:szCs w:val="28"/>
        </w:rPr>
        <w:t>педагога</w:t>
      </w:r>
      <w:r w:rsidR="00DB007F">
        <w:rPr>
          <w:sz w:val="28"/>
          <w:szCs w:val="28"/>
        </w:rPr>
        <w:t xml:space="preserve"> </w:t>
      </w:r>
      <w:r w:rsidR="00690812">
        <w:rPr>
          <w:sz w:val="28"/>
          <w:szCs w:val="28"/>
        </w:rPr>
        <w:t>(</w:t>
      </w:r>
      <w:r w:rsidR="004179B3">
        <w:rPr>
          <w:sz w:val="28"/>
          <w:szCs w:val="28"/>
        </w:rPr>
        <w:t>9</w:t>
      </w:r>
      <w:r w:rsidR="004179B3" w:rsidRPr="004179B3">
        <w:rPr>
          <w:sz w:val="28"/>
          <w:szCs w:val="28"/>
        </w:rPr>
        <w:t>%</w:t>
      </w:r>
      <w:r w:rsidR="004179B3">
        <w:rPr>
          <w:sz w:val="28"/>
          <w:szCs w:val="28"/>
        </w:rPr>
        <w:t xml:space="preserve">) не имеют аттестации, т.к. </w:t>
      </w:r>
      <w:r w:rsidR="00DB007F">
        <w:rPr>
          <w:sz w:val="28"/>
          <w:szCs w:val="28"/>
        </w:rPr>
        <w:t xml:space="preserve"> работают в ДОУ</w:t>
      </w:r>
      <w:r w:rsidR="004179B3">
        <w:rPr>
          <w:sz w:val="28"/>
          <w:szCs w:val="28"/>
        </w:rPr>
        <w:t xml:space="preserve"> менее двух лет</w:t>
      </w:r>
      <w:r w:rsidR="00DB007F" w:rsidRPr="009D2662">
        <w:rPr>
          <w:sz w:val="28"/>
          <w:szCs w:val="28"/>
        </w:rPr>
        <w:t>.</w:t>
      </w:r>
    </w:p>
    <w:p w:rsidR="00DB007F" w:rsidRDefault="00690812" w:rsidP="00DB007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В течение 2020</w:t>
      </w:r>
      <w:r w:rsidR="00DB007F" w:rsidRPr="00C91854">
        <w:rPr>
          <w:rFonts w:eastAsia="SimSun"/>
          <w:sz w:val="28"/>
          <w:szCs w:val="28"/>
          <w:lang w:eastAsia="zh-CN"/>
        </w:rPr>
        <w:t xml:space="preserve"> года </w:t>
      </w:r>
      <w:r w:rsidR="00E86E1D">
        <w:rPr>
          <w:rFonts w:eastAsia="SimSun"/>
          <w:sz w:val="28"/>
          <w:szCs w:val="28"/>
          <w:lang w:eastAsia="zh-CN"/>
        </w:rPr>
        <w:t>4 педагога</w:t>
      </w:r>
      <w:r w:rsidR="00DB007F" w:rsidRPr="00C91854">
        <w:rPr>
          <w:rFonts w:eastAsia="SimSun"/>
          <w:sz w:val="28"/>
          <w:szCs w:val="28"/>
          <w:lang w:eastAsia="zh-CN"/>
        </w:rPr>
        <w:t xml:space="preserve"> </w:t>
      </w:r>
      <w:r w:rsidR="00EF6DBE">
        <w:rPr>
          <w:rFonts w:eastAsia="SimSun"/>
          <w:sz w:val="28"/>
          <w:szCs w:val="28"/>
          <w:lang w:eastAsia="zh-CN"/>
        </w:rPr>
        <w:t>(17</w:t>
      </w:r>
      <w:r w:rsidR="009F5F76" w:rsidRPr="00C7223B">
        <w:rPr>
          <w:rFonts w:eastAsia="SimSun"/>
          <w:sz w:val="28"/>
          <w:szCs w:val="28"/>
          <w:lang w:eastAsia="zh-CN"/>
        </w:rPr>
        <w:t xml:space="preserve"> %)</w:t>
      </w:r>
      <w:r w:rsidR="00DB007F" w:rsidRPr="00C91854">
        <w:rPr>
          <w:rFonts w:eastAsia="SimSun"/>
          <w:sz w:val="28"/>
          <w:szCs w:val="28"/>
          <w:lang w:eastAsia="zh-CN"/>
        </w:rPr>
        <w:t xml:space="preserve"> прошли обучающие курсы</w:t>
      </w:r>
      <w:r w:rsidR="00DB007F">
        <w:rPr>
          <w:rFonts w:eastAsia="SimSun"/>
          <w:sz w:val="28"/>
          <w:szCs w:val="28"/>
          <w:lang w:eastAsia="zh-CN"/>
        </w:rPr>
        <w:t xml:space="preserve"> повышения к</w:t>
      </w:r>
      <w:r w:rsidR="009F5F76">
        <w:rPr>
          <w:rFonts w:eastAsia="SimSun"/>
          <w:sz w:val="28"/>
          <w:szCs w:val="28"/>
          <w:lang w:eastAsia="zh-CN"/>
        </w:rPr>
        <w:t>валификации</w:t>
      </w:r>
      <w:r w:rsidR="00DB007F" w:rsidRPr="00C91854">
        <w:rPr>
          <w:rFonts w:eastAsia="SimSun"/>
          <w:sz w:val="28"/>
          <w:szCs w:val="28"/>
          <w:lang w:eastAsia="zh-CN"/>
        </w:rPr>
        <w:t>:</w:t>
      </w:r>
    </w:p>
    <w:tbl>
      <w:tblPr>
        <w:tblStyle w:val="a3"/>
        <w:tblW w:w="0" w:type="auto"/>
        <w:jc w:val="center"/>
        <w:tblLook w:val="04A0"/>
      </w:tblPr>
      <w:tblGrid>
        <w:gridCol w:w="529"/>
        <w:gridCol w:w="2289"/>
        <w:gridCol w:w="1831"/>
        <w:gridCol w:w="2013"/>
        <w:gridCol w:w="2518"/>
        <w:gridCol w:w="3734"/>
        <w:gridCol w:w="2439"/>
      </w:tblGrid>
      <w:tr w:rsidR="00DB007F" w:rsidRPr="007B62C1" w:rsidTr="00EF6DBE">
        <w:trPr>
          <w:jc w:val="center"/>
        </w:trPr>
        <w:tc>
          <w:tcPr>
            <w:tcW w:w="529" w:type="dxa"/>
          </w:tcPr>
          <w:p w:rsidR="00DB007F" w:rsidRPr="007B62C1" w:rsidRDefault="00DB007F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7B62C1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89" w:type="dxa"/>
          </w:tcPr>
          <w:p w:rsidR="00DB007F" w:rsidRPr="007B62C1" w:rsidRDefault="00DB007F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Ф.И.О. педагога</w:t>
            </w:r>
            <w:r w:rsidRPr="007B62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1" w:type="dxa"/>
          </w:tcPr>
          <w:p w:rsidR="00DB007F" w:rsidRPr="007B62C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B62C1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олжность</w:t>
            </w:r>
          </w:p>
        </w:tc>
        <w:tc>
          <w:tcPr>
            <w:tcW w:w="2013" w:type="dxa"/>
          </w:tcPr>
          <w:p w:rsidR="00DB007F" w:rsidRPr="007B62C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Дата</w:t>
            </w:r>
          </w:p>
        </w:tc>
        <w:tc>
          <w:tcPr>
            <w:tcW w:w="2518" w:type="dxa"/>
          </w:tcPr>
          <w:p w:rsidR="00DB007F" w:rsidRPr="007B62C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Место </w:t>
            </w:r>
            <w:r w:rsidRPr="007B62C1">
              <w:rPr>
                <w:sz w:val="28"/>
                <w:szCs w:val="28"/>
              </w:rPr>
              <w:t>проведения</w:t>
            </w:r>
          </w:p>
        </w:tc>
        <w:tc>
          <w:tcPr>
            <w:tcW w:w="3734" w:type="dxa"/>
          </w:tcPr>
          <w:p w:rsidR="00DB007F" w:rsidRPr="007B62C1" w:rsidRDefault="00DB007F" w:rsidP="004618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 w:rsidRPr="007B62C1">
              <w:rPr>
                <w:sz w:val="28"/>
                <w:szCs w:val="28"/>
              </w:rPr>
              <w:t>Название курса</w:t>
            </w:r>
          </w:p>
        </w:tc>
        <w:tc>
          <w:tcPr>
            <w:tcW w:w="2439" w:type="dxa"/>
          </w:tcPr>
          <w:p w:rsidR="00DB007F" w:rsidRPr="007B62C1" w:rsidRDefault="00DB007F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Количест</w:t>
            </w:r>
            <w:r w:rsidRPr="007B62C1">
              <w:rPr>
                <w:sz w:val="28"/>
                <w:szCs w:val="28"/>
              </w:rPr>
              <w:t>во часов</w:t>
            </w:r>
          </w:p>
        </w:tc>
      </w:tr>
      <w:tr w:rsidR="00F54F03" w:rsidRPr="007B62C1" w:rsidTr="00EF6DBE">
        <w:trPr>
          <w:jc w:val="center"/>
        </w:trPr>
        <w:tc>
          <w:tcPr>
            <w:tcW w:w="529" w:type="dxa"/>
          </w:tcPr>
          <w:p w:rsidR="00F54F03" w:rsidRDefault="00F54F03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289" w:type="dxa"/>
          </w:tcPr>
          <w:p w:rsidR="00F54F03" w:rsidRPr="00F54F03" w:rsidRDefault="00F54F03" w:rsidP="00F54F03">
            <w:pPr>
              <w:rPr>
                <w:sz w:val="28"/>
                <w:szCs w:val="28"/>
              </w:rPr>
            </w:pPr>
            <w:r w:rsidRPr="00F54F03">
              <w:rPr>
                <w:sz w:val="28"/>
                <w:szCs w:val="28"/>
              </w:rPr>
              <w:t>Петрова</w:t>
            </w:r>
          </w:p>
          <w:p w:rsidR="00F54F03" w:rsidRPr="00F54F03" w:rsidRDefault="00F54F03" w:rsidP="00F54F03">
            <w:pPr>
              <w:rPr>
                <w:sz w:val="28"/>
                <w:szCs w:val="28"/>
              </w:rPr>
            </w:pPr>
            <w:r w:rsidRPr="00F54F03"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1831" w:type="dxa"/>
          </w:tcPr>
          <w:p w:rsidR="00F54F03" w:rsidRPr="003653D1" w:rsidRDefault="00F54F03" w:rsidP="00F54F03">
            <w:pPr>
              <w:pStyle w:val="1"/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013" w:type="dxa"/>
          </w:tcPr>
          <w:p w:rsidR="00F54F03" w:rsidRPr="007B62C1" w:rsidRDefault="00714838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05.03.2020 г. – 14.03.2020</w:t>
            </w:r>
            <w:r w:rsidRPr="00547D61">
              <w:rPr>
                <w:rFonts w:eastAsia="SimSu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2518" w:type="dxa"/>
          </w:tcPr>
          <w:p w:rsidR="00F54F03" w:rsidRPr="007B62C1" w:rsidRDefault="00F54F03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КГАУДПО «ККИПКиППРО»</w:t>
            </w:r>
          </w:p>
        </w:tc>
        <w:tc>
          <w:tcPr>
            <w:tcW w:w="3734" w:type="dxa"/>
          </w:tcPr>
          <w:p w:rsidR="00F54F03" w:rsidRPr="0047577D" w:rsidRDefault="00C97E56" w:rsidP="0083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="00F54F03" w:rsidRPr="00F54F03">
              <w:rPr>
                <w:sz w:val="28"/>
                <w:szCs w:val="28"/>
              </w:rPr>
              <w:t>Фитнес-технологии</w:t>
            </w:r>
            <w:proofErr w:type="spellEnd"/>
            <w:proofErr w:type="gramEnd"/>
            <w:r w:rsidR="00F54F03" w:rsidRPr="00F54F03">
              <w:rPr>
                <w:sz w:val="28"/>
                <w:szCs w:val="28"/>
              </w:rPr>
              <w:t xml:space="preserve"> в системе дошкольного и начального общего образования (игровой </w:t>
            </w:r>
            <w:proofErr w:type="spellStart"/>
            <w:r w:rsidR="00F54F03" w:rsidRPr="00F54F03">
              <w:rPr>
                <w:sz w:val="28"/>
                <w:szCs w:val="28"/>
              </w:rPr>
              <w:t>стретчинг</w:t>
            </w:r>
            <w:proofErr w:type="spellEnd"/>
            <w:r w:rsidR="00F54F03" w:rsidRPr="00F54F03">
              <w:rPr>
                <w:sz w:val="28"/>
                <w:szCs w:val="28"/>
              </w:rPr>
              <w:t xml:space="preserve">, степ-аэробика, </w:t>
            </w:r>
            <w:proofErr w:type="spellStart"/>
            <w:r w:rsidR="00F54F03" w:rsidRPr="00F54F03">
              <w:rPr>
                <w:sz w:val="28"/>
                <w:szCs w:val="28"/>
              </w:rPr>
              <w:t>хатха</w:t>
            </w:r>
            <w:proofErr w:type="spellEnd"/>
            <w:r w:rsidR="00F54F03" w:rsidRPr="00F54F03">
              <w:rPr>
                <w:sz w:val="28"/>
                <w:szCs w:val="28"/>
              </w:rPr>
              <w:t xml:space="preserve"> – йога, </w:t>
            </w:r>
            <w:proofErr w:type="spellStart"/>
            <w:r w:rsidR="00F54F03" w:rsidRPr="00F54F03">
              <w:rPr>
                <w:sz w:val="28"/>
                <w:szCs w:val="28"/>
              </w:rPr>
              <w:t>фитбол-аэробика</w:t>
            </w:r>
            <w:proofErr w:type="spellEnd"/>
            <w:r w:rsidR="00F54F03" w:rsidRPr="00F54F0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9" w:type="dxa"/>
          </w:tcPr>
          <w:p w:rsidR="00F54F03" w:rsidRDefault="00F54F03" w:rsidP="0083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F54F03" w:rsidRPr="007B62C1" w:rsidRDefault="00F54F03" w:rsidP="0083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  <w:p w:rsidR="00F54F03" w:rsidRPr="007B62C1" w:rsidRDefault="00F54F03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A7DA5" w:rsidRPr="007B62C1" w:rsidTr="00EF6DBE">
        <w:trPr>
          <w:jc w:val="center"/>
        </w:trPr>
        <w:tc>
          <w:tcPr>
            <w:tcW w:w="529" w:type="dxa"/>
          </w:tcPr>
          <w:p w:rsidR="00AA7DA5" w:rsidRDefault="00AA7DA5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289" w:type="dxa"/>
          </w:tcPr>
          <w:p w:rsidR="00AA7DA5" w:rsidRPr="007B62C1" w:rsidRDefault="00C97E56" w:rsidP="00836E25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97E56">
              <w:rPr>
                <w:rFonts w:eastAsia="SimSun"/>
                <w:sz w:val="28"/>
                <w:szCs w:val="28"/>
                <w:lang w:eastAsia="zh-CN"/>
              </w:rPr>
              <w:t>Докукина Марина Тимофеевна</w:t>
            </w:r>
          </w:p>
        </w:tc>
        <w:tc>
          <w:tcPr>
            <w:tcW w:w="1831" w:type="dxa"/>
          </w:tcPr>
          <w:p w:rsidR="00AA7DA5" w:rsidRPr="007B62C1" w:rsidRDefault="00AA7DA5" w:rsidP="00F54F03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Воспитатель</w:t>
            </w:r>
          </w:p>
        </w:tc>
        <w:tc>
          <w:tcPr>
            <w:tcW w:w="2013" w:type="dxa"/>
          </w:tcPr>
          <w:p w:rsidR="00AA7DA5" w:rsidRPr="007B62C1" w:rsidRDefault="00714838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26.02.2020 г. – 06.03.2020</w:t>
            </w:r>
            <w:r w:rsidR="00AA7DA5" w:rsidRPr="00547D61">
              <w:rPr>
                <w:rFonts w:eastAsia="SimSu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2518" w:type="dxa"/>
          </w:tcPr>
          <w:p w:rsidR="00AA7DA5" w:rsidRPr="007B62C1" w:rsidRDefault="00AA7DA5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КГАУДПО «ККИПКиППРО»</w:t>
            </w:r>
          </w:p>
        </w:tc>
        <w:tc>
          <w:tcPr>
            <w:tcW w:w="3734" w:type="dxa"/>
          </w:tcPr>
          <w:p w:rsidR="00AA7DA5" w:rsidRPr="0047577D" w:rsidRDefault="00AA7DA5" w:rsidP="00836E25">
            <w:pPr>
              <w:jc w:val="center"/>
              <w:rPr>
                <w:sz w:val="28"/>
                <w:szCs w:val="28"/>
              </w:rPr>
            </w:pPr>
            <w:r w:rsidRPr="004179B3">
              <w:rPr>
                <w:sz w:val="28"/>
                <w:szCs w:val="28"/>
              </w:rPr>
              <w:t>«</w:t>
            </w:r>
            <w:r w:rsidR="00C97E56" w:rsidRPr="00C97E56">
              <w:rPr>
                <w:sz w:val="28"/>
                <w:szCs w:val="28"/>
              </w:rPr>
              <w:t>Организация и содержание работы с детьми от 2 месяцев до 3 лет в условиях реализации ФГОС ДО</w:t>
            </w:r>
            <w:r w:rsidRPr="004179B3">
              <w:rPr>
                <w:sz w:val="28"/>
                <w:szCs w:val="28"/>
              </w:rPr>
              <w:t>»</w:t>
            </w:r>
          </w:p>
        </w:tc>
        <w:tc>
          <w:tcPr>
            <w:tcW w:w="2439" w:type="dxa"/>
          </w:tcPr>
          <w:p w:rsidR="00AA7DA5" w:rsidRDefault="00AA7DA5" w:rsidP="0083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AA7DA5" w:rsidRPr="007B62C1" w:rsidRDefault="00AA7DA5" w:rsidP="00836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  <w:p w:rsidR="00AA7DA5" w:rsidRPr="007B62C1" w:rsidRDefault="00AA7DA5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AA7DA5" w:rsidRPr="007B62C1" w:rsidTr="00EF6DBE">
        <w:trPr>
          <w:jc w:val="center"/>
        </w:trPr>
        <w:tc>
          <w:tcPr>
            <w:tcW w:w="529" w:type="dxa"/>
          </w:tcPr>
          <w:p w:rsidR="00AA7DA5" w:rsidRDefault="00AA7DA5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289" w:type="dxa"/>
          </w:tcPr>
          <w:p w:rsidR="00C97E56" w:rsidRPr="00C97E56" w:rsidRDefault="00C97E56" w:rsidP="00C97E56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proofErr w:type="spellStart"/>
            <w:r w:rsidRPr="00C97E56">
              <w:rPr>
                <w:rFonts w:eastAsia="SimSun"/>
                <w:sz w:val="28"/>
                <w:szCs w:val="28"/>
                <w:lang w:eastAsia="zh-CN"/>
              </w:rPr>
              <w:t>Ускова</w:t>
            </w:r>
            <w:proofErr w:type="spellEnd"/>
          </w:p>
          <w:p w:rsidR="00C97E56" w:rsidRPr="00C97E56" w:rsidRDefault="00C97E56" w:rsidP="00C97E56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97E56">
              <w:rPr>
                <w:rFonts w:eastAsia="SimSun"/>
                <w:sz w:val="28"/>
                <w:szCs w:val="28"/>
                <w:lang w:eastAsia="zh-CN"/>
              </w:rPr>
              <w:t>Елена</w:t>
            </w:r>
          </w:p>
          <w:p w:rsidR="00AA7DA5" w:rsidRDefault="00C97E56" w:rsidP="00C97E56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C97E56">
              <w:rPr>
                <w:rFonts w:eastAsia="SimSun"/>
                <w:sz w:val="28"/>
                <w:szCs w:val="28"/>
                <w:lang w:eastAsia="zh-CN"/>
              </w:rPr>
              <w:lastRenderedPageBreak/>
              <w:t>Викторовна</w:t>
            </w:r>
          </w:p>
        </w:tc>
        <w:tc>
          <w:tcPr>
            <w:tcW w:w="1831" w:type="dxa"/>
          </w:tcPr>
          <w:p w:rsidR="00AA7DA5" w:rsidRPr="007B62C1" w:rsidRDefault="00AA7DA5" w:rsidP="00836E25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Воспитатель</w:t>
            </w:r>
          </w:p>
        </w:tc>
        <w:tc>
          <w:tcPr>
            <w:tcW w:w="2013" w:type="dxa"/>
          </w:tcPr>
          <w:p w:rsidR="00AA7DA5" w:rsidRPr="007B62C1" w:rsidRDefault="0003137C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10.02.2020 г. – 19.02.2020</w:t>
            </w:r>
            <w:r w:rsidRPr="00547D61">
              <w:rPr>
                <w:rFonts w:eastAsia="SimSu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2518" w:type="dxa"/>
          </w:tcPr>
          <w:p w:rsidR="00AA7DA5" w:rsidRDefault="00C97E56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КГАУДПО «</w:t>
            </w:r>
            <w:proofErr w:type="spellStart"/>
            <w:r>
              <w:rPr>
                <w:rFonts w:eastAsia="SimSun"/>
                <w:sz w:val="28"/>
                <w:szCs w:val="28"/>
                <w:lang w:eastAsia="zh-CN"/>
              </w:rPr>
              <w:t>ККИПКиППРО</w:t>
            </w:r>
            <w:proofErr w:type="spellEnd"/>
            <w:r>
              <w:rPr>
                <w:rFonts w:eastAsia="SimSun"/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3734" w:type="dxa"/>
          </w:tcPr>
          <w:p w:rsidR="00AA7DA5" w:rsidRPr="004179B3" w:rsidRDefault="00AA7DA5" w:rsidP="00AA7DA5">
            <w:pPr>
              <w:jc w:val="center"/>
              <w:rPr>
                <w:sz w:val="28"/>
                <w:szCs w:val="28"/>
              </w:rPr>
            </w:pPr>
            <w:r w:rsidRPr="00AA7DA5">
              <w:rPr>
                <w:sz w:val="28"/>
                <w:szCs w:val="28"/>
              </w:rPr>
              <w:t xml:space="preserve"> «</w:t>
            </w:r>
            <w:r w:rsidR="00E86E1D" w:rsidRPr="00E86E1D">
              <w:rPr>
                <w:sz w:val="28"/>
                <w:szCs w:val="28"/>
              </w:rPr>
              <w:t>Проектирование развивающей предметно-</w:t>
            </w:r>
            <w:r w:rsidR="00E86E1D" w:rsidRPr="00E86E1D">
              <w:rPr>
                <w:sz w:val="28"/>
                <w:szCs w:val="28"/>
              </w:rPr>
              <w:lastRenderedPageBreak/>
              <w:t xml:space="preserve">пространственной среды для детей раннего и дошкольного возраста в условиях ФГОС </w:t>
            </w:r>
            <w:proofErr w:type="gramStart"/>
            <w:r w:rsidR="00E86E1D" w:rsidRPr="00E86E1D">
              <w:rPr>
                <w:sz w:val="28"/>
                <w:szCs w:val="28"/>
              </w:rPr>
              <w:t>ДО</w:t>
            </w:r>
            <w:proofErr w:type="gramEnd"/>
            <w:r w:rsidRPr="00AA7DA5">
              <w:rPr>
                <w:sz w:val="28"/>
                <w:szCs w:val="28"/>
              </w:rPr>
              <w:t>»</w:t>
            </w:r>
          </w:p>
        </w:tc>
        <w:tc>
          <w:tcPr>
            <w:tcW w:w="2439" w:type="dxa"/>
          </w:tcPr>
          <w:p w:rsidR="00AA7DA5" w:rsidRDefault="00AA7DA5" w:rsidP="00AA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Удостоверение</w:t>
            </w:r>
          </w:p>
          <w:p w:rsidR="00AA7DA5" w:rsidRPr="007B62C1" w:rsidRDefault="00AA7DA5" w:rsidP="00AA7D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  <w:p w:rsidR="00AA7DA5" w:rsidRDefault="00AA7DA5" w:rsidP="00836E25">
            <w:pPr>
              <w:jc w:val="center"/>
              <w:rPr>
                <w:sz w:val="28"/>
                <w:szCs w:val="28"/>
              </w:rPr>
            </w:pPr>
          </w:p>
        </w:tc>
      </w:tr>
      <w:tr w:rsidR="00AA7DA5" w:rsidRPr="007B62C1" w:rsidTr="00EF6DBE">
        <w:trPr>
          <w:jc w:val="center"/>
        </w:trPr>
        <w:tc>
          <w:tcPr>
            <w:tcW w:w="529" w:type="dxa"/>
          </w:tcPr>
          <w:p w:rsidR="00AA7DA5" w:rsidRDefault="00AA7DA5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lastRenderedPageBreak/>
              <w:t>4.</w:t>
            </w:r>
          </w:p>
        </w:tc>
        <w:tc>
          <w:tcPr>
            <w:tcW w:w="2289" w:type="dxa"/>
          </w:tcPr>
          <w:p w:rsidR="00AA7DA5" w:rsidRDefault="00C97E56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Комарова</w:t>
            </w:r>
          </w:p>
          <w:p w:rsidR="00C97E56" w:rsidRDefault="00C97E56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Светлана</w:t>
            </w:r>
          </w:p>
          <w:p w:rsidR="00E86E1D" w:rsidRDefault="00E86E1D" w:rsidP="00461803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Николаевна</w:t>
            </w:r>
          </w:p>
        </w:tc>
        <w:tc>
          <w:tcPr>
            <w:tcW w:w="1831" w:type="dxa"/>
          </w:tcPr>
          <w:p w:rsidR="00AA7DA5" w:rsidRPr="007B62C1" w:rsidRDefault="00AA7DA5" w:rsidP="00836E25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Воспитатель</w:t>
            </w:r>
          </w:p>
        </w:tc>
        <w:tc>
          <w:tcPr>
            <w:tcW w:w="2013" w:type="dxa"/>
          </w:tcPr>
          <w:p w:rsidR="00AA7DA5" w:rsidRPr="007B62C1" w:rsidRDefault="0003137C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10.02.2020 г. – 19.02.2020</w:t>
            </w:r>
            <w:r w:rsidRPr="00547D61">
              <w:rPr>
                <w:rFonts w:eastAsia="SimSun"/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2518" w:type="dxa"/>
          </w:tcPr>
          <w:p w:rsidR="00AA7DA5" w:rsidRDefault="00AA7DA5" w:rsidP="00836E25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rFonts w:eastAsia="SimSun"/>
                <w:sz w:val="28"/>
                <w:szCs w:val="28"/>
                <w:lang w:eastAsia="zh-CN"/>
              </w:rPr>
              <w:t>КГАУДПО «ККИПКиППРО»</w:t>
            </w:r>
          </w:p>
        </w:tc>
        <w:tc>
          <w:tcPr>
            <w:tcW w:w="3734" w:type="dxa"/>
          </w:tcPr>
          <w:p w:rsidR="00AA7DA5" w:rsidRPr="004179B3" w:rsidRDefault="00AA7DA5" w:rsidP="00836E25">
            <w:pPr>
              <w:jc w:val="center"/>
              <w:rPr>
                <w:sz w:val="28"/>
                <w:szCs w:val="28"/>
              </w:rPr>
            </w:pPr>
            <w:r w:rsidRPr="006567A8">
              <w:rPr>
                <w:sz w:val="28"/>
                <w:szCs w:val="28"/>
              </w:rPr>
              <w:t>«</w:t>
            </w:r>
            <w:r w:rsidR="00E86E1D" w:rsidRPr="00E86E1D">
              <w:rPr>
                <w:sz w:val="28"/>
                <w:szCs w:val="28"/>
              </w:rPr>
              <w:t xml:space="preserve">Проектирование развивающей предметно-пространственной среды для детей раннего и дошкольного возраста в условиях ФГОС </w:t>
            </w:r>
            <w:proofErr w:type="gramStart"/>
            <w:r w:rsidR="00E86E1D" w:rsidRPr="00E86E1D">
              <w:rPr>
                <w:sz w:val="28"/>
                <w:szCs w:val="28"/>
              </w:rPr>
              <w:t>ДО</w:t>
            </w:r>
            <w:proofErr w:type="gramEnd"/>
            <w:r w:rsidRPr="006567A8">
              <w:rPr>
                <w:sz w:val="28"/>
                <w:szCs w:val="28"/>
              </w:rPr>
              <w:t>»</w:t>
            </w:r>
          </w:p>
        </w:tc>
        <w:tc>
          <w:tcPr>
            <w:tcW w:w="2439" w:type="dxa"/>
          </w:tcPr>
          <w:p w:rsidR="00AA7DA5" w:rsidRDefault="00AA7DA5" w:rsidP="006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  <w:p w:rsidR="00AA7DA5" w:rsidRPr="007B62C1" w:rsidRDefault="00AA7DA5" w:rsidP="00656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  <w:p w:rsidR="00AA7DA5" w:rsidRDefault="00AA7DA5" w:rsidP="00836E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07F" w:rsidRPr="00C7223B" w:rsidRDefault="00DB007F" w:rsidP="00DB007F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 w:rsidRPr="00C7223B">
        <w:rPr>
          <w:rFonts w:eastAsia="SimSun"/>
          <w:sz w:val="28"/>
          <w:szCs w:val="28"/>
          <w:lang w:eastAsia="zh-CN"/>
        </w:rPr>
        <w:t xml:space="preserve">На данный момент  </w:t>
      </w:r>
      <w:r w:rsidR="00EF6DBE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 xml:space="preserve"> педагог</w:t>
      </w:r>
      <w:r w:rsidR="00EF6DBE">
        <w:rPr>
          <w:rFonts w:eastAsia="SimSun"/>
          <w:sz w:val="28"/>
          <w:szCs w:val="28"/>
          <w:lang w:eastAsia="zh-CN"/>
        </w:rPr>
        <w:t>а получаю</w:t>
      </w:r>
      <w:r w:rsidRPr="00C7223B">
        <w:rPr>
          <w:rFonts w:eastAsia="SimSun"/>
          <w:sz w:val="28"/>
          <w:szCs w:val="28"/>
          <w:lang w:eastAsia="zh-CN"/>
        </w:rPr>
        <w:t>т высше</w:t>
      </w:r>
      <w:r>
        <w:rPr>
          <w:rFonts w:eastAsia="SimSun"/>
          <w:sz w:val="28"/>
          <w:szCs w:val="28"/>
          <w:lang w:eastAsia="zh-CN"/>
        </w:rPr>
        <w:t xml:space="preserve">е образование – </w:t>
      </w:r>
      <w:r w:rsidR="00EF6DBE">
        <w:rPr>
          <w:rFonts w:eastAsia="SimSun"/>
          <w:sz w:val="28"/>
          <w:szCs w:val="28"/>
          <w:lang w:eastAsia="zh-CN"/>
        </w:rPr>
        <w:t xml:space="preserve">Комарова С.Н., </w:t>
      </w:r>
      <w:proofErr w:type="spellStart"/>
      <w:r w:rsidR="00EF6DBE">
        <w:rPr>
          <w:rFonts w:eastAsia="SimSun"/>
          <w:sz w:val="28"/>
          <w:szCs w:val="28"/>
          <w:lang w:eastAsia="zh-CN"/>
        </w:rPr>
        <w:t>Сивкова</w:t>
      </w:r>
      <w:proofErr w:type="spellEnd"/>
      <w:r w:rsidR="00EF6DBE">
        <w:rPr>
          <w:rFonts w:eastAsia="SimSun"/>
          <w:sz w:val="28"/>
          <w:szCs w:val="28"/>
          <w:lang w:eastAsia="zh-CN"/>
        </w:rPr>
        <w:t xml:space="preserve"> Е.Д.В., 1</w:t>
      </w:r>
      <w:r w:rsidRPr="00C7223B">
        <w:rPr>
          <w:rFonts w:eastAsia="SimSun"/>
          <w:sz w:val="28"/>
          <w:szCs w:val="28"/>
          <w:lang w:eastAsia="zh-CN"/>
        </w:rPr>
        <w:t xml:space="preserve"> педагог</w:t>
      </w:r>
      <w:r>
        <w:rPr>
          <w:rFonts w:eastAsia="SimSun"/>
          <w:sz w:val="28"/>
          <w:szCs w:val="28"/>
          <w:lang w:eastAsia="zh-CN"/>
        </w:rPr>
        <w:t xml:space="preserve"> -  среднее</w:t>
      </w:r>
      <w:r w:rsidRPr="00C7223B">
        <w:rPr>
          <w:rFonts w:eastAsia="SimSun"/>
          <w:sz w:val="28"/>
          <w:szCs w:val="28"/>
          <w:lang w:eastAsia="zh-CN"/>
        </w:rPr>
        <w:t xml:space="preserve"> специальное -</w:t>
      </w:r>
      <w:r w:rsidR="00EF6DB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Белошапкина Е.П.</w:t>
      </w:r>
      <w:r w:rsidRPr="00C7223B">
        <w:rPr>
          <w:rFonts w:eastAsia="SimSun"/>
          <w:sz w:val="28"/>
          <w:szCs w:val="28"/>
          <w:lang w:eastAsia="zh-CN"/>
        </w:rPr>
        <w:t>.</w:t>
      </w:r>
    </w:p>
    <w:p w:rsidR="00DB007F" w:rsidRPr="00DB28E2" w:rsidRDefault="00DB007F" w:rsidP="00DB007F">
      <w:pPr>
        <w:ind w:firstLine="709"/>
        <w:jc w:val="both"/>
        <w:rPr>
          <w:sz w:val="28"/>
          <w:szCs w:val="28"/>
        </w:rPr>
      </w:pPr>
      <w:r w:rsidRPr="00DB28E2">
        <w:rPr>
          <w:sz w:val="28"/>
          <w:szCs w:val="28"/>
        </w:rPr>
        <w:t>Воспитатели и специалисты ДОУ также имели возможность повышать свою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квалификацию на проводимых МО города и района, принимать участие в методических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мероприятиях: семинарах, практикумах, педагогических советах, консультациях, открытых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занятиях и т.д.</w:t>
      </w:r>
    </w:p>
    <w:p w:rsidR="00DB007F" w:rsidRPr="00DB28E2" w:rsidRDefault="00DB007F" w:rsidP="00DB007F">
      <w:pPr>
        <w:ind w:firstLine="709"/>
        <w:jc w:val="both"/>
        <w:rPr>
          <w:sz w:val="28"/>
          <w:szCs w:val="28"/>
        </w:rPr>
      </w:pPr>
      <w:r w:rsidRPr="00DB28E2">
        <w:rPr>
          <w:sz w:val="28"/>
          <w:szCs w:val="28"/>
        </w:rPr>
        <w:t>Успешной реализации намеченных планов работы способствуют разнообразные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методические формы работы с кадрами, осуществляемых в ДОУ: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педсоветы,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теоретические и практические семинары,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деловые игры,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дискуссии,</w:t>
      </w:r>
      <w:r>
        <w:rPr>
          <w:sz w:val="28"/>
          <w:szCs w:val="28"/>
        </w:rPr>
        <w:t xml:space="preserve"> </w:t>
      </w:r>
      <w:r w:rsidRPr="00DB28E2">
        <w:rPr>
          <w:sz w:val="28"/>
          <w:szCs w:val="28"/>
        </w:rPr>
        <w:t>выставки,</w:t>
      </w:r>
    </w:p>
    <w:p w:rsidR="00DB007F" w:rsidRPr="00DB28E2" w:rsidRDefault="00DB007F" w:rsidP="00DB007F">
      <w:pPr>
        <w:jc w:val="both"/>
        <w:rPr>
          <w:sz w:val="28"/>
          <w:szCs w:val="28"/>
        </w:rPr>
      </w:pPr>
      <w:r w:rsidRPr="00DB28E2">
        <w:rPr>
          <w:sz w:val="28"/>
          <w:szCs w:val="28"/>
        </w:rPr>
        <w:t>круглые столы, смотры-конкурсы.</w:t>
      </w:r>
    </w:p>
    <w:p w:rsidR="00DB007F" w:rsidRDefault="00DB007F" w:rsidP="00DB007F">
      <w:pPr>
        <w:ind w:firstLine="709"/>
        <w:jc w:val="both"/>
        <w:rPr>
          <w:sz w:val="28"/>
          <w:szCs w:val="28"/>
        </w:rPr>
      </w:pPr>
      <w:r w:rsidRPr="00275480">
        <w:rPr>
          <w:sz w:val="28"/>
          <w:szCs w:val="28"/>
        </w:rPr>
        <w:t>ДОУ занимает активную позицию в работе с семьями воспитанников и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использует новые формы сотрудничества с родителями, позволяющие вовлечь их в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воспитательно-образовательный процесс. Вовлечение родителей в проектную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деятельность детского сада нацелено на разработку методических мероприятий по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объединению семьи и детского сада в единое образовательное пространство. С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целью информирования родителей и повышения имиджа ДОУ в холле оформлены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стенды. На них располагается информация обо всех важных событиях,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происшедших в стенах ДОУ; о достижениях, праздничных мероприятиях,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посвящённых различным датам, об участии ДОУ, сотрудников и воспитанников в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различных конкурсах. Также этот материал размещается на сайте ДОУ.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Коллектив ДОУ стремиться обеспечить всестороннее формирование личности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>ребёнка с учётом его психофизического развития, индивидуальных возможностей и</w:t>
      </w:r>
      <w:r>
        <w:rPr>
          <w:sz w:val="28"/>
          <w:szCs w:val="28"/>
        </w:rPr>
        <w:t xml:space="preserve"> </w:t>
      </w:r>
      <w:r w:rsidRPr="00275480">
        <w:rPr>
          <w:sz w:val="28"/>
          <w:szCs w:val="28"/>
        </w:rPr>
        <w:t xml:space="preserve">способностей, обеспечение готовности к школьному обучению. </w:t>
      </w:r>
    </w:p>
    <w:p w:rsidR="00DB007F" w:rsidRPr="00DB28E2" w:rsidRDefault="00DB007F" w:rsidP="00DB00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BE3077">
        <w:rPr>
          <w:sz w:val="28"/>
          <w:szCs w:val="28"/>
        </w:rPr>
        <w:t xml:space="preserve">ДОУ укомплектовано кадрами полностью. Педагоги </w:t>
      </w:r>
      <w:r>
        <w:rPr>
          <w:sz w:val="28"/>
          <w:szCs w:val="28"/>
        </w:rPr>
        <w:t>ДОУ</w:t>
      </w:r>
      <w:r w:rsidRPr="00BE3077">
        <w:rPr>
          <w:sz w:val="28"/>
          <w:szCs w:val="28"/>
        </w:rPr>
        <w:t xml:space="preserve"> постоянно повышают свой профессиональный уровень, посещают методические объединения, знакомятся с опытом работы своих коллег из других дошкольных </w:t>
      </w:r>
      <w:r w:rsidRPr="00BE3077">
        <w:rPr>
          <w:sz w:val="28"/>
          <w:szCs w:val="28"/>
        </w:rPr>
        <w:lastRenderedPageBreak/>
        <w:t>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DB007F" w:rsidRDefault="00DB007F" w:rsidP="00DB007F">
      <w:pPr>
        <w:spacing w:before="240"/>
        <w:ind w:firstLine="709"/>
        <w:jc w:val="center"/>
        <w:rPr>
          <w:b/>
          <w:sz w:val="28"/>
          <w:szCs w:val="28"/>
        </w:rPr>
      </w:pPr>
      <w:r w:rsidRPr="0036500F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>аты участия педагогов МБДОУ № 10</w:t>
      </w:r>
      <w:r w:rsidRPr="0036500F">
        <w:rPr>
          <w:b/>
          <w:sz w:val="28"/>
          <w:szCs w:val="28"/>
        </w:rPr>
        <w:t xml:space="preserve"> в мероприятиях ра</w:t>
      </w:r>
      <w:r>
        <w:rPr>
          <w:b/>
          <w:sz w:val="28"/>
          <w:szCs w:val="28"/>
        </w:rPr>
        <w:t>зличных уровне</w:t>
      </w:r>
      <w:r w:rsidR="00964485">
        <w:rPr>
          <w:b/>
          <w:sz w:val="28"/>
          <w:szCs w:val="28"/>
        </w:rPr>
        <w:t>й за 2020</w:t>
      </w:r>
      <w:r>
        <w:rPr>
          <w:b/>
          <w:sz w:val="28"/>
          <w:szCs w:val="28"/>
        </w:rPr>
        <w:t xml:space="preserve"> </w:t>
      </w:r>
      <w:r w:rsidRPr="0036500F">
        <w:rPr>
          <w:b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5072"/>
        <w:gridCol w:w="2833"/>
        <w:gridCol w:w="2835"/>
        <w:gridCol w:w="4613"/>
      </w:tblGrid>
      <w:tr w:rsidR="00DB007F" w:rsidRPr="00224B6B" w:rsidTr="00461803">
        <w:tc>
          <w:tcPr>
            <w:tcW w:w="5072" w:type="dxa"/>
            <w:vAlign w:val="center"/>
          </w:tcPr>
          <w:p w:rsidR="00DB007F" w:rsidRPr="00224B6B" w:rsidRDefault="00DB007F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Мероприятие</w:t>
            </w:r>
          </w:p>
        </w:tc>
        <w:tc>
          <w:tcPr>
            <w:tcW w:w="2833" w:type="dxa"/>
            <w:vAlign w:val="center"/>
          </w:tcPr>
          <w:p w:rsidR="00DB007F" w:rsidRPr="00224B6B" w:rsidRDefault="00DB007F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DB007F" w:rsidRPr="00224B6B" w:rsidRDefault="00DB007F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Уровень</w:t>
            </w:r>
          </w:p>
        </w:tc>
        <w:tc>
          <w:tcPr>
            <w:tcW w:w="4613" w:type="dxa"/>
            <w:vAlign w:val="center"/>
          </w:tcPr>
          <w:p w:rsidR="00DB007F" w:rsidRPr="00224B6B" w:rsidRDefault="00DB007F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Результат</w:t>
            </w:r>
          </w:p>
        </w:tc>
      </w:tr>
      <w:tr w:rsidR="00A56BD5" w:rsidRPr="00224B6B" w:rsidTr="00461803">
        <w:tc>
          <w:tcPr>
            <w:tcW w:w="5072" w:type="dxa"/>
            <w:vAlign w:val="center"/>
          </w:tcPr>
          <w:p w:rsidR="00964485" w:rsidRDefault="00A56BD5" w:rsidP="009644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64485">
              <w:rPr>
                <w:sz w:val="28"/>
                <w:szCs w:val="28"/>
              </w:rPr>
              <w:t>ворческий конкурс</w:t>
            </w:r>
          </w:p>
          <w:p w:rsidR="00A56BD5" w:rsidRPr="00224B6B" w:rsidRDefault="00A56BD5" w:rsidP="00224B6B">
            <w:pPr>
              <w:jc w:val="center"/>
              <w:rPr>
                <w:sz w:val="28"/>
                <w:szCs w:val="28"/>
              </w:rPr>
            </w:pPr>
            <w:r w:rsidRPr="00A56BD5">
              <w:rPr>
                <w:sz w:val="28"/>
                <w:szCs w:val="28"/>
              </w:rPr>
              <w:t xml:space="preserve"> «Ты в ГТО, а значит – в теме!»</w:t>
            </w:r>
          </w:p>
        </w:tc>
        <w:tc>
          <w:tcPr>
            <w:tcW w:w="2833" w:type="dxa"/>
            <w:vAlign w:val="center"/>
          </w:tcPr>
          <w:p w:rsidR="00A56BD5" w:rsidRPr="00224B6B" w:rsidRDefault="00A56BD5" w:rsidP="00960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A56BD5" w:rsidRPr="00224B6B" w:rsidRDefault="00A56BD5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A56BD5" w:rsidRPr="00224B6B" w:rsidRDefault="00A56BD5" w:rsidP="00A56BD5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Грамота победителя </w:t>
            </w:r>
          </w:p>
          <w:p w:rsidR="00A56BD5" w:rsidRPr="00224B6B" w:rsidRDefault="00A56BD5" w:rsidP="00A56BD5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Петрова Н.Н.)</w:t>
            </w:r>
          </w:p>
        </w:tc>
      </w:tr>
      <w:tr w:rsidR="00FD2FED" w:rsidRPr="00224B6B" w:rsidTr="00461803">
        <w:tc>
          <w:tcPr>
            <w:tcW w:w="5072" w:type="dxa"/>
            <w:vAlign w:val="center"/>
          </w:tcPr>
          <w:p w:rsidR="00224B6B" w:rsidRPr="00224B6B" w:rsidRDefault="00224B6B" w:rsidP="00224B6B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Соревнования «Салют, Победа!» </w:t>
            </w:r>
          </w:p>
          <w:p w:rsidR="00FD2FED" w:rsidRPr="00224B6B" w:rsidRDefault="00224B6B" w:rsidP="00224B6B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среди команд дошкольных образовательных учреждений</w:t>
            </w:r>
          </w:p>
        </w:tc>
        <w:tc>
          <w:tcPr>
            <w:tcW w:w="2833" w:type="dxa"/>
            <w:vAlign w:val="center"/>
          </w:tcPr>
          <w:p w:rsidR="00FD2FED" w:rsidRPr="00224B6B" w:rsidRDefault="00FD2FED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vAlign w:val="center"/>
          </w:tcPr>
          <w:p w:rsidR="00FD2FED" w:rsidRPr="00224B6B" w:rsidRDefault="00244084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FD2FED" w:rsidRPr="00224B6B" w:rsidRDefault="00244084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Грамоты за подготовку воспитанников</w:t>
            </w:r>
          </w:p>
          <w:p w:rsidR="00FD2FED" w:rsidRPr="00224B6B" w:rsidRDefault="00244084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(Петрова Н.Н</w:t>
            </w:r>
            <w:r w:rsidR="00FD2FED" w:rsidRPr="00224B6B">
              <w:rPr>
                <w:sz w:val="28"/>
                <w:szCs w:val="28"/>
              </w:rPr>
              <w:t xml:space="preserve">.) </w:t>
            </w:r>
          </w:p>
        </w:tc>
      </w:tr>
      <w:tr w:rsidR="00224B6B" w:rsidRPr="00224B6B" w:rsidTr="00461803">
        <w:tc>
          <w:tcPr>
            <w:tcW w:w="5072" w:type="dxa"/>
            <w:vAlign w:val="center"/>
          </w:tcPr>
          <w:p w:rsidR="00964485" w:rsidRDefault="00224B6B" w:rsidP="00960C18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«Воспитатель года </w:t>
            </w:r>
          </w:p>
          <w:p w:rsidR="00224B6B" w:rsidRPr="00224B6B" w:rsidRDefault="00224B6B" w:rsidP="00960C18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>города Боготола- 2020»</w:t>
            </w:r>
          </w:p>
        </w:tc>
        <w:tc>
          <w:tcPr>
            <w:tcW w:w="2833" w:type="dxa"/>
            <w:vAlign w:val="center"/>
          </w:tcPr>
          <w:p w:rsidR="00224B6B" w:rsidRPr="00224B6B" w:rsidRDefault="00224B6B" w:rsidP="00B8047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vAlign w:val="center"/>
          </w:tcPr>
          <w:p w:rsidR="00224B6B" w:rsidRPr="00224B6B" w:rsidRDefault="00224B6B" w:rsidP="00B8047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224B6B" w:rsidRPr="00224B6B" w:rsidRDefault="00224B6B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Грамота победителя </w:t>
            </w:r>
          </w:p>
          <w:p w:rsidR="00224B6B" w:rsidRPr="00224B6B" w:rsidRDefault="00224B6B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(Игнатьева Л.А.)</w:t>
            </w:r>
          </w:p>
        </w:tc>
      </w:tr>
      <w:tr w:rsidR="00224B6B" w:rsidRPr="00224B6B" w:rsidTr="00461803">
        <w:tc>
          <w:tcPr>
            <w:tcW w:w="5072" w:type="dxa"/>
            <w:vAlign w:val="center"/>
          </w:tcPr>
          <w:p w:rsidR="00224B6B" w:rsidRPr="00224B6B" w:rsidRDefault="00224B6B" w:rsidP="00960C18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Конкурс</w:t>
            </w: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«Воспитатель года Красноярского края- 2020»</w:t>
            </w:r>
          </w:p>
        </w:tc>
        <w:tc>
          <w:tcPr>
            <w:tcW w:w="2833" w:type="dxa"/>
            <w:vAlign w:val="center"/>
          </w:tcPr>
          <w:p w:rsidR="00224B6B" w:rsidRPr="00224B6B" w:rsidRDefault="00224B6B" w:rsidP="00B8047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224B6B" w:rsidRPr="00224B6B" w:rsidRDefault="00224B6B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4613" w:type="dxa"/>
            <w:vAlign w:val="center"/>
          </w:tcPr>
          <w:p w:rsidR="00224B6B" w:rsidRPr="00224B6B" w:rsidRDefault="00224B6B" w:rsidP="00224B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  <w:p w:rsidR="00224B6B" w:rsidRPr="00224B6B" w:rsidRDefault="00224B6B" w:rsidP="00224B6B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(Игнатьева Л.А.)</w:t>
            </w:r>
          </w:p>
        </w:tc>
      </w:tr>
      <w:tr w:rsidR="00224B6B" w:rsidRPr="00224B6B" w:rsidTr="00461803">
        <w:tc>
          <w:tcPr>
            <w:tcW w:w="5072" w:type="dxa"/>
            <w:vAlign w:val="center"/>
          </w:tcPr>
          <w:p w:rsidR="00224B6B" w:rsidRPr="00224B6B" w:rsidRDefault="00224B6B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Смотр-конкурс </w:t>
            </w:r>
          </w:p>
          <w:p w:rsidR="00224B6B" w:rsidRPr="00224B6B" w:rsidRDefault="00224B6B" w:rsidP="00FD6FC2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 «</w:t>
            </w:r>
            <w:proofErr w:type="gramStart"/>
            <w:r w:rsidR="00FD6FC2">
              <w:rPr>
                <w:sz w:val="28"/>
                <w:szCs w:val="28"/>
              </w:rPr>
              <w:t>Лучший</w:t>
            </w:r>
            <w:proofErr w:type="gramEnd"/>
            <w:r w:rsidR="00FD6FC2">
              <w:rPr>
                <w:sz w:val="28"/>
                <w:szCs w:val="28"/>
              </w:rPr>
              <w:t xml:space="preserve"> мини-музей</w:t>
            </w:r>
            <w:r w:rsidRPr="00224B6B">
              <w:rPr>
                <w:sz w:val="28"/>
                <w:szCs w:val="28"/>
              </w:rPr>
              <w:t>»</w:t>
            </w:r>
          </w:p>
        </w:tc>
        <w:tc>
          <w:tcPr>
            <w:tcW w:w="2833" w:type="dxa"/>
            <w:vAlign w:val="center"/>
          </w:tcPr>
          <w:p w:rsidR="00224B6B" w:rsidRPr="00224B6B" w:rsidRDefault="00FD6FC2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835" w:type="dxa"/>
            <w:vAlign w:val="center"/>
          </w:tcPr>
          <w:p w:rsidR="00224B6B" w:rsidRPr="00224B6B" w:rsidRDefault="00224B6B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На уровне ДОУ</w:t>
            </w:r>
          </w:p>
        </w:tc>
        <w:tc>
          <w:tcPr>
            <w:tcW w:w="4613" w:type="dxa"/>
            <w:vAlign w:val="center"/>
          </w:tcPr>
          <w:p w:rsidR="00224B6B" w:rsidRPr="00224B6B" w:rsidRDefault="00224B6B" w:rsidP="003C24D1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Грамота за 1 место</w:t>
            </w:r>
          </w:p>
          <w:p w:rsidR="00224B6B" w:rsidRPr="00224B6B" w:rsidRDefault="00224B6B" w:rsidP="003C24D1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</w:t>
            </w:r>
            <w:proofErr w:type="spellStart"/>
            <w:r w:rsidR="00FD6FC2">
              <w:rPr>
                <w:sz w:val="28"/>
                <w:szCs w:val="28"/>
              </w:rPr>
              <w:t>Глухотко</w:t>
            </w:r>
            <w:proofErr w:type="spellEnd"/>
            <w:r w:rsidR="00FD6FC2">
              <w:rPr>
                <w:sz w:val="28"/>
                <w:szCs w:val="28"/>
              </w:rPr>
              <w:t xml:space="preserve"> Е.А., Иванова Д.В., Белошапкина Е.П</w:t>
            </w:r>
            <w:r w:rsidRPr="00224B6B">
              <w:rPr>
                <w:sz w:val="28"/>
                <w:szCs w:val="28"/>
              </w:rPr>
              <w:t>.)</w:t>
            </w:r>
          </w:p>
          <w:p w:rsidR="00224B6B" w:rsidRPr="00224B6B" w:rsidRDefault="00224B6B" w:rsidP="003C24D1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Грамота за 2 место</w:t>
            </w:r>
          </w:p>
          <w:p w:rsidR="00224B6B" w:rsidRPr="00224B6B" w:rsidRDefault="00224B6B" w:rsidP="003C24D1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</w:t>
            </w:r>
            <w:proofErr w:type="spellStart"/>
            <w:r w:rsidR="00FD6FC2">
              <w:rPr>
                <w:color w:val="000000"/>
                <w:sz w:val="28"/>
                <w:szCs w:val="28"/>
              </w:rPr>
              <w:t>Ускова</w:t>
            </w:r>
            <w:proofErr w:type="spellEnd"/>
            <w:r w:rsidR="00FD6FC2">
              <w:rPr>
                <w:color w:val="000000"/>
                <w:sz w:val="28"/>
                <w:szCs w:val="28"/>
              </w:rPr>
              <w:t xml:space="preserve"> Е.В., Комарова С.Н</w:t>
            </w:r>
            <w:r w:rsidRPr="00224B6B">
              <w:rPr>
                <w:color w:val="000000"/>
                <w:sz w:val="28"/>
                <w:szCs w:val="28"/>
              </w:rPr>
              <w:t>.)</w:t>
            </w:r>
          </w:p>
          <w:p w:rsidR="00224B6B" w:rsidRPr="00224B6B" w:rsidRDefault="00224B6B" w:rsidP="003C24D1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Грамота за 3 место</w:t>
            </w:r>
          </w:p>
          <w:p w:rsidR="00224B6B" w:rsidRPr="00224B6B" w:rsidRDefault="00FD6FC2" w:rsidP="00FD6FC2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</w:t>
            </w:r>
            <w:proofErr w:type="spellStart"/>
            <w:r w:rsidRPr="00224B6B">
              <w:rPr>
                <w:sz w:val="28"/>
                <w:szCs w:val="28"/>
              </w:rPr>
              <w:t>Сигаева</w:t>
            </w:r>
            <w:proofErr w:type="spellEnd"/>
            <w:r w:rsidRPr="00224B6B">
              <w:rPr>
                <w:sz w:val="28"/>
                <w:szCs w:val="28"/>
              </w:rPr>
              <w:t xml:space="preserve"> А..А., Скоробогатова Т.Н</w:t>
            </w:r>
            <w:r w:rsidR="00224B6B" w:rsidRPr="00224B6B">
              <w:rPr>
                <w:sz w:val="28"/>
                <w:szCs w:val="28"/>
              </w:rPr>
              <w:t>.)</w:t>
            </w:r>
          </w:p>
        </w:tc>
      </w:tr>
      <w:tr w:rsidR="00FD6FC2" w:rsidRPr="00224B6B" w:rsidTr="00461803">
        <w:tc>
          <w:tcPr>
            <w:tcW w:w="5072" w:type="dxa"/>
            <w:vAlign w:val="center"/>
          </w:tcPr>
          <w:p w:rsidR="00FD6FC2" w:rsidRDefault="00FD6FC2" w:rsidP="00B80474">
            <w:pPr>
              <w:jc w:val="center"/>
              <w:rPr>
                <w:sz w:val="28"/>
                <w:szCs w:val="28"/>
              </w:rPr>
            </w:pPr>
            <w:r w:rsidRPr="00FC2319">
              <w:rPr>
                <w:sz w:val="28"/>
                <w:szCs w:val="28"/>
              </w:rPr>
              <w:t xml:space="preserve">Детский фестиваль </w:t>
            </w:r>
          </w:p>
          <w:p w:rsidR="00FD6FC2" w:rsidRPr="00721D8D" w:rsidRDefault="00FD6FC2" w:rsidP="00B80474">
            <w:pPr>
              <w:jc w:val="center"/>
              <w:rPr>
                <w:sz w:val="28"/>
                <w:szCs w:val="28"/>
              </w:rPr>
            </w:pPr>
            <w:r w:rsidRPr="00FC2319">
              <w:rPr>
                <w:sz w:val="28"/>
                <w:szCs w:val="28"/>
              </w:rPr>
              <w:t>моделей военной техники</w:t>
            </w:r>
          </w:p>
        </w:tc>
        <w:tc>
          <w:tcPr>
            <w:tcW w:w="2833" w:type="dxa"/>
            <w:vAlign w:val="center"/>
          </w:tcPr>
          <w:p w:rsidR="00FD6FC2" w:rsidRPr="00721D8D" w:rsidRDefault="00FD6FC2" w:rsidP="00B80474">
            <w:pPr>
              <w:jc w:val="center"/>
              <w:rPr>
                <w:sz w:val="28"/>
                <w:szCs w:val="28"/>
              </w:rPr>
            </w:pPr>
            <w:r w:rsidRPr="00721D8D">
              <w:rPr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vAlign w:val="center"/>
          </w:tcPr>
          <w:p w:rsidR="00FD6FC2" w:rsidRPr="00721D8D" w:rsidRDefault="00FD6FC2" w:rsidP="00B80474">
            <w:pPr>
              <w:jc w:val="center"/>
              <w:rPr>
                <w:sz w:val="28"/>
                <w:szCs w:val="28"/>
              </w:rPr>
            </w:pPr>
            <w:r w:rsidRPr="006F1FDE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FD6FC2" w:rsidRPr="00721D8D" w:rsidRDefault="00964485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D6FC2">
              <w:rPr>
                <w:sz w:val="28"/>
                <w:szCs w:val="28"/>
              </w:rPr>
              <w:t xml:space="preserve"> </w:t>
            </w:r>
            <w:r w:rsidR="00FD6FC2" w:rsidRPr="00721D8D">
              <w:rPr>
                <w:sz w:val="28"/>
                <w:szCs w:val="28"/>
              </w:rPr>
              <w:t>Диплом</w:t>
            </w:r>
            <w:r w:rsidR="00FD6FC2">
              <w:rPr>
                <w:sz w:val="28"/>
                <w:szCs w:val="28"/>
              </w:rPr>
              <w:t>а</w:t>
            </w:r>
            <w:r w:rsidR="00FD6FC2" w:rsidRPr="00721D8D">
              <w:rPr>
                <w:sz w:val="28"/>
                <w:szCs w:val="28"/>
              </w:rPr>
              <w:t xml:space="preserve"> участника</w:t>
            </w:r>
          </w:p>
        </w:tc>
      </w:tr>
      <w:tr w:rsidR="00A56BD5" w:rsidRPr="00224B6B" w:rsidTr="00461803">
        <w:tc>
          <w:tcPr>
            <w:tcW w:w="5072" w:type="dxa"/>
            <w:vAlign w:val="center"/>
          </w:tcPr>
          <w:p w:rsidR="00A56BD5" w:rsidRDefault="00A56BD5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4342C">
              <w:rPr>
                <w:sz w:val="28"/>
                <w:szCs w:val="28"/>
              </w:rPr>
              <w:t>кция «Окна Победы»</w:t>
            </w:r>
          </w:p>
        </w:tc>
        <w:tc>
          <w:tcPr>
            <w:tcW w:w="2833" w:type="dxa"/>
            <w:vAlign w:val="center"/>
          </w:tcPr>
          <w:p w:rsidR="00A56BD5" w:rsidRDefault="00A56BD5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21D8D">
              <w:rPr>
                <w:sz w:val="28"/>
                <w:szCs w:val="28"/>
              </w:rPr>
              <w:t>ай</w:t>
            </w:r>
          </w:p>
        </w:tc>
        <w:tc>
          <w:tcPr>
            <w:tcW w:w="2835" w:type="dxa"/>
            <w:vAlign w:val="center"/>
          </w:tcPr>
          <w:p w:rsidR="00A56BD5" w:rsidRDefault="00A56BD5" w:rsidP="00B80474">
            <w:pPr>
              <w:jc w:val="center"/>
              <w:rPr>
                <w:sz w:val="28"/>
                <w:szCs w:val="28"/>
              </w:rPr>
            </w:pPr>
            <w:r w:rsidRPr="00283F74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613" w:type="dxa"/>
            <w:vAlign w:val="center"/>
          </w:tcPr>
          <w:p w:rsidR="00A56BD5" w:rsidRPr="00BA521F" w:rsidRDefault="00A56BD5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Pr="00224B6B" w:rsidRDefault="007D256D" w:rsidP="00B8047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Фестиваль </w:t>
            </w:r>
          </w:p>
          <w:p w:rsidR="007D256D" w:rsidRPr="00224B6B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«Русь мастеровая - 2020</w:t>
            </w:r>
            <w:r w:rsidRPr="00224B6B">
              <w:rPr>
                <w:sz w:val="28"/>
                <w:szCs w:val="28"/>
              </w:rPr>
              <w:t>»</w:t>
            </w:r>
          </w:p>
        </w:tc>
        <w:tc>
          <w:tcPr>
            <w:tcW w:w="2833" w:type="dxa"/>
            <w:vAlign w:val="center"/>
          </w:tcPr>
          <w:p w:rsidR="007D256D" w:rsidRPr="00224B6B" w:rsidRDefault="007D256D" w:rsidP="00B80474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7D256D" w:rsidRPr="00224B6B" w:rsidRDefault="007D256D" w:rsidP="00B80474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победителя</w:t>
            </w:r>
          </w:p>
          <w:p w:rsidR="007D256D" w:rsidRPr="00224B6B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Ускова</w:t>
            </w:r>
            <w:proofErr w:type="spellEnd"/>
            <w:r>
              <w:rPr>
                <w:sz w:val="28"/>
                <w:szCs w:val="28"/>
              </w:rPr>
              <w:t xml:space="preserve"> Е.В.)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 w:rsidRPr="00D665E7">
              <w:rPr>
                <w:sz w:val="28"/>
                <w:szCs w:val="28"/>
              </w:rPr>
              <w:t>#НеделяБезопасности2020</w:t>
            </w:r>
          </w:p>
        </w:tc>
        <w:tc>
          <w:tcPr>
            <w:tcW w:w="2833" w:type="dxa"/>
            <w:vAlign w:val="center"/>
          </w:tcPr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D256D" w:rsidRPr="006F1FDE" w:rsidRDefault="007D256D" w:rsidP="00B80474">
            <w:pPr>
              <w:jc w:val="center"/>
              <w:rPr>
                <w:sz w:val="28"/>
                <w:szCs w:val="28"/>
              </w:rPr>
            </w:pPr>
            <w:r w:rsidRPr="00F1579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4613" w:type="dxa"/>
            <w:vAlign w:val="center"/>
          </w:tcPr>
          <w:p w:rsidR="007D256D" w:rsidRPr="00646729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 w:rsidRPr="0024342C">
              <w:rPr>
                <w:sz w:val="28"/>
                <w:szCs w:val="28"/>
              </w:rPr>
              <w:t xml:space="preserve">День солидарности </w:t>
            </w:r>
          </w:p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 w:rsidRPr="0024342C">
              <w:rPr>
                <w:sz w:val="28"/>
                <w:szCs w:val="28"/>
              </w:rPr>
              <w:t>в борьбе с терроризмом</w:t>
            </w:r>
          </w:p>
        </w:tc>
        <w:tc>
          <w:tcPr>
            <w:tcW w:w="2833" w:type="dxa"/>
            <w:vAlign w:val="center"/>
          </w:tcPr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D256D" w:rsidRPr="006F1FDE" w:rsidRDefault="007D256D" w:rsidP="00B80474">
            <w:pPr>
              <w:jc w:val="center"/>
              <w:rPr>
                <w:sz w:val="28"/>
                <w:szCs w:val="28"/>
              </w:rPr>
            </w:pPr>
            <w:r w:rsidRPr="00F15797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4613" w:type="dxa"/>
            <w:vAlign w:val="center"/>
          </w:tcPr>
          <w:p w:rsidR="007D256D" w:rsidRPr="00646729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Pr="00224B6B" w:rsidRDefault="007D256D" w:rsidP="00AC7685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lastRenderedPageBreak/>
              <w:t xml:space="preserve">Выставка-конкурс </w:t>
            </w:r>
          </w:p>
          <w:p w:rsidR="007D256D" w:rsidRPr="00224B6B" w:rsidRDefault="007D256D" w:rsidP="00AC7685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 «Волшебный сундучок Осени»</w:t>
            </w:r>
          </w:p>
        </w:tc>
        <w:tc>
          <w:tcPr>
            <w:tcW w:w="2833" w:type="dxa"/>
            <w:vAlign w:val="center"/>
          </w:tcPr>
          <w:p w:rsidR="007D256D" w:rsidRPr="00224B6B" w:rsidRDefault="007D256D" w:rsidP="00461803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D256D" w:rsidRPr="00224B6B" w:rsidRDefault="007D256D" w:rsidP="00461803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На уровне ДОУ</w:t>
            </w:r>
          </w:p>
        </w:tc>
        <w:tc>
          <w:tcPr>
            <w:tcW w:w="4613" w:type="dxa"/>
            <w:vAlign w:val="center"/>
          </w:tcPr>
          <w:p w:rsidR="007D256D" w:rsidRPr="00224B6B" w:rsidRDefault="007D256D" w:rsidP="00461803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Участники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Смотр-конкурс «Готовность групп к началу учебного года»</w:t>
            </w:r>
          </w:p>
        </w:tc>
        <w:tc>
          <w:tcPr>
            <w:tcW w:w="2833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На уровне ДОУ</w:t>
            </w:r>
          </w:p>
        </w:tc>
        <w:tc>
          <w:tcPr>
            <w:tcW w:w="4613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Грамота за 1 место </w:t>
            </w:r>
          </w:p>
          <w:p w:rsidR="007D256D" w:rsidRPr="00224B6B" w:rsidRDefault="007D256D" w:rsidP="007D256D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(Иськова А.Н., Иванникова А.А.),</w:t>
            </w:r>
          </w:p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Грамота за 2 место</w:t>
            </w:r>
          </w:p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Глухотко</w:t>
            </w:r>
            <w:proofErr w:type="spellEnd"/>
            <w:r>
              <w:rPr>
                <w:sz w:val="28"/>
                <w:szCs w:val="28"/>
              </w:rPr>
              <w:t xml:space="preserve"> Е.А., Иванова Д.В.),</w:t>
            </w:r>
            <w:r w:rsidRPr="00224B6B">
              <w:rPr>
                <w:sz w:val="28"/>
                <w:szCs w:val="28"/>
              </w:rPr>
              <w:t xml:space="preserve"> Грамота за 3 место </w:t>
            </w:r>
          </w:p>
          <w:p w:rsidR="007D256D" w:rsidRPr="00224B6B" w:rsidRDefault="007D256D" w:rsidP="00B14D8E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  (Игнатьева Л.А., </w:t>
            </w:r>
            <w:proofErr w:type="spellStart"/>
            <w:r w:rsidRPr="00224B6B">
              <w:rPr>
                <w:sz w:val="28"/>
                <w:szCs w:val="28"/>
              </w:rPr>
              <w:t>Сивкова</w:t>
            </w:r>
            <w:proofErr w:type="spellEnd"/>
            <w:r w:rsidRPr="00224B6B">
              <w:rPr>
                <w:sz w:val="28"/>
                <w:szCs w:val="28"/>
              </w:rPr>
              <w:t xml:space="preserve"> Е.Д.В.), (Кузьминых Т.А., </w:t>
            </w:r>
            <w:r>
              <w:rPr>
                <w:sz w:val="28"/>
                <w:szCs w:val="28"/>
              </w:rPr>
              <w:t>Кириллова М.В.).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964485" w:rsidRDefault="007D256D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r w:rsidRPr="007D256D">
              <w:rPr>
                <w:sz w:val="28"/>
                <w:szCs w:val="28"/>
              </w:rPr>
              <w:t>вариативности предметной среды групп детского сада</w:t>
            </w:r>
          </w:p>
          <w:p w:rsidR="007D256D" w:rsidRDefault="007D256D" w:rsidP="00461803">
            <w:pPr>
              <w:jc w:val="center"/>
              <w:rPr>
                <w:sz w:val="28"/>
                <w:szCs w:val="28"/>
              </w:rPr>
            </w:pPr>
            <w:r w:rsidRPr="007D256D">
              <w:rPr>
                <w:sz w:val="28"/>
                <w:szCs w:val="28"/>
              </w:rPr>
              <w:t xml:space="preserve"> «Как мы меняемся»</w:t>
            </w:r>
          </w:p>
        </w:tc>
        <w:tc>
          <w:tcPr>
            <w:tcW w:w="2833" w:type="dxa"/>
            <w:vAlign w:val="center"/>
          </w:tcPr>
          <w:p w:rsidR="007D256D" w:rsidRDefault="007D256D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7D256D" w:rsidRPr="00224B6B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</w:t>
            </w:r>
          </w:p>
        </w:tc>
        <w:tc>
          <w:tcPr>
            <w:tcW w:w="4613" w:type="dxa"/>
            <w:vAlign w:val="center"/>
          </w:tcPr>
          <w:p w:rsidR="007D256D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  <w:r w:rsidRPr="00A56BD5">
              <w:rPr>
                <w:sz w:val="28"/>
                <w:szCs w:val="28"/>
              </w:rPr>
              <w:t xml:space="preserve"> «Физическая культура и спорт – альтернатива пагубным привычкам»</w:t>
            </w:r>
          </w:p>
        </w:tc>
        <w:tc>
          <w:tcPr>
            <w:tcW w:w="2833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7D256D" w:rsidRPr="00224B6B" w:rsidRDefault="007D256D" w:rsidP="00B80474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7D256D" w:rsidRPr="00224B6B" w:rsidRDefault="007D256D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 победителя</w:t>
            </w:r>
          </w:p>
        </w:tc>
      </w:tr>
      <w:tr w:rsidR="007D256D" w:rsidRPr="00224B6B" w:rsidTr="00461803">
        <w:tc>
          <w:tcPr>
            <w:tcW w:w="5072" w:type="dxa"/>
            <w:vAlign w:val="center"/>
          </w:tcPr>
          <w:p w:rsidR="007D256D" w:rsidRDefault="007D256D" w:rsidP="0024408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Смотр — конкурс </w:t>
            </w:r>
          </w:p>
          <w:p w:rsidR="007D256D" w:rsidRPr="00224B6B" w:rsidRDefault="007D256D" w:rsidP="0024408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«Лучший уголок дежурства»</w:t>
            </w:r>
          </w:p>
        </w:tc>
        <w:tc>
          <w:tcPr>
            <w:tcW w:w="2833" w:type="dxa"/>
            <w:vAlign w:val="center"/>
          </w:tcPr>
          <w:p w:rsidR="007D256D" w:rsidRPr="00224B6B" w:rsidRDefault="007D256D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7D256D" w:rsidRPr="00224B6B" w:rsidRDefault="007D256D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На уровне ДОУ</w:t>
            </w:r>
          </w:p>
        </w:tc>
        <w:tc>
          <w:tcPr>
            <w:tcW w:w="4613" w:type="dxa"/>
            <w:vAlign w:val="center"/>
          </w:tcPr>
          <w:p w:rsidR="007D256D" w:rsidRPr="00224B6B" w:rsidRDefault="007D256D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Грамота за 1 место </w:t>
            </w:r>
          </w:p>
          <w:p w:rsidR="007D256D" w:rsidRPr="00224B6B" w:rsidRDefault="007D256D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(Иськова А.Н., Иванникова А.А.),</w:t>
            </w:r>
          </w:p>
          <w:p w:rsidR="007D256D" w:rsidRPr="00224B6B" w:rsidRDefault="007D256D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Грамота за 2 место</w:t>
            </w:r>
          </w:p>
          <w:p w:rsidR="007D256D" w:rsidRPr="00224B6B" w:rsidRDefault="007D256D" w:rsidP="0024408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(Белошапкина Е.П., </w:t>
            </w:r>
            <w:proofErr w:type="spellStart"/>
            <w:r w:rsidRPr="00224B6B">
              <w:rPr>
                <w:sz w:val="28"/>
                <w:szCs w:val="28"/>
              </w:rPr>
              <w:t>Яцунова</w:t>
            </w:r>
            <w:proofErr w:type="spellEnd"/>
            <w:r w:rsidRPr="00224B6B">
              <w:rPr>
                <w:sz w:val="28"/>
                <w:szCs w:val="28"/>
              </w:rPr>
              <w:t xml:space="preserve"> П.В.),</w:t>
            </w:r>
          </w:p>
          <w:p w:rsidR="007D256D" w:rsidRPr="00224B6B" w:rsidRDefault="007D256D" w:rsidP="0024408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(</w:t>
            </w:r>
            <w:proofErr w:type="spellStart"/>
            <w:r w:rsidRPr="00224B6B">
              <w:rPr>
                <w:sz w:val="28"/>
                <w:szCs w:val="28"/>
              </w:rPr>
              <w:t>Ускова</w:t>
            </w:r>
            <w:proofErr w:type="spellEnd"/>
            <w:r w:rsidRPr="00224B6B">
              <w:rPr>
                <w:sz w:val="28"/>
                <w:szCs w:val="28"/>
              </w:rPr>
              <w:t xml:space="preserve"> Е.В., Комарова С.Н.),</w:t>
            </w:r>
          </w:p>
          <w:p w:rsidR="007D256D" w:rsidRPr="00224B6B" w:rsidRDefault="007D256D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 Грамота за 3 место </w:t>
            </w:r>
          </w:p>
          <w:p w:rsidR="007D256D" w:rsidRPr="00224B6B" w:rsidRDefault="007D256D" w:rsidP="00244084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 (Игнатьева Л.А., </w:t>
            </w:r>
            <w:proofErr w:type="spellStart"/>
            <w:r w:rsidRPr="00224B6B">
              <w:rPr>
                <w:sz w:val="28"/>
                <w:szCs w:val="28"/>
              </w:rPr>
              <w:t>Сивкова</w:t>
            </w:r>
            <w:proofErr w:type="spellEnd"/>
            <w:r w:rsidRPr="00224B6B">
              <w:rPr>
                <w:sz w:val="28"/>
                <w:szCs w:val="28"/>
              </w:rPr>
              <w:t xml:space="preserve"> Е.Д.В.), (</w:t>
            </w:r>
            <w:proofErr w:type="spellStart"/>
            <w:r w:rsidRPr="00224B6B">
              <w:rPr>
                <w:sz w:val="28"/>
                <w:szCs w:val="28"/>
              </w:rPr>
              <w:t>Сигаева</w:t>
            </w:r>
            <w:proofErr w:type="spellEnd"/>
            <w:r w:rsidRPr="00224B6B">
              <w:rPr>
                <w:sz w:val="28"/>
                <w:szCs w:val="28"/>
              </w:rPr>
              <w:t xml:space="preserve"> А.А., Скоробогатова Т.Н.). </w:t>
            </w:r>
          </w:p>
        </w:tc>
      </w:tr>
      <w:tr w:rsidR="002D7B7F" w:rsidRPr="00224B6B" w:rsidTr="00B80474">
        <w:tc>
          <w:tcPr>
            <w:tcW w:w="5072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F5B67">
              <w:rPr>
                <w:sz w:val="28"/>
                <w:szCs w:val="28"/>
              </w:rPr>
              <w:t>рок «</w:t>
            </w:r>
            <w:proofErr w:type="spellStart"/>
            <w:r w:rsidRPr="003F5B67">
              <w:rPr>
                <w:sz w:val="28"/>
                <w:szCs w:val="28"/>
              </w:rPr>
              <w:t>Эколята</w:t>
            </w:r>
            <w:proofErr w:type="spellEnd"/>
            <w:r w:rsidRPr="003F5B67">
              <w:rPr>
                <w:sz w:val="28"/>
                <w:szCs w:val="28"/>
              </w:rPr>
              <w:t xml:space="preserve"> – молодые защитники природы</w:t>
            </w:r>
          </w:p>
        </w:tc>
        <w:tc>
          <w:tcPr>
            <w:tcW w:w="2833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613" w:type="dxa"/>
            <w:vAlign w:val="center"/>
          </w:tcPr>
          <w:p w:rsidR="002D7B7F" w:rsidRPr="00646729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</w:t>
            </w:r>
            <w:r w:rsidRPr="00646729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2D7B7F" w:rsidRPr="00224B6B" w:rsidTr="00B80474">
        <w:tc>
          <w:tcPr>
            <w:tcW w:w="5072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</w:t>
            </w:r>
            <w:r w:rsidRPr="003F5B67">
              <w:rPr>
                <w:sz w:val="28"/>
                <w:szCs w:val="28"/>
              </w:rPr>
              <w:t>«</w:t>
            </w:r>
            <w:proofErr w:type="spellStart"/>
            <w:r w:rsidRPr="003F5B67">
              <w:rPr>
                <w:sz w:val="28"/>
                <w:szCs w:val="28"/>
              </w:rPr>
              <w:t>Эколята</w:t>
            </w:r>
            <w:proofErr w:type="spellEnd"/>
            <w:r w:rsidRPr="003F5B67">
              <w:rPr>
                <w:sz w:val="28"/>
                <w:szCs w:val="28"/>
              </w:rPr>
              <w:t xml:space="preserve"> - молодые защитники природы»</w:t>
            </w:r>
          </w:p>
        </w:tc>
        <w:tc>
          <w:tcPr>
            <w:tcW w:w="2833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613" w:type="dxa"/>
            <w:vAlign w:val="center"/>
          </w:tcPr>
          <w:p w:rsidR="002D7B7F" w:rsidRPr="00646729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</w:t>
            </w:r>
            <w:r w:rsidRPr="00646729">
              <w:rPr>
                <w:sz w:val="28"/>
                <w:szCs w:val="28"/>
              </w:rPr>
              <w:t>частник</w:t>
            </w:r>
            <w:r>
              <w:rPr>
                <w:sz w:val="28"/>
                <w:szCs w:val="28"/>
              </w:rPr>
              <w:t>ов</w:t>
            </w:r>
          </w:p>
        </w:tc>
      </w:tr>
      <w:tr w:rsidR="002D7B7F" w:rsidRPr="00224B6B" w:rsidTr="00B80474">
        <w:tc>
          <w:tcPr>
            <w:tcW w:w="5072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 w:rsidRPr="003F5B67">
              <w:rPr>
                <w:sz w:val="28"/>
                <w:szCs w:val="28"/>
              </w:rPr>
              <w:t xml:space="preserve">Единый урок по безопасности </w:t>
            </w:r>
          </w:p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 w:rsidRPr="003F5B67">
              <w:rPr>
                <w:sz w:val="28"/>
                <w:szCs w:val="28"/>
              </w:rPr>
              <w:t>в сети Интернет</w:t>
            </w:r>
          </w:p>
        </w:tc>
        <w:tc>
          <w:tcPr>
            <w:tcW w:w="2833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2D7B7F" w:rsidRDefault="002D7B7F" w:rsidP="00B804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4613" w:type="dxa"/>
            <w:vAlign w:val="center"/>
          </w:tcPr>
          <w:p w:rsidR="002D7B7F" w:rsidRPr="00646729" w:rsidRDefault="002D7B7F" w:rsidP="00B80474">
            <w:pPr>
              <w:jc w:val="center"/>
              <w:rPr>
                <w:sz w:val="28"/>
                <w:szCs w:val="28"/>
              </w:rPr>
            </w:pPr>
            <w:r w:rsidRPr="00646729">
              <w:rPr>
                <w:sz w:val="28"/>
                <w:szCs w:val="28"/>
              </w:rPr>
              <w:t>Участники</w:t>
            </w:r>
          </w:p>
        </w:tc>
      </w:tr>
      <w:tr w:rsidR="002D7B7F" w:rsidRPr="00224B6B" w:rsidTr="00964485">
        <w:trPr>
          <w:trHeight w:val="519"/>
        </w:trPr>
        <w:tc>
          <w:tcPr>
            <w:tcW w:w="5072" w:type="dxa"/>
          </w:tcPr>
          <w:p w:rsidR="002D7B7F" w:rsidRPr="00224B6B" w:rsidRDefault="00964485" w:rsidP="00461803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</w:t>
            </w:r>
            <w:r w:rsidRPr="006C7430">
              <w:rPr>
                <w:sz w:val="28"/>
                <w:szCs w:val="28"/>
              </w:rPr>
              <w:t>онкурс «Сделай город ярче»</w:t>
            </w:r>
          </w:p>
        </w:tc>
        <w:tc>
          <w:tcPr>
            <w:tcW w:w="2833" w:type="dxa"/>
            <w:vAlign w:val="center"/>
          </w:tcPr>
          <w:p w:rsidR="002D7B7F" w:rsidRPr="00224B6B" w:rsidRDefault="002D7B7F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2D7B7F" w:rsidRPr="00224B6B" w:rsidRDefault="002D7B7F" w:rsidP="00461803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2D7B7F" w:rsidRPr="00224B6B" w:rsidRDefault="002D7B7F" w:rsidP="00461803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Грамота за 3 место </w:t>
            </w:r>
          </w:p>
        </w:tc>
      </w:tr>
      <w:tr w:rsidR="002D7B7F" w:rsidRPr="00224B6B" w:rsidTr="00960C18">
        <w:tc>
          <w:tcPr>
            <w:tcW w:w="5072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lastRenderedPageBreak/>
              <w:t>Экологическая акция</w:t>
            </w:r>
          </w:p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 xml:space="preserve"> «Зимняя планета детства</w:t>
            </w:r>
          </w:p>
        </w:tc>
        <w:tc>
          <w:tcPr>
            <w:tcW w:w="2833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2D7B7F" w:rsidRPr="00224B6B" w:rsidRDefault="002D7B7F" w:rsidP="00960C18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Участники</w:t>
            </w:r>
          </w:p>
        </w:tc>
      </w:tr>
      <w:tr w:rsidR="002D7B7F" w:rsidRPr="00224B6B" w:rsidTr="00960C18">
        <w:tc>
          <w:tcPr>
            <w:tcW w:w="5072" w:type="dxa"/>
            <w:vAlign w:val="center"/>
          </w:tcPr>
          <w:p w:rsidR="002D7B7F" w:rsidRPr="00224B6B" w:rsidRDefault="002D7B7F" w:rsidP="00960C18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Конкурс </w:t>
            </w:r>
          </w:p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>«Праздничный наряд  для Ёлки-2020»</w:t>
            </w:r>
          </w:p>
        </w:tc>
        <w:tc>
          <w:tcPr>
            <w:tcW w:w="2833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2D7B7F" w:rsidRPr="00224B6B" w:rsidRDefault="002D7B7F" w:rsidP="00960C18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Участники</w:t>
            </w:r>
          </w:p>
        </w:tc>
      </w:tr>
      <w:tr w:rsidR="002D7B7F" w:rsidRPr="00224B6B" w:rsidTr="00960C18">
        <w:tc>
          <w:tcPr>
            <w:tcW w:w="5072" w:type="dxa"/>
            <w:vAlign w:val="center"/>
          </w:tcPr>
          <w:p w:rsidR="002D7B7F" w:rsidRPr="00224B6B" w:rsidRDefault="002D7B7F" w:rsidP="00960C18">
            <w:pPr>
              <w:jc w:val="center"/>
              <w:rPr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>Конкурс</w:t>
            </w:r>
          </w:p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iCs/>
                <w:color w:val="000000"/>
                <w:sz w:val="28"/>
                <w:szCs w:val="28"/>
                <w:shd w:val="clear" w:color="auto" w:fill="FFFFFF"/>
              </w:rPr>
              <w:t xml:space="preserve"> «Символ года-2021»</w:t>
            </w:r>
          </w:p>
        </w:tc>
        <w:tc>
          <w:tcPr>
            <w:tcW w:w="2833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2D7B7F" w:rsidRPr="00224B6B" w:rsidRDefault="002D7B7F" w:rsidP="00960C18">
            <w:pPr>
              <w:jc w:val="center"/>
              <w:rPr>
                <w:b/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4613" w:type="dxa"/>
            <w:vAlign w:val="center"/>
          </w:tcPr>
          <w:p w:rsidR="002D7B7F" w:rsidRPr="00224B6B" w:rsidRDefault="002D7B7F" w:rsidP="00960C18">
            <w:pPr>
              <w:jc w:val="center"/>
              <w:rPr>
                <w:sz w:val="28"/>
                <w:szCs w:val="28"/>
              </w:rPr>
            </w:pPr>
            <w:r w:rsidRPr="00224B6B">
              <w:rPr>
                <w:sz w:val="28"/>
                <w:szCs w:val="28"/>
              </w:rPr>
              <w:t>Участники</w:t>
            </w:r>
          </w:p>
        </w:tc>
      </w:tr>
    </w:tbl>
    <w:p w:rsidR="00DB007F" w:rsidRPr="00461803" w:rsidRDefault="00DB007F" w:rsidP="00461803">
      <w:pPr>
        <w:jc w:val="both"/>
        <w:rPr>
          <w:sz w:val="28"/>
          <w:szCs w:val="28"/>
        </w:rPr>
      </w:pPr>
    </w:p>
    <w:p w:rsidR="00DB007F" w:rsidRPr="00461803" w:rsidRDefault="00DB007F" w:rsidP="00461803">
      <w:pPr>
        <w:ind w:firstLine="709"/>
        <w:jc w:val="both"/>
        <w:rPr>
          <w:sz w:val="28"/>
          <w:szCs w:val="28"/>
        </w:rPr>
      </w:pPr>
      <w:r w:rsidRPr="00461803">
        <w:rPr>
          <w:sz w:val="28"/>
          <w:szCs w:val="28"/>
        </w:rPr>
        <w:t>Вывод: 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</w:t>
      </w:r>
      <w:r w:rsidR="00D33709" w:rsidRPr="00461803">
        <w:rPr>
          <w:sz w:val="28"/>
          <w:szCs w:val="28"/>
        </w:rPr>
        <w:t xml:space="preserve"> </w:t>
      </w:r>
      <w:r w:rsidRPr="00461803">
        <w:rPr>
          <w:sz w:val="28"/>
          <w:szCs w:val="28"/>
        </w:rPr>
        <w:t xml:space="preserve">детей в соответствии с ФГОС </w:t>
      </w:r>
      <w:proofErr w:type="gramStart"/>
      <w:r w:rsidRPr="00461803">
        <w:rPr>
          <w:sz w:val="28"/>
          <w:szCs w:val="28"/>
        </w:rPr>
        <w:t>ДО</w:t>
      </w:r>
      <w:proofErr w:type="gramEnd"/>
      <w:r w:rsidRPr="00461803">
        <w:rPr>
          <w:sz w:val="28"/>
          <w:szCs w:val="28"/>
        </w:rPr>
        <w:t>.</w:t>
      </w:r>
    </w:p>
    <w:p w:rsidR="00461803" w:rsidRDefault="00461803" w:rsidP="00461803">
      <w:pPr>
        <w:jc w:val="center"/>
        <w:rPr>
          <w:b/>
          <w:sz w:val="28"/>
          <w:szCs w:val="28"/>
        </w:rPr>
      </w:pPr>
    </w:p>
    <w:p w:rsidR="00122AA8" w:rsidRPr="00BF5DC9" w:rsidRDefault="00FE48B7" w:rsidP="00DB00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16B9E" w:rsidRPr="00E16B9E">
        <w:rPr>
          <w:b/>
          <w:sz w:val="28"/>
          <w:szCs w:val="28"/>
        </w:rPr>
        <w:t>. Анализ учебно-методического, библиотечно-информационного обеспечения.</w:t>
      </w:r>
    </w:p>
    <w:p w:rsidR="00E16B9E" w:rsidRPr="00E16B9E" w:rsidRDefault="00E16B9E" w:rsidP="00E16B9E">
      <w:pPr>
        <w:ind w:firstLine="709"/>
        <w:jc w:val="both"/>
        <w:rPr>
          <w:sz w:val="28"/>
          <w:szCs w:val="28"/>
        </w:rPr>
      </w:pPr>
      <w:r w:rsidRPr="00E16B9E">
        <w:rPr>
          <w:sz w:val="28"/>
          <w:szCs w:val="28"/>
        </w:rPr>
        <w:t>В ДОУ созданы организационно-методические условия для решения задач по охране жизни и укрепления здоровья детей,</w:t>
      </w:r>
      <w:r>
        <w:rPr>
          <w:sz w:val="28"/>
          <w:szCs w:val="28"/>
        </w:rPr>
        <w:t xml:space="preserve"> </w:t>
      </w:r>
      <w:r w:rsidRPr="00E16B9E">
        <w:rPr>
          <w:sz w:val="28"/>
          <w:szCs w:val="28"/>
        </w:rPr>
        <w:t>обеспечения интеллектуального, личностного и физического развития ребенка, приобщения детей к общечеловеческим ценностям,</w:t>
      </w:r>
      <w:r>
        <w:rPr>
          <w:sz w:val="28"/>
          <w:szCs w:val="28"/>
        </w:rPr>
        <w:t xml:space="preserve"> </w:t>
      </w:r>
      <w:r w:rsidRPr="00E16B9E">
        <w:rPr>
          <w:sz w:val="28"/>
          <w:szCs w:val="28"/>
        </w:rPr>
        <w:t>взаимодействия с семьей для обеспечения полноценного развития ребенка.</w:t>
      </w:r>
    </w:p>
    <w:p w:rsidR="00E16B9E" w:rsidRPr="00E16B9E" w:rsidRDefault="00E16B9E" w:rsidP="00E16B9E">
      <w:pPr>
        <w:ind w:firstLine="709"/>
        <w:jc w:val="both"/>
        <w:rPr>
          <w:sz w:val="28"/>
          <w:szCs w:val="28"/>
        </w:rPr>
      </w:pPr>
      <w:r w:rsidRPr="00E16B9E">
        <w:rPr>
          <w:sz w:val="28"/>
          <w:szCs w:val="28"/>
        </w:rPr>
        <w:t>Учебно-методическое обеспечение представлено методической литературой по реализуемой основной образовательной программе.</w:t>
      </w:r>
      <w:r>
        <w:rPr>
          <w:sz w:val="28"/>
          <w:szCs w:val="28"/>
        </w:rPr>
        <w:t xml:space="preserve"> </w:t>
      </w:r>
      <w:r w:rsidRPr="00E16B9E">
        <w:rPr>
          <w:sz w:val="28"/>
          <w:szCs w:val="28"/>
        </w:rPr>
        <w:t>В ДОУ используются периодические издания для п</w:t>
      </w:r>
      <w:r>
        <w:rPr>
          <w:sz w:val="28"/>
          <w:szCs w:val="28"/>
        </w:rPr>
        <w:t>едагогов («Справочник старше</w:t>
      </w:r>
      <w:r w:rsidRPr="00E16B9E">
        <w:rPr>
          <w:sz w:val="28"/>
          <w:szCs w:val="28"/>
        </w:rPr>
        <w:t>го руковод</w:t>
      </w:r>
      <w:r>
        <w:rPr>
          <w:sz w:val="28"/>
          <w:szCs w:val="28"/>
        </w:rPr>
        <w:t xml:space="preserve">ителя», «Дошкольное воспитание», </w:t>
      </w:r>
      <w:r w:rsidRPr="00F07506">
        <w:rPr>
          <w:sz w:val="28"/>
          <w:szCs w:val="28"/>
        </w:rPr>
        <w:t>«Управление ДОУ», «Воспитатель</w:t>
      </w:r>
      <w:r>
        <w:rPr>
          <w:sz w:val="28"/>
          <w:szCs w:val="28"/>
        </w:rPr>
        <w:t xml:space="preserve"> ДОУ», «Все для детского сада»).</w:t>
      </w:r>
      <w:r w:rsidRPr="00E16B9E">
        <w:rPr>
          <w:sz w:val="28"/>
          <w:szCs w:val="28"/>
        </w:rPr>
        <w:t xml:space="preserve"> Реализуемые инновационные технологии способствуют наиболее полному личностному развитию воспитанников, повышают их</w:t>
      </w:r>
      <w:r>
        <w:rPr>
          <w:sz w:val="28"/>
          <w:szCs w:val="28"/>
        </w:rPr>
        <w:t xml:space="preserve"> </w:t>
      </w:r>
      <w:r w:rsidRPr="00E16B9E">
        <w:rPr>
          <w:sz w:val="28"/>
          <w:szCs w:val="28"/>
        </w:rPr>
        <w:t>информативный уровень и совершенствуют творческое развитие детей, дают возможность педагогам реализовывать свой творческий</w:t>
      </w:r>
      <w:r>
        <w:rPr>
          <w:sz w:val="28"/>
          <w:szCs w:val="28"/>
        </w:rPr>
        <w:t xml:space="preserve"> </w:t>
      </w:r>
      <w:r w:rsidRPr="00E16B9E">
        <w:rPr>
          <w:sz w:val="28"/>
          <w:szCs w:val="28"/>
        </w:rPr>
        <w:t>потенциал.</w:t>
      </w:r>
    </w:p>
    <w:p w:rsidR="00BF5DC9" w:rsidRPr="00B664B6" w:rsidRDefault="00BF5DC9" w:rsidP="00275480">
      <w:pPr>
        <w:spacing w:before="240"/>
        <w:jc w:val="center"/>
        <w:rPr>
          <w:b/>
          <w:sz w:val="28"/>
          <w:szCs w:val="28"/>
        </w:rPr>
      </w:pPr>
      <w:r w:rsidRPr="00B664B6">
        <w:rPr>
          <w:b/>
          <w:sz w:val="28"/>
          <w:szCs w:val="28"/>
        </w:rPr>
        <w:t>Учебно-методическое обеспечение основных образовательных программ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7"/>
        <w:gridCol w:w="4778"/>
        <w:gridCol w:w="2693"/>
        <w:gridCol w:w="3055"/>
      </w:tblGrid>
      <w:tr w:rsidR="00BF5DC9" w:rsidRPr="00B664B6" w:rsidTr="00275480">
        <w:tc>
          <w:tcPr>
            <w:tcW w:w="1572" w:type="pct"/>
            <w:vAlign w:val="center"/>
          </w:tcPr>
          <w:p w:rsidR="00BF5DC9" w:rsidRPr="00B664B6" w:rsidRDefault="00BF5DC9" w:rsidP="00275480">
            <w:pPr>
              <w:ind w:right="-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664B6">
              <w:rPr>
                <w:rFonts w:eastAsia="Calibri"/>
                <w:b/>
                <w:sz w:val="28"/>
                <w:szCs w:val="28"/>
              </w:rPr>
              <w:t>Образовательная программа</w:t>
            </w:r>
          </w:p>
          <w:p w:rsidR="00BF5DC9" w:rsidRPr="00B664B6" w:rsidRDefault="00BF5DC9" w:rsidP="00275480">
            <w:pPr>
              <w:ind w:right="-1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6" w:type="pct"/>
            <w:vAlign w:val="center"/>
          </w:tcPr>
          <w:p w:rsidR="00275480" w:rsidRPr="00B664B6" w:rsidRDefault="00BF5DC9" w:rsidP="00275480">
            <w:pPr>
              <w:ind w:right="-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664B6">
              <w:rPr>
                <w:rFonts w:eastAsia="Calibri"/>
                <w:b/>
                <w:sz w:val="28"/>
                <w:szCs w:val="28"/>
              </w:rPr>
              <w:t>Авто</w:t>
            </w:r>
            <w:proofErr w:type="gramStart"/>
            <w:r w:rsidRPr="00B664B6">
              <w:rPr>
                <w:rFonts w:eastAsia="Calibri"/>
                <w:b/>
                <w:sz w:val="28"/>
                <w:szCs w:val="28"/>
              </w:rPr>
              <w:t>р(</w:t>
            </w:r>
            <w:proofErr w:type="gramEnd"/>
            <w:r w:rsidRPr="00B664B6">
              <w:rPr>
                <w:rFonts w:eastAsia="Calibri"/>
                <w:b/>
                <w:sz w:val="28"/>
                <w:szCs w:val="28"/>
              </w:rPr>
              <w:t xml:space="preserve">ы), название, издательство, </w:t>
            </w:r>
          </w:p>
          <w:p w:rsidR="00BF5DC9" w:rsidRPr="00B664B6" w:rsidRDefault="00BF5DC9" w:rsidP="00275480">
            <w:pPr>
              <w:ind w:right="-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664B6">
              <w:rPr>
                <w:rFonts w:eastAsia="Calibri"/>
                <w:b/>
                <w:sz w:val="28"/>
                <w:szCs w:val="28"/>
              </w:rPr>
              <w:t>год издания используемых рекомендаций, литературы</w:t>
            </w:r>
          </w:p>
        </w:tc>
        <w:tc>
          <w:tcPr>
            <w:tcW w:w="877" w:type="pct"/>
            <w:vAlign w:val="center"/>
          </w:tcPr>
          <w:p w:rsidR="00BF5DC9" w:rsidRPr="00B664B6" w:rsidRDefault="00BF5DC9" w:rsidP="00275480">
            <w:pPr>
              <w:ind w:right="-1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664B6">
              <w:rPr>
                <w:rFonts w:eastAsia="Calibri"/>
                <w:b/>
                <w:sz w:val="28"/>
                <w:szCs w:val="28"/>
              </w:rPr>
              <w:t>Всего (экз.)</w:t>
            </w:r>
          </w:p>
        </w:tc>
        <w:tc>
          <w:tcPr>
            <w:tcW w:w="995" w:type="pct"/>
            <w:vAlign w:val="center"/>
          </w:tcPr>
          <w:p w:rsidR="00BF5DC9" w:rsidRPr="00B664B6" w:rsidRDefault="00BF5DC9" w:rsidP="00275480">
            <w:pPr>
              <w:ind w:right="-10"/>
              <w:jc w:val="center"/>
              <w:rPr>
                <w:rFonts w:eastAsia="Calibri"/>
                <w:b/>
                <w:sz w:val="28"/>
                <w:szCs w:val="28"/>
                <w:vertAlign w:val="superscript"/>
              </w:rPr>
            </w:pPr>
            <w:r w:rsidRPr="00B664B6">
              <w:rPr>
                <w:rFonts w:eastAsia="Calibri"/>
                <w:b/>
                <w:sz w:val="28"/>
                <w:szCs w:val="28"/>
              </w:rPr>
              <w:t>% оснащенности</w:t>
            </w:r>
          </w:p>
        </w:tc>
      </w:tr>
      <w:tr w:rsidR="00BF5DC9" w:rsidRPr="00FC49BE" w:rsidTr="00275480">
        <w:trPr>
          <w:cantSplit/>
          <w:trHeight w:val="1065"/>
        </w:trPr>
        <w:tc>
          <w:tcPr>
            <w:tcW w:w="1572" w:type="pct"/>
            <w:vAlign w:val="center"/>
          </w:tcPr>
          <w:p w:rsidR="00BF5DC9" w:rsidRPr="00FC49BE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FC49BE">
              <w:rPr>
                <w:rFonts w:eastAsia="Calibri"/>
                <w:sz w:val="28"/>
                <w:szCs w:val="28"/>
              </w:rPr>
              <w:t>Образовательная</w:t>
            </w:r>
            <w:r w:rsidR="00275480">
              <w:rPr>
                <w:rFonts w:eastAsia="Calibri"/>
                <w:sz w:val="28"/>
                <w:szCs w:val="28"/>
              </w:rPr>
              <w:t xml:space="preserve"> </w:t>
            </w:r>
            <w:r w:rsidRPr="00FC49BE">
              <w:rPr>
                <w:rFonts w:eastAsia="Calibri"/>
                <w:sz w:val="28"/>
                <w:szCs w:val="28"/>
              </w:rPr>
              <w:t>программа дошкольного образования</w:t>
            </w:r>
          </w:p>
          <w:p w:rsidR="00BF5DC9" w:rsidRPr="00FC49BE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6" w:type="pct"/>
            <w:vAlign w:val="center"/>
          </w:tcPr>
          <w:p w:rsidR="00BF5DC9" w:rsidRPr="00FC49BE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Творческая группа МБДОУ № 10</w:t>
            </w:r>
          </w:p>
          <w:p w:rsidR="00BF5DC9" w:rsidRPr="00FC49BE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233BA8">
              <w:rPr>
                <w:rFonts w:eastAsia="Calibri"/>
                <w:sz w:val="28"/>
                <w:szCs w:val="28"/>
              </w:rPr>
              <w:t>Утверждена</w:t>
            </w:r>
            <w:proofErr w:type="gramEnd"/>
            <w:r w:rsidRPr="00233BA8">
              <w:rPr>
                <w:rFonts w:eastAsia="Calibri"/>
                <w:sz w:val="28"/>
                <w:szCs w:val="28"/>
              </w:rPr>
              <w:t>: 14.09.2015 г.</w:t>
            </w:r>
          </w:p>
        </w:tc>
        <w:tc>
          <w:tcPr>
            <w:tcW w:w="877" w:type="pct"/>
            <w:vAlign w:val="center"/>
          </w:tcPr>
          <w:p w:rsidR="00BF5DC9" w:rsidRPr="00FC49BE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FC49BE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5" w:type="pct"/>
            <w:vAlign w:val="center"/>
          </w:tcPr>
          <w:p w:rsidR="00BF5DC9" w:rsidRPr="00FC49BE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FC49BE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BF5DC9" w:rsidRPr="006D0BA0" w:rsidTr="00275480">
        <w:trPr>
          <w:cantSplit/>
          <w:trHeight w:val="438"/>
        </w:trPr>
        <w:tc>
          <w:tcPr>
            <w:tcW w:w="1572" w:type="pct"/>
            <w:vAlign w:val="center"/>
          </w:tcPr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6D0BA0">
              <w:rPr>
                <w:rFonts w:eastAsia="Calibri"/>
                <w:sz w:val="28"/>
                <w:szCs w:val="28"/>
              </w:rPr>
              <w:lastRenderedPageBreak/>
              <w:t>Программы дошкольных образовательных учреждений компенсирующего вида для детей с нарушением речи</w:t>
            </w:r>
          </w:p>
        </w:tc>
        <w:tc>
          <w:tcPr>
            <w:tcW w:w="1556" w:type="pct"/>
            <w:vAlign w:val="center"/>
          </w:tcPr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6D0BA0">
              <w:rPr>
                <w:rFonts w:eastAsia="Calibri"/>
                <w:sz w:val="28"/>
                <w:szCs w:val="28"/>
              </w:rPr>
              <w:t>Филичева Т.Б., Чиркина Г.В.</w:t>
            </w:r>
          </w:p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6D0BA0">
              <w:rPr>
                <w:rFonts w:eastAsia="Calibri"/>
                <w:sz w:val="28"/>
                <w:szCs w:val="28"/>
              </w:rPr>
              <w:t>М.: Просвещение, 2010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D0BA0">
              <w:rPr>
                <w:rFonts w:eastAsia="Calibri"/>
                <w:sz w:val="28"/>
                <w:szCs w:val="28"/>
              </w:rPr>
              <w:t>г.</w:t>
            </w:r>
          </w:p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6D0BA0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995" w:type="pct"/>
            <w:vAlign w:val="center"/>
          </w:tcPr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6D0BA0">
              <w:rPr>
                <w:rFonts w:eastAsia="Calibri"/>
                <w:sz w:val="28"/>
                <w:szCs w:val="28"/>
              </w:rPr>
              <w:t>100%</w:t>
            </w:r>
          </w:p>
        </w:tc>
      </w:tr>
      <w:tr w:rsidR="00BF5DC9" w:rsidRPr="006D0BA0" w:rsidTr="00275480">
        <w:trPr>
          <w:cantSplit/>
          <w:trHeight w:val="438"/>
        </w:trPr>
        <w:tc>
          <w:tcPr>
            <w:tcW w:w="1572" w:type="pct"/>
            <w:vAlign w:val="center"/>
          </w:tcPr>
          <w:p w:rsidR="00BF5DC9" w:rsidRPr="006D0BA0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233BA8">
              <w:rPr>
                <w:rFonts w:eastAsia="Calibri"/>
                <w:sz w:val="28"/>
                <w:szCs w:val="28"/>
              </w:rPr>
              <w:t>Адаптированная образовательная программа для детей с нарушением речевого развития.</w:t>
            </w:r>
          </w:p>
        </w:tc>
        <w:tc>
          <w:tcPr>
            <w:tcW w:w="1556" w:type="pct"/>
            <w:vAlign w:val="center"/>
          </w:tcPr>
          <w:p w:rsidR="00BF5DC9" w:rsidRPr="00233BA8" w:rsidRDefault="00BF5DC9" w:rsidP="00275480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233BA8">
              <w:rPr>
                <w:sz w:val="28"/>
                <w:szCs w:val="28"/>
              </w:rPr>
              <w:t>Разработана</w:t>
            </w:r>
            <w:proofErr w:type="gramEnd"/>
            <w:r w:rsidRPr="00233BA8">
              <w:rPr>
                <w:sz w:val="28"/>
                <w:szCs w:val="28"/>
              </w:rPr>
              <w:t xml:space="preserve"> учителем-логопедом и воспитателями</w:t>
            </w:r>
          </w:p>
          <w:p w:rsidR="00BF5DC9" w:rsidRPr="00233BA8" w:rsidRDefault="00BF5DC9" w:rsidP="0027548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10</w:t>
            </w:r>
          </w:p>
          <w:p w:rsidR="00BF5DC9" w:rsidRPr="00233BA8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77" w:type="pct"/>
            <w:vAlign w:val="center"/>
          </w:tcPr>
          <w:p w:rsidR="00BF5DC9" w:rsidRPr="00233BA8" w:rsidRDefault="00D06D32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995" w:type="pct"/>
            <w:vAlign w:val="center"/>
          </w:tcPr>
          <w:p w:rsidR="00BF5DC9" w:rsidRPr="00233BA8" w:rsidRDefault="00BF5DC9" w:rsidP="00275480">
            <w:pPr>
              <w:ind w:right="-10"/>
              <w:jc w:val="center"/>
              <w:rPr>
                <w:rFonts w:eastAsia="Calibri"/>
                <w:sz w:val="28"/>
                <w:szCs w:val="28"/>
              </w:rPr>
            </w:pPr>
            <w:r w:rsidRPr="00233BA8">
              <w:rPr>
                <w:rFonts w:eastAsia="Calibri"/>
                <w:sz w:val="28"/>
                <w:szCs w:val="28"/>
              </w:rPr>
              <w:t>100%</w:t>
            </w:r>
          </w:p>
        </w:tc>
      </w:tr>
    </w:tbl>
    <w:p w:rsidR="00E16B9E" w:rsidRPr="00E16B9E" w:rsidRDefault="00E16B9E" w:rsidP="00275480">
      <w:pPr>
        <w:ind w:firstLine="709"/>
        <w:jc w:val="both"/>
        <w:rPr>
          <w:sz w:val="28"/>
          <w:szCs w:val="28"/>
        </w:rPr>
      </w:pPr>
      <w:r w:rsidRPr="00E16B9E">
        <w:rPr>
          <w:sz w:val="28"/>
          <w:szCs w:val="28"/>
        </w:rPr>
        <w:t>Для обеспечения образовательного процесса уче</w:t>
      </w:r>
      <w:r>
        <w:rPr>
          <w:sz w:val="28"/>
          <w:szCs w:val="28"/>
        </w:rPr>
        <w:t xml:space="preserve">бно-методическими пособиями в </w:t>
      </w:r>
      <w:r w:rsidRPr="00E16B9E">
        <w:rPr>
          <w:sz w:val="28"/>
          <w:szCs w:val="28"/>
        </w:rPr>
        <w:t>ДОУ создана база учебно-методической</w:t>
      </w:r>
      <w:r>
        <w:rPr>
          <w:sz w:val="28"/>
          <w:szCs w:val="28"/>
        </w:rPr>
        <w:t xml:space="preserve"> </w:t>
      </w:r>
      <w:r w:rsidRPr="00E16B9E">
        <w:rPr>
          <w:sz w:val="28"/>
          <w:szCs w:val="28"/>
        </w:rPr>
        <w:t>литературы</w:t>
      </w:r>
      <w:r>
        <w:rPr>
          <w:sz w:val="28"/>
          <w:szCs w:val="28"/>
        </w:rPr>
        <w:t>.</w:t>
      </w:r>
    </w:p>
    <w:tbl>
      <w:tblPr>
        <w:tblStyle w:val="a3"/>
        <w:tblW w:w="5000" w:type="pct"/>
        <w:tblLook w:val="04A0"/>
      </w:tblPr>
      <w:tblGrid>
        <w:gridCol w:w="7676"/>
        <w:gridCol w:w="7677"/>
      </w:tblGrid>
      <w:tr w:rsidR="00A35405" w:rsidTr="00A97CCC">
        <w:tc>
          <w:tcPr>
            <w:tcW w:w="2500" w:type="pct"/>
          </w:tcPr>
          <w:p w:rsidR="00A35405" w:rsidRPr="00A35405" w:rsidRDefault="00A35405" w:rsidP="0007783F">
            <w:pPr>
              <w:jc w:val="both"/>
              <w:rPr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Учебно-методическая литература</w:t>
            </w:r>
          </w:p>
        </w:tc>
        <w:tc>
          <w:tcPr>
            <w:tcW w:w="2500" w:type="pct"/>
            <w:vMerge w:val="restart"/>
          </w:tcPr>
          <w:p w:rsidR="00A35405" w:rsidRPr="00A35405" w:rsidRDefault="00A35405" w:rsidP="0007783F">
            <w:pPr>
              <w:jc w:val="both"/>
              <w:rPr>
                <w:b/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Составление конспектов НОД; разработка сценариев мероприятий использование при организации режимных моментов – прогулок, дневного сна и др.; в работе с родителями – составление консультаций, подготовка к родительским собраниям, организаци</w:t>
            </w:r>
            <w:r>
              <w:rPr>
                <w:sz w:val="28"/>
                <w:szCs w:val="28"/>
              </w:rPr>
              <w:t>и</w:t>
            </w:r>
            <w:r w:rsidRPr="00A35405">
              <w:rPr>
                <w:sz w:val="28"/>
                <w:szCs w:val="28"/>
              </w:rPr>
              <w:t xml:space="preserve"> анкетирования.</w:t>
            </w:r>
          </w:p>
        </w:tc>
      </w:tr>
      <w:tr w:rsidR="00A35405" w:rsidTr="00A97CCC">
        <w:tc>
          <w:tcPr>
            <w:tcW w:w="2500" w:type="pct"/>
          </w:tcPr>
          <w:p w:rsidR="00A35405" w:rsidRPr="00A35405" w:rsidRDefault="00A35405" w:rsidP="0007783F">
            <w:pPr>
              <w:jc w:val="both"/>
              <w:rPr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Периодические методические издания</w:t>
            </w:r>
          </w:p>
        </w:tc>
        <w:tc>
          <w:tcPr>
            <w:tcW w:w="2500" w:type="pct"/>
            <w:vMerge/>
          </w:tcPr>
          <w:p w:rsidR="00A35405" w:rsidRDefault="00A35405" w:rsidP="000778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35405" w:rsidTr="00A97CCC">
        <w:tc>
          <w:tcPr>
            <w:tcW w:w="2500" w:type="pct"/>
          </w:tcPr>
          <w:p w:rsidR="00A35405" w:rsidRPr="00A35405" w:rsidRDefault="00A35405" w:rsidP="0007783F">
            <w:pPr>
              <w:jc w:val="both"/>
              <w:rPr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Интернет-ресурсы</w:t>
            </w:r>
          </w:p>
        </w:tc>
        <w:tc>
          <w:tcPr>
            <w:tcW w:w="2500" w:type="pct"/>
            <w:vMerge/>
          </w:tcPr>
          <w:p w:rsidR="00A35405" w:rsidRDefault="00A35405" w:rsidP="0007783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16B9E" w:rsidTr="00A97CCC">
        <w:tc>
          <w:tcPr>
            <w:tcW w:w="2500" w:type="pct"/>
          </w:tcPr>
          <w:p w:rsidR="00E16B9E" w:rsidRPr="00A35405" w:rsidRDefault="00A35405" w:rsidP="0007783F">
            <w:pPr>
              <w:jc w:val="both"/>
              <w:rPr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2500" w:type="pct"/>
          </w:tcPr>
          <w:p w:rsidR="00E16B9E" w:rsidRPr="00A35405" w:rsidRDefault="00A35405" w:rsidP="0007783F">
            <w:pPr>
              <w:jc w:val="both"/>
              <w:rPr>
                <w:b/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В непосредственно образовательной деятельности, при проведени</w:t>
            </w:r>
            <w:r>
              <w:rPr>
                <w:sz w:val="28"/>
                <w:szCs w:val="28"/>
              </w:rPr>
              <w:t>и</w:t>
            </w:r>
            <w:r w:rsidRPr="00A35405">
              <w:rPr>
                <w:sz w:val="28"/>
                <w:szCs w:val="28"/>
              </w:rPr>
              <w:t xml:space="preserve"> мероприятий с детьми и родителями.</w:t>
            </w:r>
          </w:p>
        </w:tc>
      </w:tr>
      <w:tr w:rsidR="00E16B9E" w:rsidTr="00A97CCC">
        <w:tc>
          <w:tcPr>
            <w:tcW w:w="2500" w:type="pct"/>
          </w:tcPr>
          <w:p w:rsidR="00E16B9E" w:rsidRPr="00A35405" w:rsidRDefault="00A35405" w:rsidP="0007783F">
            <w:pPr>
              <w:jc w:val="both"/>
              <w:rPr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Технические средства: компьютер, ноутбук, проектор, доска интерактивная, принтер, сканер, копир.</w:t>
            </w:r>
          </w:p>
        </w:tc>
        <w:tc>
          <w:tcPr>
            <w:tcW w:w="2500" w:type="pct"/>
          </w:tcPr>
          <w:p w:rsidR="00E16B9E" w:rsidRPr="00D06D32" w:rsidRDefault="00A35405" w:rsidP="00A35405">
            <w:pPr>
              <w:jc w:val="both"/>
              <w:rPr>
                <w:sz w:val="28"/>
                <w:szCs w:val="28"/>
              </w:rPr>
            </w:pPr>
            <w:r w:rsidRPr="00A35405">
              <w:rPr>
                <w:sz w:val="28"/>
                <w:szCs w:val="28"/>
              </w:rPr>
              <w:t>При проведении различных мероприятий с педагогами, детьми и</w:t>
            </w:r>
            <w:r w:rsidR="00D06D32">
              <w:rPr>
                <w:sz w:val="28"/>
                <w:szCs w:val="28"/>
              </w:rPr>
              <w:t xml:space="preserve"> </w:t>
            </w:r>
            <w:r w:rsidRPr="00A35405">
              <w:rPr>
                <w:sz w:val="28"/>
                <w:szCs w:val="28"/>
              </w:rPr>
              <w:t>родителями.</w:t>
            </w:r>
          </w:p>
        </w:tc>
      </w:tr>
    </w:tbl>
    <w:p w:rsidR="00E16B9E" w:rsidRDefault="00E16B9E" w:rsidP="0007783F">
      <w:pPr>
        <w:jc w:val="both"/>
        <w:rPr>
          <w:b/>
          <w:sz w:val="28"/>
          <w:szCs w:val="28"/>
        </w:rPr>
      </w:pPr>
    </w:p>
    <w:p w:rsidR="00BD773E" w:rsidRDefault="00BD773E" w:rsidP="00BD773E">
      <w:pPr>
        <w:ind w:firstLine="709"/>
        <w:jc w:val="both"/>
        <w:rPr>
          <w:sz w:val="28"/>
          <w:szCs w:val="28"/>
        </w:rPr>
      </w:pPr>
      <w:r w:rsidRPr="00BD773E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>У</w:t>
      </w:r>
      <w:r w:rsidRPr="00BD773E">
        <w:rPr>
          <w:sz w:val="28"/>
          <w:szCs w:val="28"/>
        </w:rPr>
        <w:t>чебно-методическое обеспечение, библиотечно-информационное</w:t>
      </w:r>
      <w:r>
        <w:rPr>
          <w:sz w:val="28"/>
          <w:szCs w:val="28"/>
        </w:rPr>
        <w:t xml:space="preserve"> </w:t>
      </w:r>
      <w:r w:rsidRPr="00BD773E">
        <w:rPr>
          <w:sz w:val="28"/>
          <w:szCs w:val="28"/>
        </w:rPr>
        <w:t xml:space="preserve">обеспечение в ДОУ соответствует требованиям реализуемой </w:t>
      </w:r>
      <w:r>
        <w:rPr>
          <w:sz w:val="28"/>
          <w:szCs w:val="28"/>
        </w:rPr>
        <w:t xml:space="preserve">Основной </w:t>
      </w:r>
      <w:r w:rsidRPr="00BD773E">
        <w:rPr>
          <w:sz w:val="28"/>
          <w:szCs w:val="28"/>
        </w:rPr>
        <w:t xml:space="preserve">образовательной программы </w:t>
      </w:r>
      <w:r w:rsidRPr="00A35405">
        <w:rPr>
          <w:sz w:val="28"/>
          <w:szCs w:val="28"/>
        </w:rPr>
        <w:t>дошкольного образования</w:t>
      </w:r>
      <w:r w:rsidRPr="00BD77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D773E">
        <w:rPr>
          <w:sz w:val="28"/>
          <w:szCs w:val="28"/>
        </w:rPr>
        <w:t>обеспечивает образовательную деятельно</w:t>
      </w:r>
      <w:r>
        <w:rPr>
          <w:sz w:val="28"/>
          <w:szCs w:val="28"/>
        </w:rPr>
        <w:t>сть, присмотр и уход за детьми. О</w:t>
      </w:r>
      <w:r w:rsidR="00A35405" w:rsidRPr="00A35405">
        <w:rPr>
          <w:sz w:val="28"/>
          <w:szCs w:val="28"/>
        </w:rPr>
        <w:t>днако для эффективного и полноценного образовательного процесса в</w:t>
      </w:r>
      <w:r w:rsidR="00A35405">
        <w:rPr>
          <w:sz w:val="28"/>
          <w:szCs w:val="28"/>
        </w:rPr>
        <w:t xml:space="preserve"> </w:t>
      </w:r>
      <w:r w:rsidR="00A35405" w:rsidRPr="00A35405">
        <w:rPr>
          <w:sz w:val="28"/>
          <w:szCs w:val="28"/>
        </w:rPr>
        <w:t xml:space="preserve">соответствии с современными требованиями для реализации ООП </w:t>
      </w:r>
      <w:proofErr w:type="gramStart"/>
      <w:r w:rsidR="00A35405" w:rsidRPr="00A35405">
        <w:rPr>
          <w:sz w:val="28"/>
          <w:szCs w:val="28"/>
        </w:rPr>
        <w:t>ДО</w:t>
      </w:r>
      <w:proofErr w:type="gramEnd"/>
      <w:r w:rsidR="00A35405" w:rsidRPr="00A35405">
        <w:rPr>
          <w:sz w:val="28"/>
          <w:szCs w:val="28"/>
        </w:rPr>
        <w:t xml:space="preserve">, </w:t>
      </w:r>
      <w:proofErr w:type="gramStart"/>
      <w:r w:rsidR="00A35405" w:rsidRPr="00A35405">
        <w:rPr>
          <w:sz w:val="28"/>
          <w:szCs w:val="28"/>
        </w:rPr>
        <w:t>при</w:t>
      </w:r>
      <w:proofErr w:type="gramEnd"/>
      <w:r w:rsidR="00A35405" w:rsidRPr="00A35405">
        <w:rPr>
          <w:sz w:val="28"/>
          <w:szCs w:val="28"/>
        </w:rPr>
        <w:t xml:space="preserve"> формировании информационно - образовательной среды,</w:t>
      </w:r>
      <w:r w:rsidR="00275480">
        <w:rPr>
          <w:sz w:val="28"/>
          <w:szCs w:val="28"/>
        </w:rPr>
        <w:t xml:space="preserve"> </w:t>
      </w:r>
      <w:r w:rsidR="00A35405" w:rsidRPr="00A35405">
        <w:rPr>
          <w:sz w:val="28"/>
          <w:szCs w:val="28"/>
        </w:rPr>
        <w:t>необходимо наличие в достаточном количестве современных персональных компьютеро</w:t>
      </w:r>
      <w:r w:rsidR="00A35405">
        <w:rPr>
          <w:sz w:val="28"/>
          <w:szCs w:val="28"/>
        </w:rPr>
        <w:t>в и периферийных устройств. Так</w:t>
      </w:r>
      <w:r w:rsidR="00A35405" w:rsidRPr="00A35405">
        <w:rPr>
          <w:sz w:val="28"/>
          <w:szCs w:val="28"/>
        </w:rPr>
        <w:t>же</w:t>
      </w:r>
      <w:r w:rsidR="00A35405">
        <w:rPr>
          <w:sz w:val="28"/>
          <w:szCs w:val="28"/>
        </w:rPr>
        <w:t xml:space="preserve">, </w:t>
      </w:r>
      <w:r w:rsidR="00A35405" w:rsidRPr="00A35405">
        <w:rPr>
          <w:sz w:val="28"/>
          <w:szCs w:val="28"/>
        </w:rPr>
        <w:t>несмотря на имеющиеся образовательные ресурсы, остаётся проблема дефицита программно-методической литературы в</w:t>
      </w:r>
      <w:r w:rsidR="00A35405">
        <w:rPr>
          <w:sz w:val="28"/>
          <w:szCs w:val="28"/>
        </w:rPr>
        <w:t xml:space="preserve"> </w:t>
      </w:r>
      <w:r w:rsidR="00A35405" w:rsidRPr="00A35405">
        <w:rPr>
          <w:sz w:val="28"/>
          <w:szCs w:val="28"/>
        </w:rPr>
        <w:t>соответствии с разработанной образовательной Программой дошкольного образования в полном объеме. В следующем учебном году</w:t>
      </w:r>
      <w:r w:rsidR="00A35405">
        <w:rPr>
          <w:sz w:val="28"/>
          <w:szCs w:val="28"/>
        </w:rPr>
        <w:t xml:space="preserve"> </w:t>
      </w:r>
      <w:r w:rsidR="00A35405" w:rsidRPr="00A35405">
        <w:rPr>
          <w:sz w:val="28"/>
          <w:szCs w:val="28"/>
        </w:rPr>
        <w:t>дальнейшее совершенствование работы по обеспечению программно-методической литературой, методическими</w:t>
      </w:r>
      <w:r w:rsidR="00A35405">
        <w:rPr>
          <w:sz w:val="28"/>
          <w:szCs w:val="28"/>
        </w:rPr>
        <w:t xml:space="preserve"> </w:t>
      </w:r>
      <w:r w:rsidR="00A35405" w:rsidRPr="00A35405">
        <w:rPr>
          <w:sz w:val="28"/>
          <w:szCs w:val="28"/>
        </w:rPr>
        <w:t xml:space="preserve">материалами и средствами обучения и воспитания в соответствии с ФГОС </w:t>
      </w:r>
      <w:proofErr w:type="gramStart"/>
      <w:r w:rsidR="00A35405" w:rsidRPr="00A35405">
        <w:rPr>
          <w:sz w:val="28"/>
          <w:szCs w:val="28"/>
        </w:rPr>
        <w:t>ДО</w:t>
      </w:r>
      <w:proofErr w:type="gramEnd"/>
      <w:r w:rsidR="00A35405" w:rsidRPr="00A35405">
        <w:rPr>
          <w:sz w:val="28"/>
          <w:szCs w:val="28"/>
        </w:rPr>
        <w:t>.</w:t>
      </w:r>
      <w:r w:rsidR="00CC2CF0" w:rsidRPr="0007783F">
        <w:rPr>
          <w:sz w:val="28"/>
          <w:szCs w:val="28"/>
        </w:rPr>
        <w:t xml:space="preserve"> </w:t>
      </w:r>
    </w:p>
    <w:p w:rsidR="00122AA8" w:rsidRPr="00A35405" w:rsidRDefault="006B5975" w:rsidP="008B5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</w:t>
      </w:r>
      <w:r w:rsidR="00122AA8" w:rsidRPr="00A35405">
        <w:rPr>
          <w:b/>
          <w:sz w:val="28"/>
          <w:szCs w:val="28"/>
        </w:rPr>
        <w:t>атериально-технич</w:t>
      </w:r>
      <w:r>
        <w:rPr>
          <w:b/>
          <w:sz w:val="28"/>
          <w:szCs w:val="28"/>
        </w:rPr>
        <w:t>еская база</w:t>
      </w:r>
    </w:p>
    <w:p w:rsidR="00122AA8" w:rsidRPr="00A35405" w:rsidRDefault="00122AA8" w:rsidP="00B664B6">
      <w:pPr>
        <w:ind w:firstLine="709"/>
        <w:jc w:val="both"/>
        <w:rPr>
          <w:sz w:val="28"/>
          <w:szCs w:val="28"/>
        </w:rPr>
      </w:pPr>
      <w:r w:rsidRPr="00A35405">
        <w:rPr>
          <w:sz w:val="28"/>
          <w:szCs w:val="28"/>
        </w:rPr>
        <w:t>Состояние материально-технического обеспечения соответствует педагогическим требованиям, современному уровню образования</w:t>
      </w:r>
      <w:r>
        <w:rPr>
          <w:sz w:val="28"/>
          <w:szCs w:val="28"/>
        </w:rPr>
        <w:t xml:space="preserve"> </w:t>
      </w:r>
      <w:r w:rsidRPr="00A35405">
        <w:rPr>
          <w:sz w:val="28"/>
          <w:szCs w:val="28"/>
        </w:rPr>
        <w:t>санитарным правилам и нормам, утвержденными Постановлением Главного государственного санитарного врача Российской</w:t>
      </w:r>
      <w:r>
        <w:rPr>
          <w:sz w:val="28"/>
          <w:szCs w:val="28"/>
        </w:rPr>
        <w:t xml:space="preserve"> </w:t>
      </w:r>
      <w:r w:rsidRPr="00A35405">
        <w:rPr>
          <w:sz w:val="28"/>
          <w:szCs w:val="28"/>
        </w:rPr>
        <w:t>Федерации от 15 мая 2013 г. № 26 «Об утверждении СанПиН 2.4.1.3049-13 «Санитарно-эпидемиологические требования к устройству,</w:t>
      </w:r>
      <w:r>
        <w:rPr>
          <w:sz w:val="28"/>
          <w:szCs w:val="28"/>
        </w:rPr>
        <w:t xml:space="preserve"> </w:t>
      </w:r>
      <w:r w:rsidRPr="00A35405">
        <w:rPr>
          <w:sz w:val="28"/>
          <w:szCs w:val="28"/>
        </w:rPr>
        <w:t>содержанию и организации режима работы дошкольных образовательных организаций».</w:t>
      </w:r>
    </w:p>
    <w:p w:rsidR="006B5975" w:rsidRDefault="006B5975" w:rsidP="006B5975">
      <w:pPr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Форма владения зданиями и помещениями, реквизиты соответствующих документов:</w:t>
      </w:r>
      <w:r w:rsidRPr="001A2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оперативное управление. Свидетельство о       государственной регистрации права 24ЕК 360064, дата выдачи </w:t>
      </w:r>
      <w:r w:rsidRPr="001A2CA9">
        <w:rPr>
          <w:sz w:val="28"/>
          <w:szCs w:val="28"/>
        </w:rPr>
        <w:t xml:space="preserve">23 </w:t>
      </w:r>
      <w:r>
        <w:rPr>
          <w:sz w:val="28"/>
          <w:szCs w:val="28"/>
        </w:rPr>
        <w:t>января 2012 года.</w:t>
      </w:r>
    </w:p>
    <w:p w:rsidR="006B5975" w:rsidRDefault="006B5975" w:rsidP="006B5975">
      <w:pPr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Общая площадь используемых зданий и помещений: 1892,9 кв. м.</w:t>
      </w:r>
    </w:p>
    <w:p w:rsidR="006B5975" w:rsidRDefault="006B5975" w:rsidP="006B5975">
      <w:pPr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Учебная площадь на одного обучающегося: не менее 2 кв.м.</w:t>
      </w:r>
    </w:p>
    <w:p w:rsidR="006B5975" w:rsidRDefault="006B5975" w:rsidP="00FE48B7">
      <w:pPr>
        <w:ind w:right="-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1DAE">
        <w:rPr>
          <w:sz w:val="28"/>
          <w:szCs w:val="28"/>
        </w:rPr>
        <w:t>Заключение Федеральной службы по надзору в сфере защиты прав потребителей и благополучия человека на используемые зда</w:t>
      </w:r>
      <w:r>
        <w:rPr>
          <w:sz w:val="28"/>
          <w:szCs w:val="28"/>
        </w:rPr>
        <w:t>ния и помещения № 24.АЦ.05.000.М.000140.05.08 от 12.05.2008 г.</w:t>
      </w:r>
    </w:p>
    <w:p w:rsidR="00122AA8" w:rsidRDefault="00122AA8" w:rsidP="00B664B6">
      <w:pPr>
        <w:jc w:val="center"/>
        <w:rPr>
          <w:b/>
          <w:sz w:val="28"/>
          <w:szCs w:val="28"/>
        </w:rPr>
      </w:pPr>
      <w:r w:rsidRPr="00A35405">
        <w:rPr>
          <w:b/>
          <w:sz w:val="28"/>
          <w:szCs w:val="28"/>
        </w:rPr>
        <w:t>Условия для реализации Образовательной программы дошкольного образования</w:t>
      </w:r>
    </w:p>
    <w:tbl>
      <w:tblPr>
        <w:tblStyle w:val="a3"/>
        <w:tblW w:w="5000" w:type="pct"/>
        <w:tblLook w:val="04A0"/>
      </w:tblPr>
      <w:tblGrid>
        <w:gridCol w:w="5036"/>
        <w:gridCol w:w="5189"/>
        <w:gridCol w:w="5128"/>
      </w:tblGrid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center"/>
              <w:rPr>
                <w:b/>
                <w:sz w:val="28"/>
                <w:szCs w:val="28"/>
              </w:rPr>
            </w:pPr>
            <w:r w:rsidRPr="00434429">
              <w:rPr>
                <w:b/>
                <w:sz w:val="28"/>
                <w:szCs w:val="28"/>
              </w:rPr>
              <w:t>1 этаж</w:t>
            </w: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center"/>
              <w:rPr>
                <w:b/>
                <w:sz w:val="28"/>
                <w:szCs w:val="28"/>
              </w:rPr>
            </w:pPr>
            <w:r w:rsidRPr="00434429">
              <w:rPr>
                <w:b/>
                <w:sz w:val="28"/>
                <w:szCs w:val="28"/>
              </w:rPr>
              <w:t>2 этаж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center"/>
              <w:rPr>
                <w:b/>
                <w:sz w:val="28"/>
                <w:szCs w:val="28"/>
              </w:rPr>
            </w:pPr>
            <w:r w:rsidRPr="00434429">
              <w:rPr>
                <w:b/>
                <w:sz w:val="28"/>
                <w:szCs w:val="28"/>
              </w:rPr>
              <w:t>Территория</w:t>
            </w: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A25A15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 xml:space="preserve">Кабинет </w:t>
            </w:r>
            <w:r w:rsidR="00A25A15" w:rsidRPr="00434429">
              <w:rPr>
                <w:sz w:val="28"/>
                <w:szCs w:val="28"/>
              </w:rPr>
              <w:t xml:space="preserve">учителя-логопеда </w:t>
            </w: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Кабинет заведующего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Спортивная площадка</w:t>
            </w: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Кухня</w:t>
            </w: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Кабинет старшего воспитателя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11 индивидуальных групповых площадок</w:t>
            </w: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Прачечная</w:t>
            </w: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122A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</w:t>
            </w:r>
            <w:r w:rsidRPr="00434429">
              <w:rPr>
                <w:sz w:val="28"/>
                <w:szCs w:val="28"/>
              </w:rPr>
              <w:t>руппов</w:t>
            </w:r>
            <w:r>
              <w:rPr>
                <w:sz w:val="28"/>
                <w:szCs w:val="28"/>
              </w:rPr>
              <w:t>ых комнат</w:t>
            </w: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Кабинет учителя-логопеда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</w:tr>
      <w:tr w:rsidR="00A25A15" w:rsidRPr="00434429" w:rsidTr="00A97CCC">
        <w:tc>
          <w:tcPr>
            <w:tcW w:w="1640" w:type="pct"/>
          </w:tcPr>
          <w:p w:rsidR="00A25A15" w:rsidRDefault="00A25A15" w:rsidP="00122A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pct"/>
          </w:tcPr>
          <w:p w:rsidR="00A25A15" w:rsidRPr="00434429" w:rsidRDefault="00A25A15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1670" w:type="pct"/>
          </w:tcPr>
          <w:p w:rsidR="00A25A15" w:rsidRPr="00434429" w:rsidRDefault="00A25A15" w:rsidP="008E09F0">
            <w:pPr>
              <w:jc w:val="both"/>
              <w:rPr>
                <w:sz w:val="28"/>
                <w:szCs w:val="28"/>
              </w:rPr>
            </w:pP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 w:rsidRPr="00434429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Кабинет делопроизводителя и заместителя</w:t>
            </w:r>
            <w:r w:rsidRPr="008A0DA6">
              <w:rPr>
                <w:bCs/>
                <w:sz w:val="28"/>
                <w:szCs w:val="28"/>
              </w:rPr>
              <w:t xml:space="preserve"> зав</w:t>
            </w:r>
            <w:r>
              <w:rPr>
                <w:bCs/>
                <w:sz w:val="28"/>
                <w:szCs w:val="28"/>
              </w:rPr>
              <w:t>едующего</w:t>
            </w:r>
            <w:r w:rsidRPr="008A0DA6">
              <w:rPr>
                <w:bCs/>
                <w:sz w:val="28"/>
                <w:szCs w:val="28"/>
              </w:rPr>
              <w:t xml:space="preserve"> по АХЧ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</w:tr>
      <w:tr w:rsidR="00122AA8" w:rsidRPr="00434429" w:rsidTr="00A97CCC">
        <w:tc>
          <w:tcPr>
            <w:tcW w:w="164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г</w:t>
            </w:r>
            <w:r w:rsidRPr="00434429">
              <w:rPr>
                <w:sz w:val="28"/>
                <w:szCs w:val="28"/>
              </w:rPr>
              <w:t>руппов</w:t>
            </w:r>
            <w:r>
              <w:rPr>
                <w:sz w:val="28"/>
                <w:szCs w:val="28"/>
              </w:rPr>
              <w:t>ых комнат</w:t>
            </w:r>
          </w:p>
        </w:tc>
        <w:tc>
          <w:tcPr>
            <w:tcW w:w="1670" w:type="pct"/>
          </w:tcPr>
          <w:p w:rsidR="00122AA8" w:rsidRPr="00434429" w:rsidRDefault="00122AA8" w:rsidP="008E09F0">
            <w:pPr>
              <w:jc w:val="both"/>
              <w:rPr>
                <w:sz w:val="28"/>
                <w:szCs w:val="28"/>
              </w:rPr>
            </w:pPr>
          </w:p>
        </w:tc>
      </w:tr>
    </w:tbl>
    <w:p w:rsidR="006B5975" w:rsidRPr="006B5975" w:rsidRDefault="006B5975" w:rsidP="003E5925">
      <w:pPr>
        <w:ind w:right="-10"/>
        <w:jc w:val="center"/>
        <w:rPr>
          <w:b/>
          <w:sz w:val="28"/>
          <w:szCs w:val="28"/>
        </w:rPr>
      </w:pPr>
      <w:r w:rsidRPr="006B5975">
        <w:rPr>
          <w:b/>
          <w:sz w:val="28"/>
          <w:szCs w:val="28"/>
        </w:rPr>
        <w:t>Оснащение учебных</w:t>
      </w:r>
      <w:r>
        <w:rPr>
          <w:b/>
          <w:sz w:val="28"/>
          <w:szCs w:val="28"/>
        </w:rPr>
        <w:t xml:space="preserve"> помещений</w:t>
      </w:r>
    </w:p>
    <w:tbl>
      <w:tblPr>
        <w:tblStyle w:val="a3"/>
        <w:tblpPr w:leftFromText="180" w:rightFromText="180" w:vertAnchor="text" w:horzAnchor="margin" w:tblpXSpec="center" w:tblpY="60"/>
        <w:tblW w:w="5000" w:type="pct"/>
        <w:tblLook w:val="01E0"/>
      </w:tblPr>
      <w:tblGrid>
        <w:gridCol w:w="4071"/>
        <w:gridCol w:w="8245"/>
        <w:gridCol w:w="3037"/>
      </w:tblGrid>
      <w:tr w:rsidR="006B5975" w:rsidRPr="00FC49BE" w:rsidTr="00461803">
        <w:tc>
          <w:tcPr>
            <w:tcW w:w="1326" w:type="pct"/>
          </w:tcPr>
          <w:p w:rsidR="006B5975" w:rsidRPr="00FC49BE" w:rsidRDefault="006B5975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Виды учебных помещений</w:t>
            </w:r>
          </w:p>
        </w:tc>
        <w:tc>
          <w:tcPr>
            <w:tcW w:w="2685" w:type="pct"/>
          </w:tcPr>
          <w:p w:rsidR="006B5975" w:rsidRPr="00FC49BE" w:rsidRDefault="006B5975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Виды оборудования</w:t>
            </w:r>
          </w:p>
        </w:tc>
        <w:tc>
          <w:tcPr>
            <w:tcW w:w="989" w:type="pct"/>
          </w:tcPr>
          <w:p w:rsidR="006B5975" w:rsidRPr="00FC49BE" w:rsidRDefault="006B5975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% оснащенности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Pr="0022370D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2370D">
              <w:rPr>
                <w:sz w:val="28"/>
                <w:szCs w:val="28"/>
              </w:rPr>
              <w:t xml:space="preserve">Кабинет </w:t>
            </w:r>
            <w:proofErr w:type="gramStart"/>
            <w:r w:rsidRPr="0022370D">
              <w:rPr>
                <w:sz w:val="28"/>
                <w:szCs w:val="28"/>
              </w:rPr>
              <w:t>старшего</w:t>
            </w:r>
            <w:proofErr w:type="gramEnd"/>
          </w:p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22370D">
              <w:rPr>
                <w:sz w:val="28"/>
                <w:szCs w:val="28"/>
              </w:rPr>
              <w:t>воспитателя</w:t>
            </w:r>
          </w:p>
        </w:tc>
        <w:tc>
          <w:tcPr>
            <w:tcW w:w="2685" w:type="pct"/>
          </w:tcPr>
          <w:p w:rsidR="006B5975" w:rsidRPr="000C6039" w:rsidRDefault="006B5975" w:rsidP="00461803">
            <w:pPr>
              <w:shd w:val="clear" w:color="auto" w:fill="FFFFFF"/>
              <w:tabs>
                <w:tab w:val="left" w:pos="278"/>
              </w:tabs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М</w:t>
            </w:r>
            <w:r w:rsidRPr="0022370D">
              <w:rPr>
                <w:sz w:val="28"/>
                <w:szCs w:val="28"/>
                <w:lang w:eastAsia="en-US"/>
              </w:rPr>
              <w:t>ебель,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A0DA6">
              <w:rPr>
                <w:bCs/>
                <w:sz w:val="28"/>
                <w:szCs w:val="28"/>
              </w:rPr>
              <w:t xml:space="preserve"> стол, стулья, </w:t>
            </w:r>
            <w:r>
              <w:rPr>
                <w:sz w:val="28"/>
                <w:szCs w:val="28"/>
                <w:lang w:eastAsia="en-US"/>
              </w:rPr>
              <w:t>компьютер, принтер</w:t>
            </w:r>
            <w:r w:rsidR="0051156B">
              <w:rPr>
                <w:sz w:val="28"/>
                <w:szCs w:val="28"/>
                <w:lang w:eastAsia="en-US"/>
              </w:rPr>
              <w:t xml:space="preserve"> – 2шт.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22370D">
              <w:rPr>
                <w:sz w:val="28"/>
                <w:szCs w:val="28"/>
                <w:lang w:eastAsia="en-US"/>
              </w:rPr>
              <w:t>нормативные документы,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370D">
              <w:rPr>
                <w:sz w:val="28"/>
                <w:szCs w:val="28"/>
                <w:lang w:eastAsia="en-US"/>
              </w:rPr>
              <w:t>периодическая, педагогическая и детская литература,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A0DA6">
              <w:rPr>
                <w:bCs/>
                <w:sz w:val="28"/>
                <w:szCs w:val="28"/>
              </w:rPr>
              <w:lastRenderedPageBreak/>
              <w:t xml:space="preserve">пособия по разделам программы, дидактические и настольно-печатные игры, </w:t>
            </w:r>
            <w:r w:rsidRPr="0022370D">
              <w:rPr>
                <w:sz w:val="28"/>
                <w:szCs w:val="28"/>
                <w:lang w:eastAsia="en-US"/>
              </w:rPr>
              <w:t>игрушки и игровой материал,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2370D">
              <w:rPr>
                <w:sz w:val="28"/>
                <w:szCs w:val="28"/>
                <w:lang w:eastAsia="en-US"/>
              </w:rPr>
              <w:t>наглядно-иллюстративный материал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A0DA6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ллюстративный материал, муляжи.</w:t>
            </w:r>
            <w:proofErr w:type="gramEnd"/>
          </w:p>
        </w:tc>
        <w:tc>
          <w:tcPr>
            <w:tcW w:w="989" w:type="pct"/>
          </w:tcPr>
          <w:p w:rsidR="006B5975" w:rsidRDefault="0051156B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  <w:r w:rsidR="004C1854" w:rsidRPr="00FC49BE">
              <w:rPr>
                <w:sz w:val="28"/>
                <w:szCs w:val="28"/>
              </w:rPr>
              <w:t>%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lastRenderedPageBreak/>
              <w:t xml:space="preserve">Кабинет </w:t>
            </w:r>
          </w:p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</w:t>
            </w:r>
            <w:r w:rsidRPr="00FC49BE">
              <w:rPr>
                <w:sz w:val="28"/>
                <w:szCs w:val="28"/>
              </w:rPr>
              <w:t>логопеда</w:t>
            </w:r>
          </w:p>
        </w:tc>
        <w:tc>
          <w:tcPr>
            <w:tcW w:w="2685" w:type="pct"/>
          </w:tcPr>
          <w:p w:rsidR="006B5975" w:rsidRPr="0022370D" w:rsidRDefault="006B5975" w:rsidP="00461803">
            <w:pPr>
              <w:shd w:val="clear" w:color="auto" w:fill="FFFFFF"/>
              <w:tabs>
                <w:tab w:val="left" w:pos="278"/>
              </w:tabs>
              <w:rPr>
                <w:sz w:val="28"/>
                <w:szCs w:val="28"/>
                <w:lang w:eastAsia="en-US"/>
              </w:rPr>
            </w:pPr>
            <w:proofErr w:type="gramStart"/>
            <w:r w:rsidRPr="000C6039">
              <w:rPr>
                <w:sz w:val="28"/>
                <w:szCs w:val="28"/>
                <w:lang w:eastAsia="en-US"/>
              </w:rPr>
              <w:t>Дидактический материал, коррекционно-методическая литература, логопедическая документация, учебно-методические пособия, картотека по развитию всех сторон речи, дыхательные тренажёры, логопедические зонды и шпатели, доска для занятий, игрушки, шкаф, столы, стульчики.</w:t>
            </w:r>
            <w:proofErr w:type="gramEnd"/>
          </w:p>
        </w:tc>
        <w:tc>
          <w:tcPr>
            <w:tcW w:w="989" w:type="pct"/>
          </w:tcPr>
          <w:p w:rsidR="006B5975" w:rsidRPr="00FC49BE" w:rsidRDefault="004C1854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6B5975" w:rsidRPr="00FC49BE">
              <w:rPr>
                <w:sz w:val="28"/>
                <w:szCs w:val="28"/>
              </w:rPr>
              <w:t>%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Кабинет</w:t>
            </w:r>
          </w:p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685" w:type="pct"/>
          </w:tcPr>
          <w:p w:rsidR="006B5975" w:rsidRPr="00FC49BE" w:rsidRDefault="006B5975" w:rsidP="00461803">
            <w:pPr>
              <w:shd w:val="clear" w:color="auto" w:fill="FFFFFF"/>
              <w:tabs>
                <w:tab w:val="left" w:pos="278"/>
              </w:tabs>
              <w:rPr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eastAsia="en-US"/>
              </w:rPr>
              <w:t>Ш</w:t>
            </w:r>
            <w:r w:rsidRPr="000C6039">
              <w:rPr>
                <w:spacing w:val="-1"/>
                <w:sz w:val="28"/>
                <w:szCs w:val="28"/>
                <w:lang w:eastAsia="en-US"/>
              </w:rPr>
              <w:t>каф</w:t>
            </w:r>
            <w:r w:rsidRPr="00FC49BE">
              <w:rPr>
                <w:spacing w:val="-1"/>
                <w:sz w:val="28"/>
                <w:szCs w:val="28"/>
                <w:lang w:eastAsia="en-US"/>
              </w:rPr>
              <w:t xml:space="preserve"> для методической литературы, </w:t>
            </w:r>
            <w:r w:rsidRPr="00FC49BE">
              <w:rPr>
                <w:sz w:val="28"/>
                <w:szCs w:val="28"/>
                <w:lang w:eastAsia="en-US"/>
              </w:rPr>
              <w:t>пособий</w:t>
            </w:r>
            <w:r w:rsidRPr="000C6039">
              <w:rPr>
                <w:spacing w:val="-1"/>
                <w:sz w:val="28"/>
                <w:szCs w:val="28"/>
                <w:lang w:eastAsia="en-US"/>
              </w:rPr>
              <w:t xml:space="preserve">, </w:t>
            </w:r>
            <w:r w:rsidRPr="008A0DA6">
              <w:rPr>
                <w:bCs/>
                <w:sz w:val="28"/>
                <w:szCs w:val="28"/>
              </w:rPr>
              <w:t xml:space="preserve"> столы и стулья для педагог</w:t>
            </w:r>
            <w:proofErr w:type="gramStart"/>
            <w:r w:rsidRPr="008A0DA6">
              <w:rPr>
                <w:bCs/>
                <w:sz w:val="28"/>
                <w:szCs w:val="28"/>
              </w:rPr>
              <w:t>а-</w:t>
            </w:r>
            <w:proofErr w:type="gramEnd"/>
            <w:r w:rsidRPr="008A0DA6">
              <w:rPr>
                <w:bCs/>
                <w:sz w:val="28"/>
                <w:szCs w:val="28"/>
              </w:rPr>
              <w:t xml:space="preserve"> психолога и детей, </w:t>
            </w:r>
            <w:r>
              <w:rPr>
                <w:spacing w:val="-1"/>
                <w:sz w:val="28"/>
                <w:szCs w:val="28"/>
                <w:lang w:eastAsia="en-US"/>
              </w:rPr>
              <w:t xml:space="preserve"> диван, </w:t>
            </w:r>
            <w:r w:rsidRPr="008A0DA6">
              <w:rPr>
                <w:bCs/>
                <w:sz w:val="28"/>
                <w:szCs w:val="28"/>
              </w:rPr>
              <w:t>методическая литература,</w:t>
            </w:r>
            <w:r w:rsidRPr="000C6039">
              <w:rPr>
                <w:spacing w:val="-1"/>
                <w:sz w:val="28"/>
                <w:szCs w:val="28"/>
                <w:lang w:eastAsia="en-US"/>
              </w:rPr>
              <w:t xml:space="preserve">, разные комплекты игрушек, </w:t>
            </w:r>
          </w:p>
        </w:tc>
        <w:tc>
          <w:tcPr>
            <w:tcW w:w="989" w:type="pct"/>
          </w:tcPr>
          <w:p w:rsidR="006B5975" w:rsidRPr="00FC49BE" w:rsidRDefault="004C1854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6B5975" w:rsidRPr="00FC49BE">
              <w:rPr>
                <w:sz w:val="28"/>
                <w:szCs w:val="28"/>
              </w:rPr>
              <w:t>%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685" w:type="pct"/>
          </w:tcPr>
          <w:p w:rsidR="006B5975" w:rsidRPr="00FC49BE" w:rsidRDefault="006B5975" w:rsidP="00461803">
            <w:pPr>
              <w:rPr>
                <w:sz w:val="28"/>
                <w:szCs w:val="28"/>
              </w:rPr>
            </w:pPr>
            <w:proofErr w:type="gramStart"/>
            <w:r w:rsidRPr="00FC49BE">
              <w:rPr>
                <w:sz w:val="28"/>
                <w:szCs w:val="28"/>
              </w:rPr>
              <w:t>Пианино</w:t>
            </w:r>
            <w:r>
              <w:rPr>
                <w:sz w:val="28"/>
                <w:szCs w:val="28"/>
              </w:rPr>
              <w:t>, м</w:t>
            </w:r>
            <w:r w:rsidRPr="00FC49BE">
              <w:rPr>
                <w:sz w:val="28"/>
                <w:szCs w:val="28"/>
              </w:rPr>
              <w:t xml:space="preserve">ультимедийная </w:t>
            </w:r>
            <w:r>
              <w:rPr>
                <w:sz w:val="28"/>
                <w:szCs w:val="28"/>
              </w:rPr>
              <w:t xml:space="preserve"> </w:t>
            </w:r>
            <w:r w:rsidRPr="00FC49BE">
              <w:rPr>
                <w:sz w:val="28"/>
                <w:szCs w:val="28"/>
              </w:rPr>
              <w:t>установка, ноутбук</w:t>
            </w:r>
            <w:r>
              <w:rPr>
                <w:sz w:val="28"/>
                <w:szCs w:val="28"/>
              </w:rPr>
              <w:t xml:space="preserve">, </w:t>
            </w:r>
            <w:r w:rsidRPr="008A0DA6">
              <w:rPr>
                <w:bCs/>
                <w:sz w:val="28"/>
                <w:szCs w:val="28"/>
              </w:rPr>
              <w:t xml:space="preserve">проектор, экран, ноутбук, колонки, </w:t>
            </w:r>
            <w:r>
              <w:rPr>
                <w:bCs/>
                <w:sz w:val="28"/>
                <w:szCs w:val="28"/>
              </w:rPr>
              <w:t>магнитная переносная</w:t>
            </w:r>
            <w:r w:rsidRPr="008A0DA6">
              <w:rPr>
                <w:bCs/>
                <w:sz w:val="28"/>
                <w:szCs w:val="28"/>
              </w:rPr>
              <w:t xml:space="preserve"> доски, ширмы</w:t>
            </w:r>
            <w:r>
              <w:rPr>
                <w:sz w:val="28"/>
                <w:szCs w:val="28"/>
              </w:rPr>
              <w:t>, д</w:t>
            </w:r>
            <w:r w:rsidRPr="00FC49BE">
              <w:rPr>
                <w:sz w:val="28"/>
                <w:szCs w:val="28"/>
              </w:rPr>
              <w:t>етские музыкальные инструменты</w:t>
            </w:r>
            <w:r>
              <w:rPr>
                <w:bCs/>
                <w:sz w:val="28"/>
                <w:szCs w:val="28"/>
              </w:rPr>
              <w:t>.</w:t>
            </w:r>
            <w:proofErr w:type="gramEnd"/>
          </w:p>
        </w:tc>
        <w:tc>
          <w:tcPr>
            <w:tcW w:w="989" w:type="pct"/>
          </w:tcPr>
          <w:p w:rsidR="006B5975" w:rsidRPr="00FC49BE" w:rsidRDefault="004C1854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6B5975" w:rsidRPr="00FC49BE">
              <w:rPr>
                <w:sz w:val="28"/>
                <w:szCs w:val="28"/>
              </w:rPr>
              <w:t>%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Физкультурный зал</w:t>
            </w:r>
          </w:p>
        </w:tc>
        <w:tc>
          <w:tcPr>
            <w:tcW w:w="2685" w:type="pct"/>
          </w:tcPr>
          <w:p w:rsidR="006B5975" w:rsidRPr="00FC49BE" w:rsidRDefault="006B5975" w:rsidP="00461803">
            <w:pPr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Спортивное оборудование для прыжков, метания, лазания, равновесия</w:t>
            </w:r>
            <w:r>
              <w:rPr>
                <w:sz w:val="28"/>
                <w:szCs w:val="28"/>
              </w:rPr>
              <w:t>.</w:t>
            </w:r>
            <w:r w:rsidR="00437513">
              <w:rPr>
                <w:sz w:val="28"/>
                <w:szCs w:val="28"/>
              </w:rPr>
              <w:t xml:space="preserve"> </w:t>
            </w:r>
            <w:r w:rsidRPr="00FC49BE">
              <w:rPr>
                <w:sz w:val="28"/>
                <w:szCs w:val="28"/>
              </w:rPr>
              <w:t>Модули</w:t>
            </w:r>
            <w:r w:rsidR="00437513">
              <w:rPr>
                <w:sz w:val="28"/>
                <w:szCs w:val="28"/>
              </w:rPr>
              <w:t xml:space="preserve">. </w:t>
            </w:r>
            <w:r w:rsidRPr="00FC49BE">
              <w:rPr>
                <w:sz w:val="28"/>
                <w:szCs w:val="28"/>
              </w:rPr>
              <w:t>Тренажеры</w:t>
            </w:r>
          </w:p>
          <w:p w:rsidR="006B5975" w:rsidRPr="00FC49BE" w:rsidRDefault="006B5975" w:rsidP="00461803">
            <w:pPr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Нетрадиционное физкультурное оборудование</w:t>
            </w:r>
          </w:p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 xml:space="preserve">Шкаф  для  спортивных пособий, игрушек, атрибутов </w:t>
            </w:r>
          </w:p>
        </w:tc>
        <w:tc>
          <w:tcPr>
            <w:tcW w:w="989" w:type="pct"/>
          </w:tcPr>
          <w:p w:rsidR="006B5975" w:rsidRPr="00FC49BE" w:rsidRDefault="004C1854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6B5975" w:rsidRPr="00FC49BE">
              <w:rPr>
                <w:sz w:val="28"/>
                <w:szCs w:val="28"/>
              </w:rPr>
              <w:t>%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Pr="00FC49BE" w:rsidRDefault="00DB6ED2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Кабинет делопроизводителя и заместителя</w:t>
            </w:r>
            <w:r w:rsidRPr="008A0DA6">
              <w:rPr>
                <w:bCs/>
                <w:sz w:val="28"/>
                <w:szCs w:val="28"/>
              </w:rPr>
              <w:t xml:space="preserve"> зав</w:t>
            </w:r>
            <w:r>
              <w:rPr>
                <w:bCs/>
                <w:sz w:val="28"/>
                <w:szCs w:val="28"/>
              </w:rPr>
              <w:t>едующего</w:t>
            </w:r>
            <w:r w:rsidR="00A25A15">
              <w:rPr>
                <w:bCs/>
                <w:sz w:val="28"/>
                <w:szCs w:val="28"/>
              </w:rPr>
              <w:t xml:space="preserve"> по </w:t>
            </w:r>
            <w:r w:rsidRPr="008A0DA6">
              <w:rPr>
                <w:bCs/>
                <w:sz w:val="28"/>
                <w:szCs w:val="28"/>
              </w:rPr>
              <w:t>ХЧ</w:t>
            </w:r>
          </w:p>
        </w:tc>
        <w:tc>
          <w:tcPr>
            <w:tcW w:w="2685" w:type="pct"/>
          </w:tcPr>
          <w:p w:rsidR="006B5975" w:rsidRPr="00FC49BE" w:rsidRDefault="006B5975" w:rsidP="0046180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Секционная мебель, столы и стулья, принтер</w:t>
            </w:r>
            <w:r w:rsidRPr="008A0DA6">
              <w:rPr>
                <w:bCs/>
                <w:sz w:val="28"/>
                <w:szCs w:val="28"/>
              </w:rPr>
              <w:t>, компьют</w:t>
            </w:r>
            <w:r>
              <w:rPr>
                <w:bCs/>
                <w:sz w:val="28"/>
                <w:szCs w:val="28"/>
              </w:rPr>
              <w:t>ер, ноутбук, документация.</w:t>
            </w:r>
          </w:p>
        </w:tc>
        <w:tc>
          <w:tcPr>
            <w:tcW w:w="989" w:type="pct"/>
          </w:tcPr>
          <w:p w:rsidR="006B5975" w:rsidRDefault="004C1854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FC49BE">
              <w:rPr>
                <w:sz w:val="28"/>
                <w:szCs w:val="28"/>
              </w:rPr>
              <w:t>%</w:t>
            </w:r>
          </w:p>
        </w:tc>
      </w:tr>
      <w:tr w:rsidR="006B5975" w:rsidRPr="00FC49BE" w:rsidTr="00461803">
        <w:tc>
          <w:tcPr>
            <w:tcW w:w="1326" w:type="pct"/>
          </w:tcPr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C49BE">
              <w:rPr>
                <w:sz w:val="28"/>
                <w:szCs w:val="28"/>
              </w:rPr>
              <w:t>ругие учебные помещения (указать какие)</w:t>
            </w:r>
          </w:p>
        </w:tc>
        <w:tc>
          <w:tcPr>
            <w:tcW w:w="2685" w:type="pct"/>
          </w:tcPr>
          <w:p w:rsidR="006B5975" w:rsidRPr="00FC49BE" w:rsidRDefault="006B5975" w:rsidP="00461803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FC49BE">
              <w:rPr>
                <w:sz w:val="28"/>
                <w:szCs w:val="28"/>
              </w:rPr>
              <w:t>В группах имеются отдельные спальные комнаты</w:t>
            </w:r>
          </w:p>
        </w:tc>
        <w:tc>
          <w:tcPr>
            <w:tcW w:w="989" w:type="pct"/>
          </w:tcPr>
          <w:p w:rsidR="006B5975" w:rsidRPr="00FC49BE" w:rsidRDefault="006B5975" w:rsidP="00461803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5F1313">
              <w:rPr>
                <w:sz w:val="28"/>
                <w:szCs w:val="28"/>
              </w:rPr>
              <w:t>%</w:t>
            </w:r>
          </w:p>
        </w:tc>
      </w:tr>
    </w:tbl>
    <w:p w:rsidR="006B5975" w:rsidRDefault="006B5975" w:rsidP="006B5975">
      <w:pPr>
        <w:rPr>
          <w:b/>
          <w:sz w:val="28"/>
          <w:szCs w:val="28"/>
        </w:rPr>
      </w:pPr>
    </w:p>
    <w:p w:rsidR="006B5975" w:rsidRPr="006B5975" w:rsidRDefault="006B5975" w:rsidP="006B5975">
      <w:pPr>
        <w:ind w:firstLine="709"/>
        <w:jc w:val="both"/>
        <w:rPr>
          <w:sz w:val="28"/>
          <w:szCs w:val="28"/>
        </w:rPr>
      </w:pPr>
      <w:r w:rsidRPr="006B5975">
        <w:rPr>
          <w:sz w:val="28"/>
          <w:szCs w:val="28"/>
        </w:rPr>
        <w:t>Кабинеты и групповые помещения ДОУ снабжены безопасной, эстетически привлекательной мебелью и оборудованием.</w:t>
      </w:r>
      <w:r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>Пространство групп организовано в виде разграниченных центров, оснащенных большим количеством развивающих материалов –</w:t>
      </w:r>
      <w:r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>книги, игрушки, материалы для творчества, оборудование для самостоятельной и совместной деятельности. При создании развивающей предметно-</w:t>
      </w:r>
      <w:r>
        <w:rPr>
          <w:sz w:val="28"/>
          <w:szCs w:val="28"/>
        </w:rPr>
        <w:t>пространственно</w:t>
      </w:r>
      <w:r w:rsidRPr="006B5975">
        <w:rPr>
          <w:sz w:val="28"/>
          <w:szCs w:val="28"/>
        </w:rPr>
        <w:t xml:space="preserve">й среды в ДОУ педагоги учитывают возрастные, </w:t>
      </w:r>
      <w:r w:rsidRPr="006B5975">
        <w:rPr>
          <w:sz w:val="28"/>
          <w:szCs w:val="28"/>
        </w:rPr>
        <w:lastRenderedPageBreak/>
        <w:t>индивидуальные особенности детей. Группы пополняются современным</w:t>
      </w:r>
      <w:r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>игровым оборудованием, современными информационными стендами.</w:t>
      </w:r>
    </w:p>
    <w:p w:rsidR="00437513" w:rsidRDefault="006B5975" w:rsidP="00437513">
      <w:pPr>
        <w:ind w:firstLine="709"/>
        <w:jc w:val="both"/>
        <w:rPr>
          <w:b/>
          <w:sz w:val="28"/>
          <w:szCs w:val="28"/>
        </w:rPr>
      </w:pPr>
      <w:r w:rsidRPr="006B5975">
        <w:rPr>
          <w:sz w:val="28"/>
          <w:szCs w:val="28"/>
        </w:rPr>
        <w:t>Предметная среда всех помещений оптимально насыщена, выдержана мера «необходимого и достаточного» для каждого вида</w:t>
      </w:r>
      <w:r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>деятельности, представляет собой «поисковое поле» для ребенка, стимулирующее процесс его развития и саморазвития, социализации.</w:t>
      </w:r>
      <w:r w:rsidR="0044084C"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>В ДОУ не только уютно, красиво, удобно и комфортно детям, созданная развивающая среда открывает нашим воспитанникам весь</w:t>
      </w:r>
      <w:r w:rsidR="0044084C"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 xml:space="preserve">спектр возможностей, направляет усилия детей на эффективное использование отдельных ее элементов. </w:t>
      </w:r>
    </w:p>
    <w:p w:rsidR="0044084C" w:rsidRPr="0044084C" w:rsidRDefault="00CC2CF0" w:rsidP="004C1854">
      <w:pPr>
        <w:ind w:firstLine="709"/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В  </w:t>
      </w:r>
      <w:r w:rsidR="00437513">
        <w:rPr>
          <w:sz w:val="28"/>
          <w:szCs w:val="28"/>
        </w:rPr>
        <w:t>ДОУ</w:t>
      </w:r>
      <w:r w:rsidRPr="0089065E">
        <w:rPr>
          <w:sz w:val="28"/>
          <w:szCs w:val="28"/>
        </w:rPr>
        <w:t>  имеется  медицинский блок, который по составу помещений и их площади не соответствует санитарным правилам. Сюда входит:</w:t>
      </w:r>
      <w:r w:rsidR="0044084C">
        <w:rPr>
          <w:sz w:val="28"/>
          <w:szCs w:val="28"/>
        </w:rPr>
        <w:t xml:space="preserve"> </w:t>
      </w:r>
      <w:r>
        <w:rPr>
          <w:sz w:val="28"/>
          <w:szCs w:val="28"/>
        </w:rPr>
        <w:t>медицински</w:t>
      </w:r>
      <w:r w:rsidRPr="0089065E">
        <w:rPr>
          <w:sz w:val="28"/>
          <w:szCs w:val="28"/>
        </w:rPr>
        <w:t>й  кабинет,</w:t>
      </w:r>
      <w:r w:rsidR="0044084C">
        <w:rPr>
          <w:sz w:val="28"/>
          <w:szCs w:val="28"/>
        </w:rPr>
        <w:t xml:space="preserve"> </w:t>
      </w:r>
      <w:r w:rsidRPr="0089065E">
        <w:rPr>
          <w:sz w:val="28"/>
          <w:szCs w:val="28"/>
        </w:rPr>
        <w:t xml:space="preserve">изолятор. Медицинский кабинет оснащен  оборудованием: </w:t>
      </w:r>
      <w:r w:rsidRPr="004028DC">
        <w:rPr>
          <w:sz w:val="28"/>
          <w:szCs w:val="28"/>
        </w:rPr>
        <w:t>стол  медицинский</w:t>
      </w:r>
      <w:r w:rsidR="00860B65" w:rsidRPr="0044084C">
        <w:rPr>
          <w:sz w:val="28"/>
          <w:szCs w:val="28"/>
        </w:rPr>
        <w:t>;</w:t>
      </w:r>
      <w:r w:rsidR="0044084C">
        <w:rPr>
          <w:sz w:val="28"/>
          <w:szCs w:val="28"/>
        </w:rPr>
        <w:t xml:space="preserve"> </w:t>
      </w:r>
      <w:r w:rsidRPr="004028DC">
        <w:rPr>
          <w:sz w:val="28"/>
          <w:szCs w:val="28"/>
        </w:rPr>
        <w:t>облучатель  бактерицидный</w:t>
      </w:r>
      <w:r w:rsidR="00860B65" w:rsidRPr="0044084C">
        <w:rPr>
          <w:sz w:val="28"/>
          <w:szCs w:val="28"/>
        </w:rPr>
        <w:t>;</w:t>
      </w:r>
      <w:r w:rsidR="0044084C">
        <w:rPr>
          <w:sz w:val="28"/>
          <w:szCs w:val="28"/>
        </w:rPr>
        <w:t xml:space="preserve"> </w:t>
      </w:r>
      <w:r w:rsidRPr="004028DC">
        <w:rPr>
          <w:sz w:val="28"/>
          <w:szCs w:val="28"/>
        </w:rPr>
        <w:t>шкаф  для  хранения  лекарственных  средств</w:t>
      </w:r>
      <w:r w:rsidR="00860B65" w:rsidRPr="00860B65">
        <w:rPr>
          <w:sz w:val="28"/>
          <w:szCs w:val="28"/>
        </w:rPr>
        <w:t>;</w:t>
      </w:r>
      <w:r w:rsidRPr="004028DC">
        <w:rPr>
          <w:sz w:val="28"/>
          <w:szCs w:val="28"/>
        </w:rPr>
        <w:t xml:space="preserve"> аптечка  для  оказания  неотложной  помощи</w:t>
      </w:r>
      <w:r w:rsidR="00860B65" w:rsidRPr="00860B65">
        <w:rPr>
          <w:sz w:val="28"/>
          <w:szCs w:val="28"/>
        </w:rPr>
        <w:t>;</w:t>
      </w:r>
      <w:r w:rsidR="0044084C">
        <w:rPr>
          <w:sz w:val="28"/>
          <w:szCs w:val="28"/>
        </w:rPr>
        <w:t xml:space="preserve"> </w:t>
      </w:r>
      <w:r w:rsidRPr="004028DC">
        <w:rPr>
          <w:sz w:val="28"/>
          <w:szCs w:val="28"/>
        </w:rPr>
        <w:t>Ростомер</w:t>
      </w:r>
      <w:r w:rsidR="00860B65" w:rsidRPr="0044084C">
        <w:rPr>
          <w:sz w:val="28"/>
          <w:szCs w:val="28"/>
        </w:rPr>
        <w:t>;</w:t>
      </w:r>
      <w:r w:rsidR="0044084C">
        <w:rPr>
          <w:sz w:val="28"/>
          <w:szCs w:val="28"/>
        </w:rPr>
        <w:t xml:space="preserve"> </w:t>
      </w:r>
      <w:r w:rsidRPr="004028DC">
        <w:rPr>
          <w:sz w:val="28"/>
          <w:szCs w:val="28"/>
        </w:rPr>
        <w:t>весы  электронные</w:t>
      </w:r>
      <w:r w:rsidR="00860B65" w:rsidRPr="0044084C">
        <w:rPr>
          <w:sz w:val="28"/>
          <w:szCs w:val="28"/>
        </w:rPr>
        <w:t>;</w:t>
      </w:r>
      <w:r w:rsidR="0044084C">
        <w:rPr>
          <w:sz w:val="28"/>
          <w:szCs w:val="28"/>
        </w:rPr>
        <w:t xml:space="preserve"> </w:t>
      </w:r>
      <w:r w:rsidRPr="004028DC">
        <w:rPr>
          <w:sz w:val="28"/>
          <w:szCs w:val="28"/>
        </w:rPr>
        <w:t>кушетка</w:t>
      </w:r>
      <w:r w:rsidR="00860B65" w:rsidRPr="0044084C">
        <w:rPr>
          <w:sz w:val="28"/>
          <w:szCs w:val="28"/>
        </w:rPr>
        <w:t>;</w:t>
      </w:r>
      <w:r w:rsidR="0044084C">
        <w:rPr>
          <w:sz w:val="28"/>
          <w:szCs w:val="28"/>
        </w:rPr>
        <w:t xml:space="preserve"> </w:t>
      </w:r>
      <w:r w:rsidRPr="004028DC">
        <w:rPr>
          <w:sz w:val="28"/>
          <w:szCs w:val="28"/>
        </w:rPr>
        <w:t>тонометр</w:t>
      </w:r>
      <w:r w:rsidR="00860B65" w:rsidRPr="0044084C">
        <w:rPr>
          <w:sz w:val="28"/>
          <w:szCs w:val="28"/>
        </w:rPr>
        <w:t>;</w:t>
      </w:r>
      <w:r w:rsidRPr="004028DC">
        <w:rPr>
          <w:sz w:val="28"/>
          <w:szCs w:val="28"/>
        </w:rPr>
        <w:t>  фонендоскоп</w:t>
      </w:r>
      <w:r w:rsidR="00860B65" w:rsidRPr="0044084C">
        <w:rPr>
          <w:sz w:val="28"/>
          <w:szCs w:val="28"/>
        </w:rPr>
        <w:t>.</w:t>
      </w:r>
    </w:p>
    <w:p w:rsidR="00CC2CF0" w:rsidRPr="0044084C" w:rsidRDefault="00CC2CF0" w:rsidP="0044084C">
      <w:pPr>
        <w:ind w:left="720"/>
        <w:jc w:val="both"/>
        <w:rPr>
          <w:sz w:val="28"/>
          <w:szCs w:val="28"/>
        </w:rPr>
      </w:pPr>
      <w:r w:rsidRPr="0044084C">
        <w:rPr>
          <w:sz w:val="28"/>
          <w:szCs w:val="28"/>
        </w:rPr>
        <w:t>В течение года в ДОУ проводились следующие оздоровительные мероприятия:</w:t>
      </w:r>
    </w:p>
    <w:p w:rsidR="00CC2CF0" w:rsidRPr="0089065E" w:rsidRDefault="00CC2CF0" w:rsidP="0007783F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065E">
        <w:rPr>
          <w:rFonts w:ascii="Times New Roman" w:hAnsi="Times New Roman" w:cs="Times New Roman"/>
          <w:sz w:val="28"/>
          <w:szCs w:val="28"/>
          <w:lang w:eastAsia="ru-RU"/>
        </w:rPr>
        <w:t>- общие закаливающие процедуры: оздоровительный бег (в теплый период), хождение босиком по корригирующим</w:t>
      </w:r>
      <w:r w:rsidRPr="0089065E">
        <w:rPr>
          <w:sz w:val="28"/>
          <w:szCs w:val="28"/>
          <w:lang w:eastAsia="ru-RU"/>
        </w:rPr>
        <w:t xml:space="preserve"> </w:t>
      </w:r>
      <w:r w:rsidRPr="0089065E">
        <w:rPr>
          <w:rFonts w:ascii="Times New Roman" w:hAnsi="Times New Roman" w:cs="Times New Roman"/>
          <w:sz w:val="28"/>
          <w:szCs w:val="28"/>
          <w:lang w:eastAsia="ru-RU"/>
        </w:rPr>
        <w:t>дорожкам, воздушные ванны, обширное умывание, прием</w:t>
      </w:r>
      <w:r w:rsidRPr="0089065E">
        <w:rPr>
          <w:sz w:val="28"/>
          <w:szCs w:val="28"/>
          <w:lang w:eastAsia="ru-RU"/>
        </w:rPr>
        <w:t xml:space="preserve"> </w:t>
      </w:r>
      <w:r w:rsidRPr="0089065E">
        <w:rPr>
          <w:rFonts w:ascii="Times New Roman" w:hAnsi="Times New Roman" w:cs="Times New Roman"/>
          <w:sz w:val="28"/>
          <w:szCs w:val="28"/>
          <w:lang w:eastAsia="ru-RU"/>
        </w:rPr>
        <w:t xml:space="preserve">поливитаминов осенью и </w:t>
      </w:r>
      <w:r w:rsidRPr="004028DC">
        <w:rPr>
          <w:rFonts w:ascii="Times New Roman" w:hAnsi="Times New Roman" w:cs="Times New Roman"/>
          <w:sz w:val="28"/>
          <w:szCs w:val="28"/>
          <w:lang w:eastAsia="ru-RU"/>
        </w:rPr>
        <w:t>весной;</w:t>
      </w:r>
    </w:p>
    <w:p w:rsidR="00CC2CF0" w:rsidRPr="0089065E" w:rsidRDefault="00CC2CF0" w:rsidP="0007783F">
      <w:pPr>
        <w:jc w:val="both"/>
        <w:rPr>
          <w:sz w:val="28"/>
          <w:szCs w:val="28"/>
        </w:rPr>
      </w:pPr>
      <w:r w:rsidRPr="0089065E">
        <w:rPr>
          <w:sz w:val="28"/>
          <w:szCs w:val="28"/>
        </w:rPr>
        <w:t>- комплексы гимнастики для профилактики плоскостопия, нарушений осанки;</w:t>
      </w:r>
    </w:p>
    <w:p w:rsidR="00437513" w:rsidRDefault="00CC2CF0" w:rsidP="0007783F">
      <w:pPr>
        <w:jc w:val="both"/>
        <w:rPr>
          <w:sz w:val="28"/>
          <w:szCs w:val="28"/>
        </w:rPr>
      </w:pPr>
      <w:r w:rsidRPr="0089065E">
        <w:rPr>
          <w:sz w:val="28"/>
          <w:szCs w:val="28"/>
        </w:rPr>
        <w:t>- зрительная, артикуляционная гимнастика.</w:t>
      </w:r>
    </w:p>
    <w:p w:rsidR="00CC2CF0" w:rsidRPr="0089065E" w:rsidRDefault="00CC2CF0" w:rsidP="0007783F">
      <w:pPr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В дошкольном образовательном учреждении </w:t>
      </w:r>
      <w:proofErr w:type="gramStart"/>
      <w:r w:rsidRPr="0089065E">
        <w:rPr>
          <w:sz w:val="28"/>
          <w:szCs w:val="28"/>
        </w:rPr>
        <w:t>оборудованы</w:t>
      </w:r>
      <w:proofErr w:type="gramEnd"/>
      <w:r w:rsidRPr="0089065E">
        <w:rPr>
          <w:sz w:val="28"/>
          <w:szCs w:val="28"/>
        </w:rPr>
        <w:t>:</w:t>
      </w:r>
    </w:p>
    <w:p w:rsidR="00CC2CF0" w:rsidRPr="0089065E" w:rsidRDefault="00CC2CF0" w:rsidP="0007783F">
      <w:pPr>
        <w:numPr>
          <w:ilvl w:val="0"/>
          <w:numId w:val="23"/>
        </w:numPr>
        <w:spacing w:after="100" w:afterAutospacing="1"/>
        <w:jc w:val="both"/>
        <w:rPr>
          <w:sz w:val="28"/>
          <w:szCs w:val="28"/>
        </w:rPr>
      </w:pPr>
      <w:r w:rsidRPr="0089065E">
        <w:rPr>
          <w:sz w:val="28"/>
          <w:szCs w:val="28"/>
        </w:rPr>
        <w:t>мини – физкультурные уголки во всех возрастных группах;</w:t>
      </w:r>
    </w:p>
    <w:p w:rsidR="00CC2CF0" w:rsidRPr="0089065E" w:rsidRDefault="00CC2CF0" w:rsidP="0007783F">
      <w:pPr>
        <w:numPr>
          <w:ilvl w:val="0"/>
          <w:numId w:val="2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065E">
        <w:rPr>
          <w:sz w:val="28"/>
          <w:szCs w:val="28"/>
        </w:rPr>
        <w:t>1</w:t>
      </w:r>
      <w:r w:rsidR="00461C75">
        <w:rPr>
          <w:sz w:val="28"/>
          <w:szCs w:val="28"/>
        </w:rPr>
        <w:t xml:space="preserve"> </w:t>
      </w:r>
      <w:r w:rsidRPr="0089065E">
        <w:rPr>
          <w:sz w:val="28"/>
          <w:szCs w:val="28"/>
        </w:rPr>
        <w:t>спортивная площадка на территории ДОУ;</w:t>
      </w:r>
    </w:p>
    <w:p w:rsidR="00CC2CF0" w:rsidRPr="0089065E" w:rsidRDefault="00CC2CF0" w:rsidP="0007783F">
      <w:pPr>
        <w:numPr>
          <w:ilvl w:val="0"/>
          <w:numId w:val="23"/>
        </w:numPr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11 прогулочных участков с различным оборудованием для игр и двигательной активности. </w:t>
      </w:r>
    </w:p>
    <w:p w:rsidR="00CC2CF0" w:rsidRDefault="00CC2CF0" w:rsidP="0007783F">
      <w:pPr>
        <w:jc w:val="both"/>
        <w:rPr>
          <w:sz w:val="28"/>
          <w:szCs w:val="28"/>
        </w:rPr>
      </w:pPr>
      <w:r w:rsidRPr="0089065E">
        <w:rPr>
          <w:sz w:val="28"/>
          <w:szCs w:val="28"/>
        </w:rPr>
        <w:t>Данные объекты используются для проведения мероприятий 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– образовательной работы с детьми.</w:t>
      </w:r>
    </w:p>
    <w:p w:rsidR="00FE48B7" w:rsidRDefault="00FE48B7" w:rsidP="0051156B">
      <w:pPr>
        <w:rPr>
          <w:b/>
          <w:sz w:val="28"/>
          <w:szCs w:val="28"/>
        </w:rPr>
      </w:pPr>
    </w:p>
    <w:p w:rsidR="00CC2CF0" w:rsidRPr="0089065E" w:rsidRDefault="00CC2CF0" w:rsidP="0044084C">
      <w:pPr>
        <w:jc w:val="center"/>
        <w:rPr>
          <w:b/>
          <w:sz w:val="28"/>
          <w:szCs w:val="28"/>
        </w:rPr>
      </w:pPr>
      <w:r w:rsidRPr="0089065E">
        <w:rPr>
          <w:b/>
          <w:sz w:val="28"/>
          <w:szCs w:val="28"/>
        </w:rPr>
        <w:t xml:space="preserve">Организация питания воспитанников </w:t>
      </w:r>
    </w:p>
    <w:p w:rsidR="008B5AEB" w:rsidRDefault="00CC2CF0" w:rsidP="008B5AEB">
      <w:pPr>
        <w:ind w:firstLine="709"/>
        <w:jc w:val="both"/>
        <w:rPr>
          <w:sz w:val="28"/>
          <w:szCs w:val="28"/>
        </w:rPr>
      </w:pPr>
      <w:r w:rsidRPr="0089065E">
        <w:rPr>
          <w:sz w:val="28"/>
          <w:szCs w:val="28"/>
        </w:rPr>
        <w:t>В ДОУ организовано четырехразовое питание на основе примерного 10-дневного меню. В меню представлены разнообразные блюда, выпечка. Между завтраком и обедом дети получают соки или фрукты, после сна дети получают молоко.</w:t>
      </w:r>
      <w:r w:rsidR="008B5AEB">
        <w:rPr>
          <w:sz w:val="28"/>
          <w:szCs w:val="28"/>
        </w:rPr>
        <w:t xml:space="preserve"> </w:t>
      </w:r>
    </w:p>
    <w:p w:rsidR="00CC2CF0" w:rsidRPr="0089065E" w:rsidRDefault="00CC2CF0" w:rsidP="008B5AEB">
      <w:pPr>
        <w:ind w:firstLine="709"/>
        <w:jc w:val="both"/>
        <w:rPr>
          <w:sz w:val="28"/>
          <w:szCs w:val="28"/>
        </w:rPr>
      </w:pPr>
      <w:r w:rsidRPr="0089065E">
        <w:rPr>
          <w:sz w:val="28"/>
          <w:szCs w:val="28"/>
        </w:rPr>
        <w:t>Питание детей организовано с учётом следующих принципов:</w:t>
      </w:r>
    </w:p>
    <w:p w:rsidR="00CC2CF0" w:rsidRPr="0089065E" w:rsidRDefault="00CC2CF0" w:rsidP="0007783F">
      <w:pPr>
        <w:numPr>
          <w:ilvl w:val="0"/>
          <w:numId w:val="22"/>
        </w:numPr>
        <w:jc w:val="both"/>
        <w:rPr>
          <w:sz w:val="28"/>
          <w:szCs w:val="28"/>
        </w:rPr>
      </w:pPr>
      <w:r w:rsidRPr="0089065E">
        <w:rPr>
          <w:sz w:val="28"/>
          <w:szCs w:val="28"/>
        </w:rPr>
        <w:lastRenderedPageBreak/>
        <w:t xml:space="preserve">выполнение режима питания; </w:t>
      </w:r>
    </w:p>
    <w:p w:rsidR="00CC2CF0" w:rsidRPr="0089065E" w:rsidRDefault="00CC2CF0" w:rsidP="0007783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калорийность питания, ежедневное соблюдение норм потребления продуктов; </w:t>
      </w:r>
    </w:p>
    <w:p w:rsidR="00CC2CF0" w:rsidRPr="0089065E" w:rsidRDefault="00CC2CF0" w:rsidP="0007783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гигиена приёма пищи; </w:t>
      </w:r>
    </w:p>
    <w:p w:rsidR="00CC2CF0" w:rsidRPr="0089065E" w:rsidRDefault="00CC2CF0" w:rsidP="0007783F">
      <w:pPr>
        <w:numPr>
          <w:ilvl w:val="0"/>
          <w:numId w:val="2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индивидуальный подход к детям во время питания; </w:t>
      </w:r>
    </w:p>
    <w:p w:rsidR="00CC2CF0" w:rsidRPr="0089065E" w:rsidRDefault="00CC2CF0" w:rsidP="0007783F">
      <w:pPr>
        <w:numPr>
          <w:ilvl w:val="0"/>
          <w:numId w:val="22"/>
        </w:numPr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правильность расстановки мебели. </w:t>
      </w:r>
    </w:p>
    <w:p w:rsidR="00CC2CF0" w:rsidRPr="0089065E" w:rsidRDefault="00CC2CF0" w:rsidP="0007783F">
      <w:pPr>
        <w:jc w:val="both"/>
        <w:rPr>
          <w:sz w:val="28"/>
          <w:szCs w:val="28"/>
        </w:rPr>
      </w:pPr>
      <w:r w:rsidRPr="0089065E">
        <w:rPr>
          <w:sz w:val="28"/>
          <w:szCs w:val="28"/>
        </w:rPr>
        <w:t xml:space="preserve">Ежедневно для  </w:t>
      </w:r>
      <w:proofErr w:type="gramStart"/>
      <w:r w:rsidRPr="0089065E">
        <w:rPr>
          <w:sz w:val="28"/>
          <w:szCs w:val="28"/>
        </w:rPr>
        <w:t>контроля  за</w:t>
      </w:r>
      <w:proofErr w:type="gramEnd"/>
      <w:r w:rsidRPr="0089065E">
        <w:rPr>
          <w:sz w:val="28"/>
          <w:szCs w:val="28"/>
        </w:rPr>
        <w:t xml:space="preserve"> организацией в соответствии с требованиями санитарных правил качественного и безопасного горячего питания воспитанников в ДОО проводится бракераж и делается запись в журнале бракеража готовой продукции.</w:t>
      </w:r>
    </w:p>
    <w:p w:rsidR="00CC2CF0" w:rsidRDefault="00CC2CF0" w:rsidP="0007783F">
      <w:pPr>
        <w:jc w:val="both"/>
        <w:rPr>
          <w:sz w:val="28"/>
          <w:szCs w:val="28"/>
        </w:rPr>
      </w:pPr>
      <w:r w:rsidRPr="0089065E">
        <w:rPr>
          <w:sz w:val="28"/>
          <w:szCs w:val="28"/>
        </w:rPr>
        <w:t>Оценку качества готовых блюд, кулинарного изделия  осуществляет бракеражная комиссия. Выдача готовой пищи осуществляется только после проведения данного контроля.</w:t>
      </w:r>
    </w:p>
    <w:p w:rsidR="00DC35DD" w:rsidRPr="0039283C" w:rsidRDefault="0044084C" w:rsidP="0039283C">
      <w:pPr>
        <w:ind w:firstLine="709"/>
        <w:jc w:val="both"/>
        <w:rPr>
          <w:sz w:val="28"/>
          <w:szCs w:val="28"/>
        </w:rPr>
      </w:pPr>
      <w:r w:rsidRPr="0044084C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r w:rsidRPr="006B5975">
        <w:rPr>
          <w:sz w:val="28"/>
          <w:szCs w:val="28"/>
        </w:rPr>
        <w:t xml:space="preserve"> учреждении созданы условия для функционирования здания и территории в соответствии с государственным санитарно-эпидемиологическим требованиям (СанПин), нормами и правилами пожарной безопасности; осуществляется деятельность,</w:t>
      </w:r>
      <w:r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>направленная на улучшение материально- технической базы в соответствии с основными направлениями деятельности, с учётом</w:t>
      </w:r>
      <w:r>
        <w:rPr>
          <w:sz w:val="28"/>
          <w:szCs w:val="28"/>
        </w:rPr>
        <w:t xml:space="preserve"> </w:t>
      </w:r>
      <w:r w:rsidRPr="006B5975">
        <w:rPr>
          <w:sz w:val="28"/>
          <w:szCs w:val="28"/>
        </w:rPr>
        <w:t xml:space="preserve">интересов детей и их возрастных особенностей; педагогические работники и развивающая предметно-пространственная </w:t>
      </w:r>
      <w:r w:rsidRPr="0044084C">
        <w:rPr>
          <w:sz w:val="28"/>
          <w:szCs w:val="28"/>
        </w:rPr>
        <w:t xml:space="preserve">среда  обеспечивают условия для реализации образовательной программы дошкольного образования. </w:t>
      </w:r>
      <w:proofErr w:type="gramEnd"/>
    </w:p>
    <w:p w:rsidR="00CC2CF0" w:rsidRPr="00D34AF9" w:rsidRDefault="00CC2CF0" w:rsidP="00DC35DD">
      <w:pPr>
        <w:jc w:val="center"/>
        <w:rPr>
          <w:b/>
          <w:sz w:val="28"/>
          <w:szCs w:val="28"/>
        </w:rPr>
      </w:pPr>
      <w:r w:rsidRPr="00D34AF9">
        <w:rPr>
          <w:b/>
          <w:sz w:val="28"/>
          <w:szCs w:val="28"/>
        </w:rPr>
        <w:t xml:space="preserve">Финансовое обеспечение функционирования и развития </w:t>
      </w:r>
      <w:r w:rsidR="0044084C">
        <w:rPr>
          <w:b/>
          <w:sz w:val="28"/>
          <w:szCs w:val="28"/>
        </w:rPr>
        <w:t>Д</w:t>
      </w:r>
      <w:r w:rsidRPr="00D34AF9">
        <w:rPr>
          <w:b/>
          <w:sz w:val="28"/>
          <w:szCs w:val="28"/>
        </w:rPr>
        <w:t>ОУ</w:t>
      </w:r>
    </w:p>
    <w:p w:rsidR="00CC2CF0" w:rsidRPr="00D34AF9" w:rsidRDefault="00CC2CF0" w:rsidP="0060667A">
      <w:pPr>
        <w:widowControl w:val="0"/>
        <w:tabs>
          <w:tab w:val="left" w:pos="1260"/>
        </w:tabs>
        <w:autoSpaceDE w:val="0"/>
        <w:ind w:firstLine="1259"/>
        <w:jc w:val="both"/>
        <w:rPr>
          <w:sz w:val="28"/>
          <w:szCs w:val="28"/>
          <w:lang w:eastAsia="ar-SA"/>
        </w:rPr>
      </w:pPr>
      <w:r w:rsidRPr="00D34AF9">
        <w:rPr>
          <w:sz w:val="28"/>
          <w:szCs w:val="28"/>
          <w:lang w:eastAsia="ar-SA"/>
        </w:rPr>
        <w:t>Финансо</w:t>
      </w:r>
      <w:r w:rsidR="003B3871">
        <w:rPr>
          <w:sz w:val="28"/>
          <w:szCs w:val="28"/>
          <w:lang w:eastAsia="ar-SA"/>
        </w:rPr>
        <w:t xml:space="preserve">во-хозяйственная деятельность </w:t>
      </w:r>
      <w:r w:rsidRPr="00D34AF9">
        <w:rPr>
          <w:sz w:val="28"/>
          <w:szCs w:val="28"/>
          <w:lang w:eastAsia="ar-SA"/>
        </w:rPr>
        <w:t>ДОУ направлена на реализацию уставных целей. При осуществлении финансо</w:t>
      </w:r>
      <w:r w:rsidR="003B3871">
        <w:rPr>
          <w:sz w:val="28"/>
          <w:szCs w:val="28"/>
          <w:lang w:eastAsia="ar-SA"/>
        </w:rPr>
        <w:t xml:space="preserve">во-хозяйственной деятельности </w:t>
      </w:r>
      <w:r w:rsidRPr="00D34AF9">
        <w:rPr>
          <w:sz w:val="28"/>
          <w:szCs w:val="28"/>
          <w:lang w:eastAsia="ar-SA"/>
        </w:rPr>
        <w:t>ДОУ открывает счета в органах казначейства.</w:t>
      </w:r>
    </w:p>
    <w:p w:rsidR="00CC2CF0" w:rsidRPr="00D34AF9" w:rsidRDefault="003B3871" w:rsidP="0060667A">
      <w:pPr>
        <w:widowControl w:val="0"/>
        <w:tabs>
          <w:tab w:val="left" w:pos="1260"/>
        </w:tabs>
        <w:autoSpaceDE w:val="0"/>
        <w:ind w:firstLine="125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Финансирование </w:t>
      </w:r>
      <w:r w:rsidR="00CC2CF0" w:rsidRPr="00D34AF9">
        <w:rPr>
          <w:sz w:val="28"/>
          <w:szCs w:val="28"/>
          <w:lang w:eastAsia="ar-SA"/>
        </w:rPr>
        <w:t>ДОУ осуществляется из бюджета города Боготола в соответствии с законодательством Российской Федерации на основе государственных и местных нормативов, определяемых в расчете на одного ребенка на основе бюджетной сметы.</w:t>
      </w:r>
    </w:p>
    <w:p w:rsidR="00CC2CF0" w:rsidRPr="00D34AF9" w:rsidRDefault="003B3871" w:rsidP="0060667A">
      <w:pPr>
        <w:tabs>
          <w:tab w:val="left" w:pos="1260"/>
        </w:tabs>
        <w:ind w:firstLine="125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Имущество </w:t>
      </w:r>
      <w:r w:rsidR="00CC2CF0" w:rsidRPr="00D34AF9">
        <w:rPr>
          <w:sz w:val="28"/>
          <w:szCs w:val="28"/>
          <w:lang w:eastAsia="ar-SA"/>
        </w:rPr>
        <w:t>ДОУ находится в муниципальной собственности горо</w:t>
      </w:r>
      <w:r w:rsidR="00DC35DD">
        <w:rPr>
          <w:sz w:val="28"/>
          <w:szCs w:val="28"/>
          <w:lang w:eastAsia="ar-SA"/>
        </w:rPr>
        <w:t xml:space="preserve">да Боготола и закрепляется за </w:t>
      </w:r>
      <w:r w:rsidR="00CC2CF0" w:rsidRPr="00D34AF9">
        <w:rPr>
          <w:sz w:val="28"/>
          <w:szCs w:val="28"/>
          <w:lang w:eastAsia="ar-SA"/>
        </w:rPr>
        <w:t>ДОУ на праве оперативного управления. Право оперативного управления</w:t>
      </w:r>
      <w:r w:rsidR="00DC35DD">
        <w:rPr>
          <w:sz w:val="28"/>
          <w:szCs w:val="28"/>
          <w:lang w:eastAsia="ar-SA"/>
        </w:rPr>
        <w:t xml:space="preserve"> на муниципальное имущество у </w:t>
      </w:r>
      <w:r w:rsidR="00CC2CF0" w:rsidRPr="00D34AF9">
        <w:rPr>
          <w:sz w:val="28"/>
          <w:szCs w:val="28"/>
          <w:lang w:eastAsia="ar-SA"/>
        </w:rPr>
        <w:t>ДОУ возникает с момента фактической передачи этого имущества, если иное не установлено законом, иными правовым актом или решением У</w:t>
      </w:r>
      <w:r w:rsidR="00DC35DD">
        <w:rPr>
          <w:sz w:val="28"/>
          <w:szCs w:val="28"/>
          <w:lang w:eastAsia="ar-SA"/>
        </w:rPr>
        <w:t xml:space="preserve">чредителя. С этого момента на </w:t>
      </w:r>
      <w:r w:rsidR="00CC2CF0" w:rsidRPr="00D34AF9">
        <w:rPr>
          <w:sz w:val="28"/>
          <w:szCs w:val="28"/>
          <w:lang w:eastAsia="ar-SA"/>
        </w:rPr>
        <w:t>ДОУ переходят обязанности по учету, инвентаризации и сохранности имущества, закрепленного за ним. Состав муниципаль</w:t>
      </w:r>
      <w:r w:rsidR="00DC35DD">
        <w:rPr>
          <w:sz w:val="28"/>
          <w:szCs w:val="28"/>
          <w:lang w:eastAsia="ar-SA"/>
        </w:rPr>
        <w:t xml:space="preserve">ного имущества, передаваемого </w:t>
      </w:r>
      <w:r w:rsidR="00CC2CF0" w:rsidRPr="00D34AF9">
        <w:rPr>
          <w:sz w:val="28"/>
          <w:szCs w:val="28"/>
          <w:lang w:eastAsia="ar-SA"/>
        </w:rPr>
        <w:t>ДОУ на праве оперативного управления, определяется уполномоченным органом по управлению муниципальным имуществом и землями администрации города Боготола (далее по тексту уполномоченный орган). Ук</w:t>
      </w:r>
      <w:r w:rsidR="00DC35DD">
        <w:rPr>
          <w:sz w:val="28"/>
          <w:szCs w:val="28"/>
          <w:lang w:eastAsia="ar-SA"/>
        </w:rPr>
        <w:t xml:space="preserve">азанное  имущество передается </w:t>
      </w:r>
      <w:r w:rsidR="00CC2CF0" w:rsidRPr="00D34AF9">
        <w:rPr>
          <w:sz w:val="28"/>
          <w:szCs w:val="28"/>
          <w:lang w:eastAsia="ar-SA"/>
        </w:rPr>
        <w:t xml:space="preserve">ДОУ уполномоченным органом  по </w:t>
      </w:r>
      <w:r w:rsidR="00CC2CF0" w:rsidRPr="00D34AF9">
        <w:rPr>
          <w:sz w:val="28"/>
          <w:szCs w:val="28"/>
          <w:lang w:eastAsia="ar-SA"/>
        </w:rPr>
        <w:lastRenderedPageBreak/>
        <w:t>акту приема-передачи, который должен содержать полное описание передаваемого имущества. Переданное</w:t>
      </w:r>
      <w:r w:rsidR="00DC35DD">
        <w:rPr>
          <w:sz w:val="28"/>
          <w:szCs w:val="28"/>
          <w:lang w:eastAsia="ar-SA"/>
        </w:rPr>
        <w:t xml:space="preserve"> имущество ставится на баланс </w:t>
      </w:r>
      <w:r w:rsidR="00CC2CF0" w:rsidRPr="00D34AF9">
        <w:rPr>
          <w:sz w:val="28"/>
          <w:szCs w:val="28"/>
          <w:lang w:eastAsia="ar-SA"/>
        </w:rPr>
        <w:t>ДОУ. Акт приема-пере</w:t>
      </w:r>
      <w:r w:rsidR="00DC35DD">
        <w:rPr>
          <w:sz w:val="28"/>
          <w:szCs w:val="28"/>
          <w:lang w:eastAsia="ar-SA"/>
        </w:rPr>
        <w:t xml:space="preserve">дачи подписывается заведующим </w:t>
      </w:r>
      <w:r w:rsidR="00CC2CF0" w:rsidRPr="00D34AF9">
        <w:rPr>
          <w:sz w:val="28"/>
          <w:szCs w:val="28"/>
          <w:lang w:eastAsia="ar-SA"/>
        </w:rPr>
        <w:t>ДОУ и руководителем уполномоченного органа.</w:t>
      </w:r>
    </w:p>
    <w:p w:rsidR="000134CB" w:rsidRDefault="000134CB" w:rsidP="000134CB">
      <w:pPr>
        <w:spacing w:before="240" w:after="12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C07712">
        <w:rPr>
          <w:b/>
          <w:bCs/>
          <w:sz w:val="28"/>
          <w:szCs w:val="28"/>
        </w:rPr>
        <w:t>Расход бюджетных средств</w:t>
      </w:r>
      <w:r w:rsidR="00964485">
        <w:rPr>
          <w:b/>
          <w:sz w:val="28"/>
          <w:szCs w:val="28"/>
        </w:rPr>
        <w:t xml:space="preserve"> на 2020</w:t>
      </w:r>
      <w:r w:rsidRPr="00C07712">
        <w:rPr>
          <w:b/>
          <w:sz w:val="28"/>
          <w:szCs w:val="28"/>
        </w:rPr>
        <w:t xml:space="preserve"> г</w:t>
      </w:r>
      <w:r w:rsidRPr="00860B65">
        <w:rPr>
          <w:b/>
          <w:sz w:val="28"/>
          <w:szCs w:val="28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3"/>
        <w:gridCol w:w="3543"/>
        <w:gridCol w:w="2961"/>
      </w:tblGrid>
      <w:tr w:rsidR="00B626C1" w:rsidRPr="00C7223B" w:rsidTr="00B626C1">
        <w:trPr>
          <w:trHeight w:val="564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ind w:firstLine="709"/>
              <w:jc w:val="center"/>
              <w:rPr>
                <w:sz w:val="28"/>
                <w:szCs w:val="28"/>
              </w:rPr>
            </w:pPr>
            <w:r w:rsidRPr="00C7223B">
              <w:rPr>
                <w:b/>
                <w:bCs/>
                <w:sz w:val="28"/>
                <w:szCs w:val="28"/>
              </w:rPr>
              <w:t>Наименование расхода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B626C1" w:rsidRDefault="00B626C1" w:rsidP="00B626C1">
            <w:pPr>
              <w:jc w:val="center"/>
              <w:rPr>
                <w:b/>
                <w:bCs/>
                <w:sz w:val="28"/>
                <w:szCs w:val="28"/>
              </w:rPr>
            </w:pPr>
            <w:r w:rsidRPr="00C7223B">
              <w:rPr>
                <w:b/>
                <w:bCs/>
                <w:sz w:val="28"/>
                <w:szCs w:val="28"/>
              </w:rPr>
              <w:t>Смета,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7223B">
              <w:rPr>
                <w:b/>
                <w:bCs/>
                <w:sz w:val="28"/>
                <w:szCs w:val="28"/>
              </w:rPr>
              <w:t>руб., коп.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b/>
                <w:bCs/>
                <w:sz w:val="28"/>
                <w:szCs w:val="28"/>
              </w:rPr>
              <w:t>Расход, руб., коп.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15937624,00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16522098,95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4812563,00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5003630,75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Услуги связи (абонентская плата за телефон)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40450,00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2309862,84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2149862,84</w:t>
            </w:r>
          </w:p>
        </w:tc>
      </w:tr>
      <w:tr w:rsidR="00B626C1" w:rsidRPr="00C7223B" w:rsidTr="00B626C1">
        <w:trPr>
          <w:trHeight w:val="395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Услуги по содержанию имущества (</w:t>
            </w:r>
            <w:proofErr w:type="spellStart"/>
            <w:r w:rsidRPr="00C7223B">
              <w:rPr>
                <w:sz w:val="28"/>
                <w:szCs w:val="28"/>
              </w:rPr>
              <w:t>дез</w:t>
            </w:r>
            <w:r w:rsidRPr="00C7223B">
              <w:rPr>
                <w:sz w:val="28"/>
                <w:szCs w:val="28"/>
              </w:rPr>
              <w:softHyphen/>
              <w:t>обработка</w:t>
            </w:r>
            <w:proofErr w:type="spellEnd"/>
            <w:r w:rsidRPr="00C7223B">
              <w:rPr>
                <w:sz w:val="28"/>
                <w:szCs w:val="28"/>
              </w:rPr>
              <w:t xml:space="preserve"> подвала, </w:t>
            </w:r>
            <w:proofErr w:type="spellStart"/>
            <w:r w:rsidRPr="00C7223B">
              <w:rPr>
                <w:sz w:val="28"/>
                <w:szCs w:val="28"/>
              </w:rPr>
              <w:t>демеркуризация</w:t>
            </w:r>
            <w:proofErr w:type="spellEnd"/>
            <w:r w:rsidRPr="00C7223B">
              <w:rPr>
                <w:sz w:val="28"/>
                <w:szCs w:val="28"/>
              </w:rPr>
              <w:t>, измерение сопротивления изоляции, ремонт весов, обслуживание тепло</w:t>
            </w:r>
            <w:r w:rsidRPr="00C7223B">
              <w:rPr>
                <w:sz w:val="28"/>
                <w:szCs w:val="28"/>
              </w:rPr>
              <w:softHyphen/>
              <w:t xml:space="preserve"> и </w:t>
            </w:r>
            <w:proofErr w:type="spellStart"/>
            <w:r w:rsidRPr="00C7223B">
              <w:rPr>
                <w:sz w:val="28"/>
                <w:szCs w:val="28"/>
              </w:rPr>
              <w:t>водосчетчиков</w:t>
            </w:r>
            <w:proofErr w:type="spellEnd"/>
            <w:r w:rsidRPr="00C7223B">
              <w:rPr>
                <w:sz w:val="28"/>
                <w:szCs w:val="28"/>
              </w:rPr>
              <w:t>, вывоз бытовых отходов)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042C8C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265438,00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265438,00</w:t>
            </w:r>
          </w:p>
        </w:tc>
      </w:tr>
      <w:tr w:rsidR="00B626C1" w:rsidRPr="00C7223B" w:rsidTr="00B626C1">
        <w:trPr>
          <w:trHeight w:val="499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Прочие услуги (медосмотр  и тревожной кнопки и др.)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181005,00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181005,00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Питание детей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1006589,00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920276,12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Пособия для ребенка до 3лет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780,00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780,00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7E46FD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 w:rsidRPr="00C7223B">
              <w:rPr>
                <w:sz w:val="28"/>
                <w:szCs w:val="28"/>
              </w:rPr>
              <w:t>Налог на загрязнение окружающей среды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2365,00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2365,00</w:t>
            </w:r>
          </w:p>
        </w:tc>
      </w:tr>
      <w:tr w:rsidR="00B626C1" w:rsidRPr="00C7223B" w:rsidTr="00B626C1">
        <w:trPr>
          <w:trHeight w:val="510"/>
        </w:trPr>
        <w:tc>
          <w:tcPr>
            <w:tcW w:w="2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ind w:firstLine="709"/>
              <w:jc w:val="center"/>
              <w:rPr>
                <w:sz w:val="28"/>
                <w:szCs w:val="28"/>
              </w:rPr>
            </w:pPr>
            <w:r w:rsidRPr="00C7223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ind w:firstLine="709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24556226,84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6C1" w:rsidRPr="00C7223B" w:rsidRDefault="00B626C1" w:rsidP="00EE1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25085906,66</w:t>
            </w:r>
          </w:p>
        </w:tc>
      </w:tr>
    </w:tbl>
    <w:p w:rsidR="000134CB" w:rsidRPr="00B626C1" w:rsidRDefault="000134CB" w:rsidP="00B626C1">
      <w:pPr>
        <w:spacing w:before="240"/>
        <w:ind w:right="-10"/>
        <w:jc w:val="both"/>
        <w:rPr>
          <w:sz w:val="28"/>
          <w:szCs w:val="28"/>
        </w:rPr>
      </w:pPr>
      <w:r w:rsidRPr="00FE4ACE">
        <w:rPr>
          <w:b/>
          <w:sz w:val="28"/>
          <w:szCs w:val="28"/>
        </w:rPr>
        <w:t>Вывод:</w:t>
      </w:r>
      <w:r w:rsidRPr="00FE4ACE">
        <w:rPr>
          <w:sz w:val="28"/>
          <w:szCs w:val="28"/>
        </w:rPr>
        <w:t xml:space="preserve"> В детском саду проводится работа по улучшению материально-технической базы. Но, вследствие недостаточного финансирования база детского сада сформирована не полностью.</w:t>
      </w:r>
    </w:p>
    <w:p w:rsidR="00C71BED" w:rsidRDefault="00C71BED" w:rsidP="006B5975">
      <w:pPr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val="en-US" w:eastAsia="zh-CN"/>
        </w:rPr>
        <w:lastRenderedPageBreak/>
        <w:t>II</w:t>
      </w:r>
      <w:r>
        <w:rPr>
          <w:rFonts w:eastAsia="SimSun"/>
          <w:b/>
          <w:sz w:val="28"/>
          <w:szCs w:val="28"/>
          <w:lang w:eastAsia="zh-CN"/>
        </w:rPr>
        <w:t xml:space="preserve">. </w:t>
      </w:r>
      <w:r w:rsidR="00CC2CF0" w:rsidRPr="00602433">
        <w:rPr>
          <w:rFonts w:eastAsia="SimSun"/>
          <w:b/>
          <w:sz w:val="28"/>
          <w:szCs w:val="28"/>
          <w:lang w:eastAsia="zh-CN"/>
        </w:rPr>
        <w:t>Показатели деятельности дошкольной образовательной организации,</w:t>
      </w:r>
      <w:r w:rsidR="006B5975">
        <w:rPr>
          <w:rFonts w:eastAsia="SimSun"/>
          <w:b/>
          <w:sz w:val="28"/>
          <w:szCs w:val="28"/>
          <w:lang w:eastAsia="zh-CN"/>
        </w:rPr>
        <w:t xml:space="preserve"> </w:t>
      </w:r>
    </w:p>
    <w:p w:rsidR="00ED7479" w:rsidRDefault="00CC2CF0" w:rsidP="00C71BED">
      <w:pPr>
        <w:spacing w:after="240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подлежащей самообследованию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4"/>
        <w:gridCol w:w="10771"/>
        <w:gridCol w:w="2726"/>
      </w:tblGrid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N </w:t>
            </w:r>
            <w:proofErr w:type="gramStart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Показатели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 измерения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8E09F0" w:rsidRDefault="00964485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режиме полного дня</w:t>
            </w:r>
            <w:proofErr w:type="gramEnd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(8 - 12 часов)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8E09F0" w:rsidRDefault="00964485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1.1.4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682286" w:rsidRDefault="00705120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682286" w:rsidRDefault="00682286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705120">
              <w:rPr>
                <w:rFonts w:ascii="Times New Roman" w:hAnsi="Times New Roman" w:cs="Times New Roman"/>
                <w:b w:val="0"/>
                <w:sz w:val="28"/>
                <w:szCs w:val="28"/>
              </w:rPr>
              <w:t>47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человек/%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1.4.1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</w:t>
            </w:r>
            <w:proofErr w:type="gramStart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режиме полного дня</w:t>
            </w:r>
            <w:proofErr w:type="gramEnd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(8 - 12 часов)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705120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  <w:r w:rsidR="00ED7479"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/100%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1.4.2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1.4.3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ED7479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ED7479" w:rsidRDefault="00ED7479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Численность/удельный вес численности воспитанников с ограниченными </w:t>
            </w: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возможностями здоровья в общей численности воспитанников, получающих услуги: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479" w:rsidRPr="00B80474" w:rsidRDefault="00D53C1C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2</w:t>
            </w:r>
            <w:r w:rsidR="00B80474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7A4956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D7479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</w:t>
            </w:r>
            <w:r w:rsidR="004E2724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ED7479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B80474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ED7479"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1.5.1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B80474" w:rsidRDefault="00B80474" w:rsidP="00B8047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23 человека/14%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1.5.2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2D670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/100%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1.5.3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присмотру и уходу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705120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100%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E5D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A3E5D" w:rsidRPr="00EA3E5D">
              <w:rPr>
                <w:rFonts w:ascii="Times New Roman" w:hAnsi="Times New Roman" w:cs="Times New Roman"/>
                <w:b w:val="0"/>
                <w:sz w:val="28"/>
                <w:szCs w:val="28"/>
              </w:rPr>
              <w:t>09</w:t>
            </w:r>
            <w:r w:rsidRPr="00EA3E5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FC66CA">
              <w:rPr>
                <w:rFonts w:ascii="Times New Roman" w:hAnsi="Times New Roman" w:cs="Times New Roman"/>
                <w:b w:val="0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A4956" w:rsidRDefault="00B80474" w:rsidP="002D670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A495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7A495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1.7.1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2D670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1.7.2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2D670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1.7.3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2D670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1.7.4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2D6704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70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человек/%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1.8.1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Высшая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0/0%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1.8.2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Первая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1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8/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78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человек/%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1.9.1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 5 лет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475F49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  <w:r w:rsidRPr="00682286">
              <w:rPr>
                <w:rFonts w:ascii="Times New Roman" w:hAnsi="Times New Roman" w:cs="Times New Roman"/>
                <w:b w:val="0"/>
                <w:sz w:val="28"/>
                <w:szCs w:val="28"/>
              </w:rPr>
              <w:t>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1.9.2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Свыше 30 лет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682286" w:rsidRDefault="00B80474" w:rsidP="00475F49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Pr="004C1854">
              <w:rPr>
                <w:rFonts w:ascii="Times New Roman" w:hAnsi="Times New Roman" w:cs="Times New Roman"/>
                <w:b w:val="0"/>
                <w:sz w:val="28"/>
                <w:szCs w:val="28"/>
              </w:rPr>
              <w:t>/35%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434151" w:rsidRDefault="00B80474" w:rsidP="00475F49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151">
              <w:rPr>
                <w:rFonts w:ascii="Times New Roman" w:hAnsi="Times New Roman" w:cs="Times New Roman"/>
                <w:b w:val="0"/>
                <w:sz w:val="28"/>
                <w:szCs w:val="28"/>
              </w:rPr>
              <w:t>1/4%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434151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4151">
              <w:rPr>
                <w:rFonts w:ascii="Times New Roman" w:hAnsi="Times New Roman" w:cs="Times New Roman"/>
                <w:b w:val="0"/>
                <w:sz w:val="28"/>
                <w:szCs w:val="28"/>
              </w:rPr>
              <w:t>5/22%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B80474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24/96%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B80474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80474">
              <w:rPr>
                <w:rFonts w:ascii="Times New Roman" w:hAnsi="Times New Roman" w:cs="Times New Roman"/>
                <w:b w:val="0"/>
                <w:sz w:val="28"/>
                <w:szCs w:val="28"/>
              </w:rPr>
              <w:t>21/84%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B57138" w:rsidRDefault="00B80474" w:rsidP="00475F49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66483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266483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169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да/нет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1.15.1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1.15.3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Учителя-логопеда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1.15.4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Логопеда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1.15.5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Учителя-дефектолога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нет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1.15.6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Педагога-психолога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  <w:tr w:rsidR="00B80474" w:rsidRPr="00ED7479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D7479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Инфраструктура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ED7479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B80474" w:rsidRPr="00795E80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2.1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2 </w:t>
            </w: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 м</w:t>
            </w:r>
          </w:p>
        </w:tc>
      </w:tr>
      <w:tr w:rsidR="00B80474" w:rsidRPr="00795E80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2.2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кв. м</w:t>
            </w:r>
          </w:p>
        </w:tc>
      </w:tr>
      <w:tr w:rsidR="00B80474" w:rsidRPr="00795E80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2.3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  <w:tr w:rsidR="00B80474" w:rsidRPr="00795E80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2.4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  <w:tr w:rsidR="00B80474" w:rsidRPr="00795E80" w:rsidTr="00EA3E5D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2.5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474" w:rsidRPr="00795E80" w:rsidRDefault="00B80474" w:rsidP="0060667A">
            <w:pPr>
              <w:pStyle w:val="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5E80">
              <w:rPr>
                <w:rFonts w:ascii="Times New Roman" w:hAnsi="Times New Roman" w:cs="Times New Roman"/>
                <w:b w:val="0"/>
                <w:sz w:val="28"/>
                <w:szCs w:val="28"/>
              </w:rPr>
              <w:t>да</w:t>
            </w:r>
          </w:p>
        </w:tc>
      </w:tr>
    </w:tbl>
    <w:p w:rsidR="00795E80" w:rsidRPr="002C4517" w:rsidRDefault="00795E80" w:rsidP="00795E80"/>
    <w:p w:rsidR="00FE48B7" w:rsidRDefault="004C1DA2" w:rsidP="00FE48B7">
      <w:pPr>
        <w:ind w:firstLine="709"/>
        <w:jc w:val="center"/>
        <w:rPr>
          <w:b/>
          <w:sz w:val="28"/>
          <w:szCs w:val="28"/>
        </w:rPr>
      </w:pPr>
      <w:r w:rsidRPr="00EE2EE3">
        <w:rPr>
          <w:b/>
          <w:sz w:val="28"/>
          <w:szCs w:val="28"/>
        </w:rPr>
        <w:t>Заключение</w:t>
      </w:r>
    </w:p>
    <w:p w:rsidR="00FE48B7" w:rsidRPr="00FE48B7" w:rsidRDefault="00FE48B7" w:rsidP="00D97D03">
      <w:pPr>
        <w:ind w:firstLine="709"/>
        <w:jc w:val="both"/>
        <w:rPr>
          <w:b/>
          <w:sz w:val="28"/>
          <w:szCs w:val="28"/>
        </w:rPr>
      </w:pPr>
      <w:r w:rsidRPr="00EE2EE3">
        <w:rPr>
          <w:sz w:val="28"/>
          <w:szCs w:val="28"/>
        </w:rPr>
        <w:t xml:space="preserve">По результатам </w:t>
      </w:r>
      <w:r w:rsidR="004C1DA2" w:rsidRPr="004C1DA2">
        <w:rPr>
          <w:sz w:val="28"/>
          <w:szCs w:val="28"/>
        </w:rPr>
        <w:t>сам</w:t>
      </w:r>
      <w:r w:rsidR="00EE2EE3">
        <w:rPr>
          <w:sz w:val="28"/>
          <w:szCs w:val="28"/>
        </w:rPr>
        <w:t xml:space="preserve">ообследования </w:t>
      </w:r>
      <w:r>
        <w:rPr>
          <w:sz w:val="28"/>
          <w:szCs w:val="28"/>
        </w:rPr>
        <w:t xml:space="preserve"> в </w:t>
      </w:r>
      <w:r w:rsidR="00EE2EE3">
        <w:rPr>
          <w:sz w:val="28"/>
          <w:szCs w:val="28"/>
        </w:rPr>
        <w:t xml:space="preserve">МБДОУ № 10 за </w:t>
      </w:r>
      <w:r w:rsidR="002B1277">
        <w:rPr>
          <w:sz w:val="28"/>
          <w:szCs w:val="28"/>
        </w:rPr>
        <w:t>2020</w:t>
      </w:r>
      <w:r w:rsidR="004C1DA2" w:rsidRPr="004C1DA2">
        <w:rPr>
          <w:sz w:val="28"/>
          <w:szCs w:val="28"/>
        </w:rPr>
        <w:t xml:space="preserve"> год </w:t>
      </w:r>
      <w:r w:rsidRPr="00EE2EE3">
        <w:rPr>
          <w:sz w:val="28"/>
          <w:szCs w:val="28"/>
        </w:rPr>
        <w:t>определены перспективы развития на следующий год:</w:t>
      </w:r>
    </w:p>
    <w:p w:rsidR="00D97D03" w:rsidRDefault="00D97D03" w:rsidP="00D9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="00670F3D" w:rsidRPr="0041002C">
        <w:rPr>
          <w:sz w:val="28"/>
          <w:szCs w:val="28"/>
        </w:rPr>
        <w:t>овышение социального статуса дошкольного учреждения</w:t>
      </w:r>
      <w:r>
        <w:rPr>
          <w:sz w:val="28"/>
          <w:szCs w:val="28"/>
        </w:rPr>
        <w:t>.</w:t>
      </w:r>
    </w:p>
    <w:p w:rsidR="00C00EF6" w:rsidRDefault="00C00EF6" w:rsidP="00C00E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</w:t>
      </w:r>
      <w:r w:rsidRPr="00266483">
        <w:rPr>
          <w:sz w:val="28"/>
          <w:szCs w:val="28"/>
        </w:rPr>
        <w:t xml:space="preserve"> материально-технической базы ДОУ, а</w:t>
      </w:r>
      <w:r>
        <w:rPr>
          <w:sz w:val="28"/>
          <w:szCs w:val="28"/>
        </w:rPr>
        <w:t xml:space="preserve"> </w:t>
      </w:r>
      <w:r w:rsidRPr="00266483">
        <w:rPr>
          <w:sz w:val="28"/>
          <w:szCs w:val="28"/>
        </w:rPr>
        <w:t>также информац</w:t>
      </w:r>
      <w:r>
        <w:rPr>
          <w:sz w:val="28"/>
          <w:szCs w:val="28"/>
        </w:rPr>
        <w:t>ионно-методического обеспечения.</w:t>
      </w:r>
    </w:p>
    <w:p w:rsidR="00D97D03" w:rsidRDefault="00C00EF6" w:rsidP="00D9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7D03">
        <w:rPr>
          <w:sz w:val="28"/>
          <w:szCs w:val="28"/>
        </w:rPr>
        <w:t>.  Создание условий</w:t>
      </w:r>
      <w:r w:rsidR="00D97D03" w:rsidRPr="004C1DA2">
        <w:rPr>
          <w:sz w:val="28"/>
          <w:szCs w:val="28"/>
        </w:rPr>
        <w:t xml:space="preserve"> для реализации </w:t>
      </w:r>
      <w:r w:rsidR="00D97D03">
        <w:rPr>
          <w:sz w:val="28"/>
          <w:szCs w:val="28"/>
        </w:rPr>
        <w:t>Основной образовательной</w:t>
      </w:r>
      <w:r w:rsidR="00D97D03" w:rsidRPr="004C1DA2">
        <w:rPr>
          <w:sz w:val="28"/>
          <w:szCs w:val="28"/>
        </w:rPr>
        <w:t xml:space="preserve"> программ</w:t>
      </w:r>
      <w:r w:rsidR="00D97D03">
        <w:rPr>
          <w:sz w:val="28"/>
          <w:szCs w:val="28"/>
        </w:rPr>
        <w:t>ы</w:t>
      </w:r>
      <w:r w:rsidR="00D97D03" w:rsidRPr="004C1DA2">
        <w:rPr>
          <w:sz w:val="28"/>
          <w:szCs w:val="28"/>
        </w:rPr>
        <w:t xml:space="preserve"> дошкольного образования</w:t>
      </w:r>
      <w:r w:rsidR="00D97D03">
        <w:rPr>
          <w:sz w:val="28"/>
          <w:szCs w:val="28"/>
        </w:rPr>
        <w:t xml:space="preserve"> ДОО.</w:t>
      </w:r>
    </w:p>
    <w:p w:rsidR="00D97D03" w:rsidRDefault="00C00EF6" w:rsidP="00D9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7D03">
        <w:rPr>
          <w:sz w:val="28"/>
          <w:szCs w:val="28"/>
        </w:rPr>
        <w:t xml:space="preserve">. </w:t>
      </w:r>
      <w:r>
        <w:rPr>
          <w:sz w:val="28"/>
          <w:szCs w:val="28"/>
        </w:rPr>
        <w:t>Повышение профессиональной компетентности</w:t>
      </w:r>
      <w:r w:rsidR="00D97D03" w:rsidRPr="00CA1A12">
        <w:rPr>
          <w:sz w:val="28"/>
          <w:szCs w:val="28"/>
        </w:rPr>
        <w:t xml:space="preserve"> педагогов, развитие их</w:t>
      </w:r>
      <w:r w:rsidR="00D97D03">
        <w:rPr>
          <w:sz w:val="28"/>
          <w:szCs w:val="28"/>
        </w:rPr>
        <w:t xml:space="preserve"> </w:t>
      </w:r>
      <w:r w:rsidR="00D97D03" w:rsidRPr="00CA1A12">
        <w:rPr>
          <w:sz w:val="28"/>
          <w:szCs w:val="28"/>
        </w:rPr>
        <w:t>творческого потенциала через использование активных форм методической работы в</w:t>
      </w:r>
      <w:r w:rsidR="00D97D03">
        <w:rPr>
          <w:sz w:val="28"/>
          <w:szCs w:val="28"/>
        </w:rPr>
        <w:t xml:space="preserve"> </w:t>
      </w:r>
      <w:r w:rsidR="00D97D03" w:rsidRPr="00CA1A12">
        <w:rPr>
          <w:sz w:val="28"/>
          <w:szCs w:val="28"/>
        </w:rPr>
        <w:t>соответствии с профе</w:t>
      </w:r>
      <w:r w:rsidR="00D97D03">
        <w:rPr>
          <w:sz w:val="28"/>
          <w:szCs w:val="28"/>
        </w:rPr>
        <w:t>ссиональным стандартом педагога.</w:t>
      </w:r>
    </w:p>
    <w:p w:rsidR="00597F19" w:rsidRDefault="00597F19" w:rsidP="00D97D0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611995" cy="3332283"/>
            <wp:effectExtent l="19050" t="0" r="8255" b="0"/>
            <wp:docPr id="2" name="Рисунок 2" descr="C:\Documents and Settings\Admin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3332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F19" w:rsidSect="00FE6D43">
      <w:pgSz w:w="16838" w:h="11906" w:orient="landscape"/>
      <w:pgMar w:top="1276" w:right="113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301" w:rsidRDefault="007D6301" w:rsidP="006F0796">
      <w:r>
        <w:separator/>
      </w:r>
    </w:p>
  </w:endnote>
  <w:endnote w:type="continuationSeparator" w:id="0">
    <w:p w:rsidR="007D6301" w:rsidRDefault="007D6301" w:rsidP="006F0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74" w:rsidRDefault="00B8047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301" w:rsidRDefault="007D6301" w:rsidP="006F0796">
      <w:r>
        <w:separator/>
      </w:r>
    </w:p>
  </w:footnote>
  <w:footnote w:type="continuationSeparator" w:id="0">
    <w:p w:rsidR="007D6301" w:rsidRDefault="007D6301" w:rsidP="006F0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D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4A73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D64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C0DF1"/>
    <w:multiLevelType w:val="multilevel"/>
    <w:tmpl w:val="08A0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73E30"/>
    <w:multiLevelType w:val="multilevel"/>
    <w:tmpl w:val="FB1AA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2A443A1"/>
    <w:multiLevelType w:val="multilevel"/>
    <w:tmpl w:val="4E9E88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BC77C8"/>
    <w:multiLevelType w:val="hybridMultilevel"/>
    <w:tmpl w:val="091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06AA6"/>
    <w:multiLevelType w:val="multilevel"/>
    <w:tmpl w:val="4788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445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BF034C"/>
    <w:multiLevelType w:val="multilevel"/>
    <w:tmpl w:val="3FB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D4CAC"/>
    <w:multiLevelType w:val="multilevel"/>
    <w:tmpl w:val="620CC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EC139C"/>
    <w:multiLevelType w:val="hybridMultilevel"/>
    <w:tmpl w:val="3B0CB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21727"/>
    <w:multiLevelType w:val="multilevel"/>
    <w:tmpl w:val="520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0AA1B50"/>
    <w:multiLevelType w:val="multilevel"/>
    <w:tmpl w:val="E6E0B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F3397"/>
    <w:multiLevelType w:val="hybridMultilevel"/>
    <w:tmpl w:val="20BE85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E6076D"/>
    <w:multiLevelType w:val="multilevel"/>
    <w:tmpl w:val="1678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6C616C"/>
    <w:multiLevelType w:val="hybridMultilevel"/>
    <w:tmpl w:val="6CFA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A6110"/>
    <w:multiLevelType w:val="hybridMultilevel"/>
    <w:tmpl w:val="A0FC905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077030"/>
    <w:multiLevelType w:val="hybridMultilevel"/>
    <w:tmpl w:val="912CE414"/>
    <w:lvl w:ilvl="0" w:tplc="0419000F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9">
    <w:nsid w:val="411B74F2"/>
    <w:multiLevelType w:val="multilevel"/>
    <w:tmpl w:val="BE8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FA02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5063CE2"/>
    <w:multiLevelType w:val="hybridMultilevel"/>
    <w:tmpl w:val="B1FCBFA6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D2672C0"/>
    <w:multiLevelType w:val="hybridMultilevel"/>
    <w:tmpl w:val="173A5C5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D9C26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E3049F7"/>
    <w:multiLevelType w:val="hybridMultilevel"/>
    <w:tmpl w:val="9226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748D2"/>
    <w:multiLevelType w:val="hybridMultilevel"/>
    <w:tmpl w:val="2CF621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B54788"/>
    <w:multiLevelType w:val="multilevel"/>
    <w:tmpl w:val="F41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CD4593"/>
    <w:multiLevelType w:val="hybridMultilevel"/>
    <w:tmpl w:val="A926C900"/>
    <w:lvl w:ilvl="0" w:tplc="610A1D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67DF1"/>
    <w:multiLevelType w:val="multilevel"/>
    <w:tmpl w:val="A77E3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9A424F"/>
    <w:multiLevelType w:val="multilevel"/>
    <w:tmpl w:val="44F8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A211B2"/>
    <w:multiLevelType w:val="hybridMultilevel"/>
    <w:tmpl w:val="38B0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B7B9B"/>
    <w:multiLevelType w:val="multilevel"/>
    <w:tmpl w:val="716C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A451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3CF5755"/>
    <w:multiLevelType w:val="multilevel"/>
    <w:tmpl w:val="520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54C5893"/>
    <w:multiLevelType w:val="multilevel"/>
    <w:tmpl w:val="6CDA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7992A84"/>
    <w:multiLevelType w:val="multilevel"/>
    <w:tmpl w:val="6764F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FB2B61"/>
    <w:multiLevelType w:val="hybridMultilevel"/>
    <w:tmpl w:val="723E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55AA6"/>
    <w:multiLevelType w:val="multilevel"/>
    <w:tmpl w:val="DA46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10B7FBC"/>
    <w:multiLevelType w:val="hybridMultilevel"/>
    <w:tmpl w:val="44D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683447"/>
    <w:multiLevelType w:val="multilevel"/>
    <w:tmpl w:val="FCF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117" w:hanging="9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787760"/>
    <w:multiLevelType w:val="hybridMultilevel"/>
    <w:tmpl w:val="CEC4B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931C9E"/>
    <w:multiLevelType w:val="multilevel"/>
    <w:tmpl w:val="0D3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606F21"/>
    <w:multiLevelType w:val="multilevel"/>
    <w:tmpl w:val="1C6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A41981"/>
    <w:multiLevelType w:val="hybridMultilevel"/>
    <w:tmpl w:val="2056F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7"/>
  </w:num>
  <w:num w:numId="4">
    <w:abstractNumId w:val="20"/>
  </w:num>
  <w:num w:numId="5">
    <w:abstractNumId w:val="5"/>
  </w:num>
  <w:num w:numId="6">
    <w:abstractNumId w:val="22"/>
  </w:num>
  <w:num w:numId="7">
    <w:abstractNumId w:val="18"/>
  </w:num>
  <w:num w:numId="8">
    <w:abstractNumId w:val="35"/>
  </w:num>
  <w:num w:numId="9">
    <w:abstractNumId w:val="16"/>
  </w:num>
  <w:num w:numId="10">
    <w:abstractNumId w:val="23"/>
  </w:num>
  <w:num w:numId="11">
    <w:abstractNumId w:val="8"/>
  </w:num>
  <w:num w:numId="12">
    <w:abstractNumId w:val="2"/>
  </w:num>
  <w:num w:numId="13">
    <w:abstractNumId w:val="33"/>
  </w:num>
  <w:num w:numId="14">
    <w:abstractNumId w:val="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41"/>
  </w:num>
  <w:num w:numId="18">
    <w:abstractNumId w:val="39"/>
  </w:num>
  <w:num w:numId="19">
    <w:abstractNumId w:val="28"/>
  </w:num>
  <w:num w:numId="20">
    <w:abstractNumId w:val="19"/>
  </w:num>
  <w:num w:numId="21">
    <w:abstractNumId w:val="42"/>
  </w:num>
  <w:num w:numId="22">
    <w:abstractNumId w:val="3"/>
  </w:num>
  <w:num w:numId="23">
    <w:abstractNumId w:val="29"/>
  </w:num>
  <w:num w:numId="24">
    <w:abstractNumId w:val="37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1"/>
  </w:num>
  <w:num w:numId="28">
    <w:abstractNumId w:val="13"/>
  </w:num>
  <w:num w:numId="29">
    <w:abstractNumId w:val="26"/>
  </w:num>
  <w:num w:numId="30">
    <w:abstractNumId w:val="11"/>
  </w:num>
  <w:num w:numId="31">
    <w:abstractNumId w:val="36"/>
  </w:num>
  <w:num w:numId="32">
    <w:abstractNumId w:val="6"/>
  </w:num>
  <w:num w:numId="33">
    <w:abstractNumId w:val="30"/>
  </w:num>
  <w:num w:numId="34">
    <w:abstractNumId w:val="14"/>
  </w:num>
  <w:num w:numId="35">
    <w:abstractNumId w:val="25"/>
  </w:num>
  <w:num w:numId="36">
    <w:abstractNumId w:val="43"/>
  </w:num>
  <w:num w:numId="37">
    <w:abstractNumId w:val="10"/>
  </w:num>
  <w:num w:numId="38">
    <w:abstractNumId w:val="40"/>
  </w:num>
  <w:num w:numId="39">
    <w:abstractNumId w:val="24"/>
  </w:num>
  <w:num w:numId="40">
    <w:abstractNumId w:val="12"/>
  </w:num>
  <w:num w:numId="41">
    <w:abstractNumId w:val="32"/>
  </w:num>
  <w:num w:numId="42">
    <w:abstractNumId w:val="0"/>
  </w:num>
  <w:num w:numId="43">
    <w:abstractNumId w:val="1"/>
  </w:num>
  <w:num w:numId="4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CF0"/>
    <w:rsid w:val="000037E1"/>
    <w:rsid w:val="00004B1C"/>
    <w:rsid w:val="000134CB"/>
    <w:rsid w:val="000169A4"/>
    <w:rsid w:val="000220BA"/>
    <w:rsid w:val="00023146"/>
    <w:rsid w:val="00026932"/>
    <w:rsid w:val="0003137C"/>
    <w:rsid w:val="00033EF4"/>
    <w:rsid w:val="000355CF"/>
    <w:rsid w:val="000376B4"/>
    <w:rsid w:val="00042C8C"/>
    <w:rsid w:val="00046551"/>
    <w:rsid w:val="00064B06"/>
    <w:rsid w:val="00066BFF"/>
    <w:rsid w:val="00072CA5"/>
    <w:rsid w:val="0007783F"/>
    <w:rsid w:val="0008303D"/>
    <w:rsid w:val="00087C26"/>
    <w:rsid w:val="000967DF"/>
    <w:rsid w:val="000976B2"/>
    <w:rsid w:val="000C6039"/>
    <w:rsid w:val="000C70AC"/>
    <w:rsid w:val="00120B67"/>
    <w:rsid w:val="00122AA8"/>
    <w:rsid w:val="00123793"/>
    <w:rsid w:val="00127190"/>
    <w:rsid w:val="001340C2"/>
    <w:rsid w:val="00135E6F"/>
    <w:rsid w:val="00146932"/>
    <w:rsid w:val="00146EFE"/>
    <w:rsid w:val="00151F4E"/>
    <w:rsid w:val="00155C43"/>
    <w:rsid w:val="001619E6"/>
    <w:rsid w:val="00164F7E"/>
    <w:rsid w:val="00172B36"/>
    <w:rsid w:val="001735DE"/>
    <w:rsid w:val="00184A23"/>
    <w:rsid w:val="00196F92"/>
    <w:rsid w:val="001A6E76"/>
    <w:rsid w:val="001B2D0A"/>
    <w:rsid w:val="001B3BF3"/>
    <w:rsid w:val="001C417F"/>
    <w:rsid w:val="001C4E41"/>
    <w:rsid w:val="001D061E"/>
    <w:rsid w:val="001D3A09"/>
    <w:rsid w:val="00200709"/>
    <w:rsid w:val="00222638"/>
    <w:rsid w:val="0022370D"/>
    <w:rsid w:val="00224B6B"/>
    <w:rsid w:val="00226425"/>
    <w:rsid w:val="00233BA8"/>
    <w:rsid w:val="0024342C"/>
    <w:rsid w:val="00244084"/>
    <w:rsid w:val="00266483"/>
    <w:rsid w:val="00267945"/>
    <w:rsid w:val="002702BE"/>
    <w:rsid w:val="002707AC"/>
    <w:rsid w:val="00273749"/>
    <w:rsid w:val="00275480"/>
    <w:rsid w:val="00281A28"/>
    <w:rsid w:val="00283F74"/>
    <w:rsid w:val="00284FA5"/>
    <w:rsid w:val="002B1277"/>
    <w:rsid w:val="002B75D0"/>
    <w:rsid w:val="002D00C6"/>
    <w:rsid w:val="002D5004"/>
    <w:rsid w:val="002D5D72"/>
    <w:rsid w:val="002D6704"/>
    <w:rsid w:val="002D7B7F"/>
    <w:rsid w:val="002F0DB6"/>
    <w:rsid w:val="00303FD1"/>
    <w:rsid w:val="003056B0"/>
    <w:rsid w:val="0031009D"/>
    <w:rsid w:val="00310123"/>
    <w:rsid w:val="00314666"/>
    <w:rsid w:val="00315F86"/>
    <w:rsid w:val="00330B68"/>
    <w:rsid w:val="00343C17"/>
    <w:rsid w:val="00351413"/>
    <w:rsid w:val="003551AD"/>
    <w:rsid w:val="00363B1C"/>
    <w:rsid w:val="0036500F"/>
    <w:rsid w:val="00366749"/>
    <w:rsid w:val="00373187"/>
    <w:rsid w:val="003838EF"/>
    <w:rsid w:val="00386774"/>
    <w:rsid w:val="00391DA7"/>
    <w:rsid w:val="0039283C"/>
    <w:rsid w:val="00392FEF"/>
    <w:rsid w:val="00395519"/>
    <w:rsid w:val="0039791F"/>
    <w:rsid w:val="003A09E1"/>
    <w:rsid w:val="003A56E9"/>
    <w:rsid w:val="003A678B"/>
    <w:rsid w:val="003B0634"/>
    <w:rsid w:val="003B3871"/>
    <w:rsid w:val="003B785F"/>
    <w:rsid w:val="003C24D1"/>
    <w:rsid w:val="003C4314"/>
    <w:rsid w:val="003E5925"/>
    <w:rsid w:val="003E634C"/>
    <w:rsid w:val="003F5B67"/>
    <w:rsid w:val="00403197"/>
    <w:rsid w:val="004043B3"/>
    <w:rsid w:val="00406335"/>
    <w:rsid w:val="0041002C"/>
    <w:rsid w:val="004179B3"/>
    <w:rsid w:val="0043099C"/>
    <w:rsid w:val="004334EA"/>
    <w:rsid w:val="00434151"/>
    <w:rsid w:val="00434429"/>
    <w:rsid w:val="004347B4"/>
    <w:rsid w:val="00437513"/>
    <w:rsid w:val="0044084C"/>
    <w:rsid w:val="00442232"/>
    <w:rsid w:val="00442686"/>
    <w:rsid w:val="00461803"/>
    <w:rsid w:val="00461C75"/>
    <w:rsid w:val="004743A3"/>
    <w:rsid w:val="0047577D"/>
    <w:rsid w:val="00475F49"/>
    <w:rsid w:val="004774BF"/>
    <w:rsid w:val="00491C92"/>
    <w:rsid w:val="00496022"/>
    <w:rsid w:val="004A03A9"/>
    <w:rsid w:val="004A2578"/>
    <w:rsid w:val="004A45FC"/>
    <w:rsid w:val="004A5C36"/>
    <w:rsid w:val="004B08A1"/>
    <w:rsid w:val="004B0D5E"/>
    <w:rsid w:val="004B4D75"/>
    <w:rsid w:val="004C1854"/>
    <w:rsid w:val="004C1DA2"/>
    <w:rsid w:val="004E0A40"/>
    <w:rsid w:val="004E2724"/>
    <w:rsid w:val="004E298D"/>
    <w:rsid w:val="0051156B"/>
    <w:rsid w:val="00513499"/>
    <w:rsid w:val="005179D5"/>
    <w:rsid w:val="00525AF7"/>
    <w:rsid w:val="00534397"/>
    <w:rsid w:val="00534453"/>
    <w:rsid w:val="0053646D"/>
    <w:rsid w:val="005378DD"/>
    <w:rsid w:val="00547D61"/>
    <w:rsid w:val="005630B7"/>
    <w:rsid w:val="00565572"/>
    <w:rsid w:val="00567AC3"/>
    <w:rsid w:val="00575E25"/>
    <w:rsid w:val="00576C47"/>
    <w:rsid w:val="00581964"/>
    <w:rsid w:val="005936A9"/>
    <w:rsid w:val="00597F19"/>
    <w:rsid w:val="005B40A8"/>
    <w:rsid w:val="005D0749"/>
    <w:rsid w:val="005F1313"/>
    <w:rsid w:val="0060667A"/>
    <w:rsid w:val="00621419"/>
    <w:rsid w:val="00633AE5"/>
    <w:rsid w:val="00646729"/>
    <w:rsid w:val="006567A8"/>
    <w:rsid w:val="00665690"/>
    <w:rsid w:val="00670F3D"/>
    <w:rsid w:val="00682286"/>
    <w:rsid w:val="00682688"/>
    <w:rsid w:val="00690812"/>
    <w:rsid w:val="006B33A5"/>
    <w:rsid w:val="006B4FC8"/>
    <w:rsid w:val="006B5975"/>
    <w:rsid w:val="006B6D26"/>
    <w:rsid w:val="006C7430"/>
    <w:rsid w:val="006D24A3"/>
    <w:rsid w:val="006D583C"/>
    <w:rsid w:val="006D5B0A"/>
    <w:rsid w:val="006E4388"/>
    <w:rsid w:val="006F0796"/>
    <w:rsid w:val="006F1FDE"/>
    <w:rsid w:val="00705120"/>
    <w:rsid w:val="007076A4"/>
    <w:rsid w:val="00714838"/>
    <w:rsid w:val="00721D8D"/>
    <w:rsid w:val="00752B57"/>
    <w:rsid w:val="00760921"/>
    <w:rsid w:val="00795E80"/>
    <w:rsid w:val="007A4956"/>
    <w:rsid w:val="007B0E3F"/>
    <w:rsid w:val="007B62C1"/>
    <w:rsid w:val="007B688C"/>
    <w:rsid w:val="007C1BDA"/>
    <w:rsid w:val="007C2A2E"/>
    <w:rsid w:val="007C2CCA"/>
    <w:rsid w:val="007C3C9D"/>
    <w:rsid w:val="007C6064"/>
    <w:rsid w:val="007D01A8"/>
    <w:rsid w:val="007D1C7D"/>
    <w:rsid w:val="007D256D"/>
    <w:rsid w:val="007D6301"/>
    <w:rsid w:val="007E46FD"/>
    <w:rsid w:val="007F2798"/>
    <w:rsid w:val="00804C7E"/>
    <w:rsid w:val="00804DF3"/>
    <w:rsid w:val="008065F0"/>
    <w:rsid w:val="00836E25"/>
    <w:rsid w:val="00845693"/>
    <w:rsid w:val="00860B65"/>
    <w:rsid w:val="0086148E"/>
    <w:rsid w:val="008760A4"/>
    <w:rsid w:val="00897507"/>
    <w:rsid w:val="008B2230"/>
    <w:rsid w:val="008B5AEB"/>
    <w:rsid w:val="008C140B"/>
    <w:rsid w:val="008E09F0"/>
    <w:rsid w:val="008F07C9"/>
    <w:rsid w:val="008F514B"/>
    <w:rsid w:val="00905288"/>
    <w:rsid w:val="0090566C"/>
    <w:rsid w:val="00915968"/>
    <w:rsid w:val="00924354"/>
    <w:rsid w:val="009255A4"/>
    <w:rsid w:val="0093015F"/>
    <w:rsid w:val="00960C18"/>
    <w:rsid w:val="00964485"/>
    <w:rsid w:val="009646A4"/>
    <w:rsid w:val="00973388"/>
    <w:rsid w:val="009A55AB"/>
    <w:rsid w:val="009A5860"/>
    <w:rsid w:val="009A5F70"/>
    <w:rsid w:val="009B06C7"/>
    <w:rsid w:val="009C0CD7"/>
    <w:rsid w:val="009C40DE"/>
    <w:rsid w:val="009D2662"/>
    <w:rsid w:val="009D73EE"/>
    <w:rsid w:val="009E4BBE"/>
    <w:rsid w:val="009E6426"/>
    <w:rsid w:val="009F5F76"/>
    <w:rsid w:val="00A05FD2"/>
    <w:rsid w:val="00A14F7C"/>
    <w:rsid w:val="00A21089"/>
    <w:rsid w:val="00A25A15"/>
    <w:rsid w:val="00A262AA"/>
    <w:rsid w:val="00A2726C"/>
    <w:rsid w:val="00A35405"/>
    <w:rsid w:val="00A56BD5"/>
    <w:rsid w:val="00A70CF0"/>
    <w:rsid w:val="00A71D1E"/>
    <w:rsid w:val="00A77E31"/>
    <w:rsid w:val="00A81AB9"/>
    <w:rsid w:val="00A87100"/>
    <w:rsid w:val="00A94B18"/>
    <w:rsid w:val="00A97CCC"/>
    <w:rsid w:val="00AA6624"/>
    <w:rsid w:val="00AA7DA5"/>
    <w:rsid w:val="00AB06B0"/>
    <w:rsid w:val="00AB31FE"/>
    <w:rsid w:val="00AB3E24"/>
    <w:rsid w:val="00AB66FF"/>
    <w:rsid w:val="00AC7685"/>
    <w:rsid w:val="00AD0C66"/>
    <w:rsid w:val="00B01668"/>
    <w:rsid w:val="00B14D8E"/>
    <w:rsid w:val="00B22868"/>
    <w:rsid w:val="00B35710"/>
    <w:rsid w:val="00B36CD6"/>
    <w:rsid w:val="00B46B5F"/>
    <w:rsid w:val="00B50342"/>
    <w:rsid w:val="00B55CF8"/>
    <w:rsid w:val="00B5668C"/>
    <w:rsid w:val="00B57138"/>
    <w:rsid w:val="00B626C1"/>
    <w:rsid w:val="00B664B6"/>
    <w:rsid w:val="00B80474"/>
    <w:rsid w:val="00B90D3D"/>
    <w:rsid w:val="00B94E17"/>
    <w:rsid w:val="00BA521F"/>
    <w:rsid w:val="00BA642F"/>
    <w:rsid w:val="00BB181D"/>
    <w:rsid w:val="00BB4594"/>
    <w:rsid w:val="00BD0178"/>
    <w:rsid w:val="00BD3BBE"/>
    <w:rsid w:val="00BD773E"/>
    <w:rsid w:val="00BE3077"/>
    <w:rsid w:val="00BF5981"/>
    <w:rsid w:val="00BF5DC9"/>
    <w:rsid w:val="00C00EF6"/>
    <w:rsid w:val="00C1049A"/>
    <w:rsid w:val="00C263F1"/>
    <w:rsid w:val="00C323B7"/>
    <w:rsid w:val="00C371B2"/>
    <w:rsid w:val="00C50551"/>
    <w:rsid w:val="00C56717"/>
    <w:rsid w:val="00C56EE1"/>
    <w:rsid w:val="00C64AB4"/>
    <w:rsid w:val="00C71BED"/>
    <w:rsid w:val="00C91854"/>
    <w:rsid w:val="00C92C9F"/>
    <w:rsid w:val="00C97E56"/>
    <w:rsid w:val="00CA1A12"/>
    <w:rsid w:val="00CC1DA3"/>
    <w:rsid w:val="00CC2CF0"/>
    <w:rsid w:val="00CC77D7"/>
    <w:rsid w:val="00CD60EF"/>
    <w:rsid w:val="00CF60A0"/>
    <w:rsid w:val="00D0547F"/>
    <w:rsid w:val="00D06D32"/>
    <w:rsid w:val="00D13FDD"/>
    <w:rsid w:val="00D20A71"/>
    <w:rsid w:val="00D20F40"/>
    <w:rsid w:val="00D21B23"/>
    <w:rsid w:val="00D225CC"/>
    <w:rsid w:val="00D33709"/>
    <w:rsid w:val="00D4223E"/>
    <w:rsid w:val="00D435D2"/>
    <w:rsid w:val="00D4724E"/>
    <w:rsid w:val="00D53C1C"/>
    <w:rsid w:val="00D6427D"/>
    <w:rsid w:val="00D665E7"/>
    <w:rsid w:val="00D80BE7"/>
    <w:rsid w:val="00D80E76"/>
    <w:rsid w:val="00D94768"/>
    <w:rsid w:val="00D97D03"/>
    <w:rsid w:val="00DB007F"/>
    <w:rsid w:val="00DB28E2"/>
    <w:rsid w:val="00DB6ED2"/>
    <w:rsid w:val="00DC35DD"/>
    <w:rsid w:val="00DD0010"/>
    <w:rsid w:val="00DD0C8D"/>
    <w:rsid w:val="00DD1472"/>
    <w:rsid w:val="00DE025F"/>
    <w:rsid w:val="00DF3D71"/>
    <w:rsid w:val="00DF4D9F"/>
    <w:rsid w:val="00E16B9E"/>
    <w:rsid w:val="00E16D7E"/>
    <w:rsid w:val="00E479FB"/>
    <w:rsid w:val="00E55D8F"/>
    <w:rsid w:val="00E624F4"/>
    <w:rsid w:val="00E657C1"/>
    <w:rsid w:val="00E702A9"/>
    <w:rsid w:val="00E80E10"/>
    <w:rsid w:val="00E8493B"/>
    <w:rsid w:val="00E8564C"/>
    <w:rsid w:val="00E86269"/>
    <w:rsid w:val="00E86E1D"/>
    <w:rsid w:val="00E943C2"/>
    <w:rsid w:val="00E95505"/>
    <w:rsid w:val="00EA067C"/>
    <w:rsid w:val="00EA07DC"/>
    <w:rsid w:val="00EA3E5D"/>
    <w:rsid w:val="00EC191A"/>
    <w:rsid w:val="00EC3E55"/>
    <w:rsid w:val="00EC5D9A"/>
    <w:rsid w:val="00ED0755"/>
    <w:rsid w:val="00ED7479"/>
    <w:rsid w:val="00EE2EE3"/>
    <w:rsid w:val="00EE7789"/>
    <w:rsid w:val="00EF6DBE"/>
    <w:rsid w:val="00F0085D"/>
    <w:rsid w:val="00F07506"/>
    <w:rsid w:val="00F15797"/>
    <w:rsid w:val="00F20379"/>
    <w:rsid w:val="00F25B87"/>
    <w:rsid w:val="00F35807"/>
    <w:rsid w:val="00F422FC"/>
    <w:rsid w:val="00F521C6"/>
    <w:rsid w:val="00F54F03"/>
    <w:rsid w:val="00F6078C"/>
    <w:rsid w:val="00F61D8C"/>
    <w:rsid w:val="00F725BC"/>
    <w:rsid w:val="00F8451F"/>
    <w:rsid w:val="00F86137"/>
    <w:rsid w:val="00F91612"/>
    <w:rsid w:val="00FA3BCE"/>
    <w:rsid w:val="00FA5112"/>
    <w:rsid w:val="00FA7BF9"/>
    <w:rsid w:val="00FC2319"/>
    <w:rsid w:val="00FC66CA"/>
    <w:rsid w:val="00FD2FED"/>
    <w:rsid w:val="00FD4C94"/>
    <w:rsid w:val="00FD6FC2"/>
    <w:rsid w:val="00FE48B7"/>
    <w:rsid w:val="00FE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F03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2CF0"/>
    <w:pPr>
      <w:ind w:left="720"/>
      <w:contextualSpacing/>
    </w:pPr>
  </w:style>
  <w:style w:type="paragraph" w:customStyle="1" w:styleId="11">
    <w:name w:val="Абзац списка1"/>
    <w:basedOn w:val="a"/>
    <w:rsid w:val="00CC2CF0"/>
    <w:pPr>
      <w:ind w:left="720"/>
      <w:contextualSpacing/>
    </w:pPr>
    <w:rPr>
      <w:rFonts w:eastAsia="Calibri"/>
    </w:rPr>
  </w:style>
  <w:style w:type="character" w:customStyle="1" w:styleId="12">
    <w:name w:val="Стиль1 Знак"/>
    <w:basedOn w:val="a0"/>
    <w:link w:val="13"/>
    <w:locked/>
    <w:rsid w:val="00CC2CF0"/>
    <w:rPr>
      <w:b/>
    </w:rPr>
  </w:style>
  <w:style w:type="paragraph" w:customStyle="1" w:styleId="13">
    <w:name w:val="Стиль1"/>
    <w:basedOn w:val="a"/>
    <w:link w:val="12"/>
    <w:qFormat/>
    <w:rsid w:val="00CC2CF0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onsPlusNormal">
    <w:name w:val="ConsPlusNormal"/>
    <w:rsid w:val="00CC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3c28c13">
    <w:name w:val="c3c28c13"/>
    <w:basedOn w:val="a"/>
    <w:rsid w:val="00CC2C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C2C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2CF0"/>
  </w:style>
  <w:style w:type="paragraph" w:styleId="a6">
    <w:name w:val="Balloon Text"/>
    <w:basedOn w:val="a"/>
    <w:link w:val="a7"/>
    <w:uiPriority w:val="99"/>
    <w:semiHidden/>
    <w:unhideWhenUsed/>
    <w:rsid w:val="00CC2C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C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CC2CF0"/>
    <w:pPr>
      <w:spacing w:after="120"/>
    </w:pPr>
  </w:style>
  <w:style w:type="character" w:customStyle="1" w:styleId="a9">
    <w:name w:val="Основной текст Знак"/>
    <w:basedOn w:val="a0"/>
    <w:link w:val="a8"/>
    <w:rsid w:val="00CC2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C2CF0"/>
    <w:rPr>
      <w:b/>
      <w:bCs/>
    </w:rPr>
  </w:style>
  <w:style w:type="paragraph" w:styleId="ab">
    <w:name w:val="No Spacing"/>
    <w:link w:val="ac"/>
    <w:uiPriority w:val="1"/>
    <w:qFormat/>
    <w:rsid w:val="00CC2CF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locked/>
    <w:rsid w:val="00CC2CF0"/>
  </w:style>
  <w:style w:type="paragraph" w:customStyle="1" w:styleId="Default">
    <w:name w:val="Default"/>
    <w:rsid w:val="00233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">
    <w:name w:val="Основной текст (7)"/>
    <w:basedOn w:val="a0"/>
    <w:rsid w:val="006F07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d">
    <w:name w:val="header"/>
    <w:basedOn w:val="a"/>
    <w:link w:val="ae"/>
    <w:uiPriority w:val="99"/>
    <w:semiHidden/>
    <w:unhideWhenUsed/>
    <w:rsid w:val="006F079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F07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F07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F0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9E6426"/>
    <w:rPr>
      <w:color w:val="0000FF" w:themeColor="hyperlink"/>
      <w:u w:val="single"/>
    </w:rPr>
  </w:style>
  <w:style w:type="character" w:styleId="af2">
    <w:name w:val="line number"/>
    <w:basedOn w:val="a0"/>
    <w:uiPriority w:val="99"/>
    <w:semiHidden/>
    <w:unhideWhenUsed/>
    <w:rsid w:val="00D33709"/>
  </w:style>
  <w:style w:type="character" w:customStyle="1" w:styleId="10">
    <w:name w:val="Заголовок 1 Знак"/>
    <w:basedOn w:val="a0"/>
    <w:link w:val="1"/>
    <w:rsid w:val="00F54F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bdou10-bogotol.uco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dou.detskiisad10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bdou10-bogotol.ucoz.ru/index/osnovnye_svedenija/0-17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BDBE-9144-47CB-B8BD-23FF2E4E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3581</TotalTime>
  <Pages>1</Pages>
  <Words>9814</Words>
  <Characters>55946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2021-04-20T02:26:00Z</cp:lastPrinted>
  <dcterms:created xsi:type="dcterms:W3CDTF">2017-08-09T02:11:00Z</dcterms:created>
  <dcterms:modified xsi:type="dcterms:W3CDTF">2021-04-20T02:56:00Z</dcterms:modified>
</cp:coreProperties>
</file>