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31C" w:rsidRPr="00B0231C" w:rsidRDefault="00B0231C" w:rsidP="00B0231C">
      <w:pPr>
        <w:spacing w:before="150" w:after="300" w:line="390" w:lineRule="atLeast"/>
        <w:outlineLvl w:val="0"/>
        <w:rPr>
          <w:rFonts w:ascii="inherit" w:eastAsia="Times New Roman" w:hAnsi="inherit" w:cs="Times New Roman"/>
          <w:b/>
          <w:bCs/>
          <w:kern w:val="36"/>
          <w:sz w:val="33"/>
          <w:szCs w:val="33"/>
          <w:lang w:eastAsia="ru-RU"/>
        </w:rPr>
      </w:pPr>
      <w:r w:rsidRPr="00B0231C">
        <w:rPr>
          <w:rFonts w:ascii="inherit" w:eastAsia="Times New Roman" w:hAnsi="inherit" w:cs="Times New Roman"/>
          <w:b/>
          <w:bCs/>
          <w:kern w:val="36"/>
          <w:sz w:val="33"/>
          <w:szCs w:val="33"/>
          <w:lang w:eastAsia="ru-RU"/>
        </w:rPr>
        <w:t xml:space="preserve">Развитие творческих способностей детей дошкольного возраста через </w:t>
      </w:r>
      <w:proofErr w:type="spellStart"/>
      <w:r w:rsidRPr="00B0231C">
        <w:rPr>
          <w:rFonts w:ascii="inherit" w:eastAsia="Times New Roman" w:hAnsi="inherit" w:cs="Times New Roman"/>
          <w:b/>
          <w:bCs/>
          <w:kern w:val="36"/>
          <w:sz w:val="33"/>
          <w:szCs w:val="33"/>
          <w:lang w:eastAsia="ru-RU"/>
        </w:rPr>
        <w:t>изодеятельность</w:t>
      </w:r>
      <w:proofErr w:type="spellEnd"/>
      <w:r w:rsidR="009E2D3C">
        <w:rPr>
          <w:rFonts w:ascii="inherit" w:eastAsia="Times New Roman" w:hAnsi="inherit" w:cs="Times New Roman"/>
          <w:b/>
          <w:bCs/>
          <w:kern w:val="36"/>
          <w:sz w:val="33"/>
          <w:szCs w:val="33"/>
          <w:lang w:eastAsia="ru-RU"/>
        </w:rPr>
        <w:t>.</w:t>
      </w:r>
    </w:p>
    <w:p w:rsidR="009E2D3C" w:rsidRDefault="009E2D3C" w:rsidP="00B0231C">
      <w:pPr>
        <w:shd w:val="clear" w:color="auto" w:fill="FFFFFF"/>
        <w:spacing w:before="300" w:after="300" w:line="240" w:lineRule="auto"/>
        <w:jc w:val="both"/>
        <w:rPr>
          <w:rFonts w:ascii="Verdana" w:eastAsia="Times New Roman" w:hAnsi="Verdana" w:cs="Times New Roman"/>
          <w:color w:val="333333"/>
          <w:sz w:val="21"/>
          <w:szCs w:val="21"/>
          <w:lang w:eastAsia="ru-RU"/>
        </w:rPr>
      </w:pPr>
      <w:r>
        <w:rPr>
          <w:rFonts w:ascii="Times New Roman" w:eastAsia="Times New Roman" w:hAnsi="Times New Roman" w:cs="Times New Roman"/>
          <w:sz w:val="24"/>
          <w:szCs w:val="24"/>
          <w:lang w:eastAsia="ru-RU"/>
        </w:rPr>
        <w:t xml:space="preserve">        </w:t>
      </w:r>
      <w:r w:rsidR="00B0231C" w:rsidRPr="00B0231C">
        <w:rPr>
          <w:rFonts w:ascii="Verdana" w:eastAsia="Times New Roman" w:hAnsi="Verdana" w:cs="Times New Roman"/>
          <w:color w:val="333333"/>
          <w:sz w:val="21"/>
          <w:szCs w:val="21"/>
          <w:lang w:eastAsia="ru-RU"/>
        </w:rPr>
        <w:t xml:space="preserve">В истории дошкольной педагогики проблема творчества всегда была одной из актуальных. Во все времена нужны были творческие личности, так как именно они определяют прогресс человечества. Наше время также требует творческих, нестандартно мыслящих и действующих людей во благо развития личности и общества. То есть данная проблема не нова в плане её постановки. Но не нова она и в плане доказательства необходимости её решения уже в дошкольном возрасте.  Более того, игнорирование или формальный подход к решению проблемы творчества в дошкольном детстве чреваты невосполнимыми потерями в развитии личности в последующие годы. Это объясняется тем, что дошкольный возраст сенситивен, наиболее благоприятен для развития не только образного мышления, но и воображения, психического процесса, составляющего основу творческой деятельности. Именно воображение – одно из психологических новообразований в </w:t>
      </w:r>
      <w:proofErr w:type="gramStart"/>
      <w:r w:rsidR="00B0231C" w:rsidRPr="00B0231C">
        <w:rPr>
          <w:rFonts w:ascii="Verdana" w:eastAsia="Times New Roman" w:hAnsi="Verdana" w:cs="Times New Roman"/>
          <w:color w:val="333333"/>
          <w:sz w:val="21"/>
          <w:szCs w:val="21"/>
          <w:lang w:eastAsia="ru-RU"/>
        </w:rPr>
        <w:t>дошкольном</w:t>
      </w:r>
      <w:proofErr w:type="gramEnd"/>
      <w:r w:rsidR="00B0231C" w:rsidRPr="00B0231C">
        <w:rPr>
          <w:rFonts w:ascii="Verdana" w:eastAsia="Times New Roman" w:hAnsi="Verdana" w:cs="Times New Roman"/>
          <w:color w:val="333333"/>
          <w:sz w:val="21"/>
          <w:szCs w:val="21"/>
          <w:lang w:eastAsia="ru-RU"/>
        </w:rPr>
        <w:t xml:space="preserve"> возраста. Поэтому творчество – одна из главных задач дошкольного воспитания. В концепции дошкольного образования на этом сделан особый акцент. </w:t>
      </w:r>
      <w:proofErr w:type="gramStart"/>
      <w:r w:rsidR="00B0231C" w:rsidRPr="00B0231C">
        <w:rPr>
          <w:rFonts w:ascii="Verdana" w:eastAsia="Times New Roman" w:hAnsi="Verdana" w:cs="Times New Roman"/>
          <w:color w:val="333333"/>
          <w:sz w:val="21"/>
          <w:szCs w:val="21"/>
          <w:lang w:eastAsia="ru-RU"/>
        </w:rPr>
        <w:t xml:space="preserve">В настоящее время необходим широкий подход к проблеме, понимание её как развитие творческих основ личности в разных сферах жизнедеятельности ребенка: в отношении его к миру природы, предметов, миру людей, в отношении к себе (т. е. творческое </w:t>
      </w:r>
      <w:r>
        <w:rPr>
          <w:rFonts w:ascii="Verdana" w:eastAsia="Times New Roman" w:hAnsi="Verdana" w:cs="Times New Roman"/>
          <w:color w:val="333333"/>
          <w:sz w:val="21"/>
          <w:szCs w:val="21"/>
          <w:lang w:eastAsia="ru-RU"/>
        </w:rPr>
        <w:t>саморазвитии</w:t>
      </w:r>
      <w:proofErr w:type="gramEnd"/>
    </w:p>
    <w:p w:rsidR="00B0231C" w:rsidRPr="00B0231C" w:rsidRDefault="009E2D3C" w:rsidP="00B0231C">
      <w:pPr>
        <w:shd w:val="clear" w:color="auto" w:fill="FFFFFF"/>
        <w:spacing w:before="300" w:after="300" w:line="240" w:lineRule="auto"/>
        <w:jc w:val="both"/>
        <w:rPr>
          <w:rFonts w:ascii="Verdana" w:eastAsia="Times New Roman" w:hAnsi="Verdana" w:cs="Times New Roman"/>
          <w:color w:val="333333"/>
          <w:sz w:val="21"/>
          <w:szCs w:val="21"/>
          <w:lang w:eastAsia="ru-RU"/>
        </w:rPr>
      </w:pPr>
      <w:r>
        <w:rPr>
          <w:rFonts w:ascii="Verdana" w:eastAsia="Times New Roman" w:hAnsi="Verdana" w:cs="Times New Roman"/>
          <w:color w:val="333333"/>
          <w:sz w:val="21"/>
          <w:szCs w:val="21"/>
          <w:lang w:eastAsia="ru-RU"/>
        </w:rPr>
        <w:t xml:space="preserve">     </w:t>
      </w:r>
      <w:r w:rsidR="00B0231C" w:rsidRPr="00B0231C">
        <w:rPr>
          <w:rFonts w:ascii="Verdana" w:eastAsia="Times New Roman" w:hAnsi="Verdana" w:cs="Times New Roman"/>
          <w:color w:val="333333"/>
          <w:sz w:val="21"/>
          <w:szCs w:val="21"/>
          <w:lang w:eastAsia="ru-RU"/>
        </w:rPr>
        <w:t>Творчество в широком смысле - это деятельность, направлен</w:t>
      </w:r>
      <w:r w:rsidR="00B0231C" w:rsidRPr="00B0231C">
        <w:rPr>
          <w:rFonts w:ascii="Verdana" w:eastAsia="Times New Roman" w:hAnsi="Verdana" w:cs="Times New Roman"/>
          <w:color w:val="333333"/>
          <w:sz w:val="21"/>
          <w:szCs w:val="21"/>
          <w:lang w:eastAsia="ru-RU"/>
        </w:rPr>
        <w:softHyphen/>
        <w:t>ная на получение чего-то нового, неповторимого, и поэтому основным показателем творчества является новизна его результата (художе</w:t>
      </w:r>
      <w:r w:rsidR="00B0231C" w:rsidRPr="00B0231C">
        <w:rPr>
          <w:rFonts w:ascii="Verdana" w:eastAsia="Times New Roman" w:hAnsi="Verdana" w:cs="Times New Roman"/>
          <w:color w:val="333333"/>
          <w:sz w:val="21"/>
          <w:szCs w:val="21"/>
          <w:lang w:eastAsia="ru-RU"/>
        </w:rPr>
        <w:softHyphen/>
        <w:t>ственное произведение, идея, механический прибор и т.п.). Иначе говоря, новизна результата творческой деятельности носит объек</w:t>
      </w:r>
      <w:r w:rsidR="00B0231C" w:rsidRPr="00B0231C">
        <w:rPr>
          <w:rFonts w:ascii="Verdana" w:eastAsia="Times New Roman" w:hAnsi="Verdana" w:cs="Times New Roman"/>
          <w:color w:val="333333"/>
          <w:sz w:val="21"/>
          <w:szCs w:val="21"/>
          <w:lang w:eastAsia="ru-RU"/>
        </w:rPr>
        <w:softHyphen/>
        <w:t>тивный характер, поскольку создается то, чего раньше не су</w:t>
      </w:r>
      <w:r w:rsidR="00B0231C" w:rsidRPr="00B0231C">
        <w:rPr>
          <w:rFonts w:ascii="Verdana" w:eastAsia="Times New Roman" w:hAnsi="Verdana" w:cs="Times New Roman"/>
          <w:color w:val="333333"/>
          <w:sz w:val="21"/>
          <w:szCs w:val="21"/>
          <w:lang w:eastAsia="ru-RU"/>
        </w:rPr>
        <w:softHyphen/>
        <w:t>ществовало. Сам же процесс создания имеет субъективную ок</w:t>
      </w:r>
      <w:r w:rsidR="00B0231C" w:rsidRPr="00B0231C">
        <w:rPr>
          <w:rFonts w:ascii="Verdana" w:eastAsia="Times New Roman" w:hAnsi="Verdana" w:cs="Times New Roman"/>
          <w:color w:val="333333"/>
          <w:sz w:val="21"/>
          <w:szCs w:val="21"/>
          <w:lang w:eastAsia="ru-RU"/>
        </w:rPr>
        <w:softHyphen/>
        <w:t>раску, так как в нем проявляется индивидуальность творца. Творчество дошкольника имеет свои особенности. Дети делают множество открытий и создают интересный, по</w:t>
      </w:r>
      <w:r w:rsidR="00B0231C" w:rsidRPr="00B0231C">
        <w:rPr>
          <w:rFonts w:ascii="Verdana" w:eastAsia="Times New Roman" w:hAnsi="Verdana" w:cs="Times New Roman"/>
          <w:color w:val="333333"/>
          <w:sz w:val="21"/>
          <w:szCs w:val="21"/>
          <w:lang w:eastAsia="ru-RU"/>
        </w:rPr>
        <w:softHyphen/>
        <w:t>рой оригинальный продукт в виде рисунка, конструкции, сти</w:t>
      </w:r>
      <w:r w:rsidR="00B0231C" w:rsidRPr="00B0231C">
        <w:rPr>
          <w:rFonts w:ascii="Verdana" w:eastAsia="Times New Roman" w:hAnsi="Verdana" w:cs="Times New Roman"/>
          <w:color w:val="333333"/>
          <w:sz w:val="21"/>
          <w:szCs w:val="21"/>
          <w:lang w:eastAsia="ru-RU"/>
        </w:rPr>
        <w:softHyphen/>
        <w:t>хотворения и т.п. Новизна открытий и продукта субъективна, это пер</w:t>
      </w:r>
      <w:r w:rsidR="00B0231C" w:rsidRPr="00B0231C">
        <w:rPr>
          <w:rFonts w:ascii="Verdana" w:eastAsia="Times New Roman" w:hAnsi="Verdana" w:cs="Times New Roman"/>
          <w:color w:val="333333"/>
          <w:sz w:val="21"/>
          <w:szCs w:val="21"/>
          <w:lang w:eastAsia="ru-RU"/>
        </w:rPr>
        <w:softHyphen/>
        <w:t>вая важная особенность детского творчества. При этом процесс создания продукта для дошкольника имеет едва ли не первостепенное значение. Деятельность ребенка отли</w:t>
      </w:r>
      <w:r w:rsidR="00B0231C" w:rsidRPr="00B0231C">
        <w:rPr>
          <w:rFonts w:ascii="Verdana" w:eastAsia="Times New Roman" w:hAnsi="Verdana" w:cs="Times New Roman"/>
          <w:color w:val="333333"/>
          <w:sz w:val="21"/>
          <w:szCs w:val="21"/>
          <w:lang w:eastAsia="ru-RU"/>
        </w:rPr>
        <w:softHyphen/>
        <w:t>чается большой эмоциональной включенностью, стремлением искать и много раз опробовать разные решения, получая от этого особое удовольствие, подчас гораздо большее, чем от достижения конечного результата</w:t>
      </w:r>
      <w:proofErr w:type="gramStart"/>
      <w:r w:rsidR="00B0231C" w:rsidRPr="00B0231C">
        <w:rPr>
          <w:rFonts w:ascii="Verdana" w:eastAsia="Times New Roman" w:hAnsi="Verdana" w:cs="Times New Roman"/>
          <w:color w:val="333333"/>
          <w:sz w:val="21"/>
          <w:szCs w:val="21"/>
          <w:lang w:eastAsia="ru-RU"/>
        </w:rPr>
        <w:t xml:space="preserve"> .</w:t>
      </w:r>
      <w:proofErr w:type="gramEnd"/>
      <w:r w:rsidR="00B0231C" w:rsidRPr="00B0231C">
        <w:rPr>
          <w:rFonts w:ascii="Verdana" w:eastAsia="Times New Roman" w:hAnsi="Verdana" w:cs="Times New Roman"/>
          <w:color w:val="333333"/>
          <w:sz w:val="21"/>
          <w:szCs w:val="21"/>
          <w:lang w:eastAsia="ru-RU"/>
        </w:rPr>
        <w:t xml:space="preserve"> Он с легкостью и прежде всего практически начинает ориентировочную, порой даже не совсем осмысленную деятельность, которая, постепенно становясь более целенаправленной, увлекает ребенка поиском и часто при</w:t>
      </w:r>
      <w:r w:rsidR="00B0231C" w:rsidRPr="00B0231C">
        <w:rPr>
          <w:rFonts w:ascii="Verdana" w:eastAsia="Times New Roman" w:hAnsi="Verdana" w:cs="Times New Roman"/>
          <w:color w:val="333333"/>
          <w:sz w:val="21"/>
          <w:szCs w:val="21"/>
          <w:lang w:eastAsia="ru-RU"/>
        </w:rPr>
        <w:softHyphen/>
        <w:t xml:space="preserve">водит к положительным результатам. </w:t>
      </w:r>
      <w:proofErr w:type="gramStart"/>
      <w:r w:rsidR="00B0231C" w:rsidRPr="00B0231C">
        <w:rPr>
          <w:rFonts w:ascii="Verdana" w:eastAsia="Times New Roman" w:hAnsi="Verdana" w:cs="Times New Roman"/>
          <w:color w:val="333333"/>
          <w:sz w:val="21"/>
          <w:szCs w:val="21"/>
          <w:lang w:eastAsia="ru-RU"/>
        </w:rPr>
        <w:t>Существенно значимым</w:t>
      </w:r>
      <w:proofErr w:type="gramEnd"/>
      <w:r w:rsidR="00B0231C" w:rsidRPr="00B0231C">
        <w:rPr>
          <w:rFonts w:ascii="Verdana" w:eastAsia="Times New Roman" w:hAnsi="Verdana" w:cs="Times New Roman"/>
          <w:color w:val="333333"/>
          <w:sz w:val="21"/>
          <w:szCs w:val="21"/>
          <w:lang w:eastAsia="ru-RU"/>
        </w:rPr>
        <w:t xml:space="preserve"> является и понимание того, что раз</w:t>
      </w:r>
      <w:r w:rsidR="00B0231C" w:rsidRPr="00B0231C">
        <w:rPr>
          <w:rFonts w:ascii="Verdana" w:eastAsia="Times New Roman" w:hAnsi="Verdana" w:cs="Times New Roman"/>
          <w:color w:val="333333"/>
          <w:sz w:val="21"/>
          <w:szCs w:val="21"/>
          <w:lang w:eastAsia="ru-RU"/>
        </w:rPr>
        <w:softHyphen/>
        <w:t>витие творчества у детей связано с целенаправленным обучени</w:t>
      </w:r>
      <w:r w:rsidR="00B0231C" w:rsidRPr="00B0231C">
        <w:rPr>
          <w:rFonts w:ascii="Verdana" w:eastAsia="Times New Roman" w:hAnsi="Verdana" w:cs="Times New Roman"/>
          <w:color w:val="333333"/>
          <w:sz w:val="21"/>
          <w:szCs w:val="21"/>
          <w:lang w:eastAsia="ru-RU"/>
        </w:rPr>
        <w:softHyphen/>
        <w:t>ем, ориентированным на «зон</w:t>
      </w:r>
      <w:r>
        <w:rPr>
          <w:rFonts w:ascii="Verdana" w:eastAsia="Times New Roman" w:hAnsi="Verdana" w:cs="Times New Roman"/>
          <w:color w:val="333333"/>
          <w:sz w:val="21"/>
          <w:szCs w:val="21"/>
          <w:lang w:eastAsia="ru-RU"/>
        </w:rPr>
        <w:t>у ближайшего развития» ребенка.</w:t>
      </w:r>
      <w:r w:rsidR="00B0231C" w:rsidRPr="00B0231C">
        <w:rPr>
          <w:rFonts w:ascii="Verdana" w:eastAsia="Times New Roman" w:hAnsi="Verdana" w:cs="Times New Roman"/>
          <w:color w:val="333333"/>
          <w:sz w:val="21"/>
          <w:szCs w:val="21"/>
          <w:lang w:eastAsia="ru-RU"/>
        </w:rPr>
        <w:t xml:space="preserve"> </w:t>
      </w:r>
      <w:proofErr w:type="gramStart"/>
      <w:r w:rsidR="00B0231C" w:rsidRPr="00B0231C">
        <w:rPr>
          <w:rFonts w:ascii="Verdana" w:eastAsia="Times New Roman" w:hAnsi="Verdana" w:cs="Times New Roman"/>
          <w:color w:val="333333"/>
          <w:sz w:val="21"/>
          <w:szCs w:val="21"/>
          <w:lang w:eastAsia="ru-RU"/>
        </w:rPr>
        <w:t>В</w:t>
      </w:r>
      <w:proofErr w:type="gramEnd"/>
      <w:r w:rsidR="00B0231C" w:rsidRPr="00B0231C">
        <w:rPr>
          <w:rFonts w:ascii="Verdana" w:eastAsia="Times New Roman" w:hAnsi="Verdana" w:cs="Times New Roman"/>
          <w:color w:val="333333"/>
          <w:sz w:val="21"/>
          <w:szCs w:val="21"/>
          <w:lang w:eastAsia="ru-RU"/>
        </w:rPr>
        <w:t xml:space="preserve"> формировании творчества особая роль отводится воображе</w:t>
      </w:r>
      <w:r w:rsidR="00B0231C" w:rsidRPr="00B0231C">
        <w:rPr>
          <w:rFonts w:ascii="Verdana" w:eastAsia="Times New Roman" w:hAnsi="Verdana" w:cs="Times New Roman"/>
          <w:color w:val="333333"/>
          <w:sz w:val="21"/>
          <w:szCs w:val="21"/>
          <w:lang w:eastAsia="ru-RU"/>
        </w:rPr>
        <w:softHyphen/>
        <w:t>нию.  Именно развитое творческое вооб</w:t>
      </w:r>
      <w:r w:rsidR="00B0231C" w:rsidRPr="00B0231C">
        <w:rPr>
          <w:rFonts w:ascii="Verdana" w:eastAsia="Times New Roman" w:hAnsi="Verdana" w:cs="Times New Roman"/>
          <w:color w:val="333333"/>
          <w:sz w:val="21"/>
          <w:szCs w:val="21"/>
          <w:lang w:eastAsia="ru-RU"/>
        </w:rPr>
        <w:softHyphen/>
        <w:t>ражение порождает новые образы, составляющие основу твор</w:t>
      </w:r>
      <w:r w:rsidR="00B0231C" w:rsidRPr="00B0231C">
        <w:rPr>
          <w:rFonts w:ascii="Verdana" w:eastAsia="Times New Roman" w:hAnsi="Verdana" w:cs="Times New Roman"/>
          <w:color w:val="333333"/>
          <w:sz w:val="21"/>
          <w:szCs w:val="21"/>
          <w:lang w:eastAsia="ru-RU"/>
        </w:rPr>
        <w:softHyphen/>
        <w:t>чества. Процесс воображения носит глубоко личностный характер, и его результатом является формирование особой внутренней позиции, умение видеть «глазами другого человека» и возникновение личностных новообразований: стремление изменить наличную ситуацию, умение находить но</w:t>
      </w:r>
      <w:r w:rsidR="00B0231C" w:rsidRPr="00B0231C">
        <w:rPr>
          <w:rFonts w:ascii="Verdana" w:eastAsia="Times New Roman" w:hAnsi="Verdana" w:cs="Times New Roman"/>
          <w:color w:val="333333"/>
          <w:sz w:val="21"/>
          <w:szCs w:val="21"/>
          <w:lang w:eastAsia="ru-RU"/>
        </w:rPr>
        <w:softHyphen/>
        <w:t xml:space="preserve">вое в </w:t>
      </w:r>
      <w:proofErr w:type="gramStart"/>
      <w:r w:rsidR="00B0231C" w:rsidRPr="00B0231C">
        <w:rPr>
          <w:rFonts w:ascii="Verdana" w:eastAsia="Times New Roman" w:hAnsi="Verdana" w:cs="Times New Roman"/>
          <w:color w:val="333333"/>
          <w:sz w:val="21"/>
          <w:szCs w:val="21"/>
          <w:lang w:eastAsia="ru-RU"/>
        </w:rPr>
        <w:t>известном</w:t>
      </w:r>
      <w:proofErr w:type="gramEnd"/>
      <w:r w:rsidR="00B0231C" w:rsidRPr="00B0231C">
        <w:rPr>
          <w:rFonts w:ascii="Verdana" w:eastAsia="Times New Roman" w:hAnsi="Verdana" w:cs="Times New Roman"/>
          <w:color w:val="333333"/>
          <w:sz w:val="21"/>
          <w:szCs w:val="21"/>
          <w:lang w:eastAsia="ru-RU"/>
        </w:rPr>
        <w:t xml:space="preserve">, игровое отношение к действительности. Истоки творческих сил человека восходят к детству, к той </w:t>
      </w:r>
      <w:proofErr w:type="gramStart"/>
      <w:r w:rsidR="00B0231C" w:rsidRPr="00B0231C">
        <w:rPr>
          <w:rFonts w:ascii="Verdana" w:eastAsia="Times New Roman" w:hAnsi="Verdana" w:cs="Times New Roman"/>
          <w:color w:val="333333"/>
          <w:sz w:val="21"/>
          <w:szCs w:val="21"/>
          <w:lang w:eastAsia="ru-RU"/>
        </w:rPr>
        <w:t>поре</w:t>
      </w:r>
      <w:proofErr w:type="gramEnd"/>
      <w:r w:rsidR="00B0231C" w:rsidRPr="00B0231C">
        <w:rPr>
          <w:rFonts w:ascii="Verdana" w:eastAsia="Times New Roman" w:hAnsi="Verdana" w:cs="Times New Roman"/>
          <w:color w:val="333333"/>
          <w:sz w:val="21"/>
          <w:szCs w:val="21"/>
          <w:lang w:eastAsia="ru-RU"/>
        </w:rPr>
        <w:t xml:space="preserve"> когда творческие проявления во многом произвольны и жизненно необходимы. Концепция дошкольного воспитания рассматривает воображение и творчество как предпосылки формирования базиса личностной культуры. Нельзя не забывать и о том, что искусство дает богатый эмоциональный опыт. Это опыт особого рода: искусство не только вызывает переживание, но и познает его, а через по</w:t>
      </w:r>
      <w:r w:rsidR="00B0231C" w:rsidRPr="00B0231C">
        <w:rPr>
          <w:rFonts w:ascii="Verdana" w:eastAsia="Times New Roman" w:hAnsi="Verdana" w:cs="Times New Roman"/>
          <w:color w:val="333333"/>
          <w:sz w:val="21"/>
          <w:szCs w:val="21"/>
          <w:lang w:eastAsia="ru-RU"/>
        </w:rPr>
        <w:softHyphen/>
        <w:t xml:space="preserve">знание чувства оно ведет к овладению им (эмоциональная </w:t>
      </w:r>
      <w:r w:rsidR="00B0231C" w:rsidRPr="00B0231C">
        <w:rPr>
          <w:rFonts w:ascii="Verdana" w:eastAsia="Times New Roman" w:hAnsi="Verdana" w:cs="Times New Roman"/>
          <w:color w:val="333333"/>
          <w:sz w:val="21"/>
          <w:szCs w:val="21"/>
          <w:lang w:eastAsia="ru-RU"/>
        </w:rPr>
        <w:lastRenderedPageBreak/>
        <w:t>отзывчивость). Интерес к изобразительной деятельности детей обусловлива</w:t>
      </w:r>
      <w:r w:rsidR="00B0231C" w:rsidRPr="00B0231C">
        <w:rPr>
          <w:rFonts w:ascii="Verdana" w:eastAsia="Times New Roman" w:hAnsi="Verdana" w:cs="Times New Roman"/>
          <w:color w:val="333333"/>
          <w:sz w:val="21"/>
          <w:szCs w:val="21"/>
          <w:lang w:eastAsia="ru-RU"/>
        </w:rPr>
        <w:softHyphen/>
        <w:t>ется его важностью для развития личности ребенка, и с годами потребность в ней не ослабевает, а все более увеличивается. Формирование психических процессов и основных видов дея</w:t>
      </w:r>
      <w:r w:rsidR="00B0231C" w:rsidRPr="00B0231C">
        <w:rPr>
          <w:rFonts w:ascii="Verdana" w:eastAsia="Times New Roman" w:hAnsi="Verdana" w:cs="Times New Roman"/>
          <w:color w:val="333333"/>
          <w:sz w:val="21"/>
          <w:szCs w:val="21"/>
          <w:lang w:eastAsia="ru-RU"/>
        </w:rPr>
        <w:softHyphen/>
        <w:t>тельности взаимосвязано. Восприятие, воображение, память, вни</w:t>
      </w:r>
      <w:r w:rsidR="00B0231C" w:rsidRPr="00B0231C">
        <w:rPr>
          <w:rFonts w:ascii="Verdana" w:eastAsia="Times New Roman" w:hAnsi="Verdana" w:cs="Times New Roman"/>
          <w:color w:val="333333"/>
          <w:sz w:val="21"/>
          <w:szCs w:val="21"/>
          <w:lang w:eastAsia="ru-RU"/>
        </w:rPr>
        <w:softHyphen/>
        <w:t>мание ребенка, развиваясь в играх и на занятиях, проявляются по-разному, в зависимости от организации его деятельности, зависящей от приемов и средств воспитания и обучения, соответствующих возрасту ребенка.</w:t>
      </w:r>
    </w:p>
    <w:p w:rsidR="009E2D3C" w:rsidRDefault="00B0231C" w:rsidP="00B0231C">
      <w:pPr>
        <w:shd w:val="clear" w:color="auto" w:fill="FFFFFF"/>
        <w:spacing w:before="300" w:after="300" w:line="240" w:lineRule="auto"/>
        <w:jc w:val="both"/>
        <w:rPr>
          <w:rFonts w:ascii="Verdana" w:eastAsia="Times New Roman" w:hAnsi="Verdana" w:cs="Times New Roman"/>
          <w:color w:val="333333"/>
          <w:sz w:val="21"/>
          <w:szCs w:val="21"/>
          <w:lang w:eastAsia="ru-RU"/>
        </w:rPr>
      </w:pPr>
      <w:r w:rsidRPr="00B0231C">
        <w:rPr>
          <w:rFonts w:ascii="Verdana" w:eastAsia="Times New Roman" w:hAnsi="Verdana" w:cs="Times New Roman"/>
          <w:color w:val="333333"/>
          <w:sz w:val="21"/>
          <w:szCs w:val="21"/>
          <w:lang w:eastAsia="ru-RU"/>
        </w:rPr>
        <w:t>Одно из условий проявления творчества в художественной деятельности - организация интересной содержательной жизни ребенка: организация повседневных наблюдений за явлениями окружающего мира, общение с искусством, материальное обес</w:t>
      </w:r>
      <w:r w:rsidRPr="00B0231C">
        <w:rPr>
          <w:rFonts w:ascii="Verdana" w:eastAsia="Times New Roman" w:hAnsi="Verdana" w:cs="Times New Roman"/>
          <w:color w:val="333333"/>
          <w:sz w:val="21"/>
          <w:szCs w:val="21"/>
          <w:lang w:eastAsia="ru-RU"/>
        </w:rPr>
        <w:softHyphen/>
        <w:t>печение, а также учет индивидуальных особенностей ребенка, бе</w:t>
      </w:r>
      <w:r w:rsidRPr="00B0231C">
        <w:rPr>
          <w:rFonts w:ascii="Verdana" w:eastAsia="Times New Roman" w:hAnsi="Verdana" w:cs="Times New Roman"/>
          <w:color w:val="333333"/>
          <w:sz w:val="21"/>
          <w:szCs w:val="21"/>
          <w:lang w:eastAsia="ru-RU"/>
        </w:rPr>
        <w:softHyphen/>
        <w:t>режное отношение к процессу и результату детской деятельно</w:t>
      </w:r>
      <w:r w:rsidRPr="00B0231C">
        <w:rPr>
          <w:rFonts w:ascii="Verdana" w:eastAsia="Times New Roman" w:hAnsi="Verdana" w:cs="Times New Roman"/>
          <w:color w:val="333333"/>
          <w:sz w:val="21"/>
          <w:szCs w:val="21"/>
          <w:lang w:eastAsia="ru-RU"/>
        </w:rPr>
        <w:softHyphen/>
        <w:t>сти, организация атмосферы творчества и мотивация задания. Формирование мотивов изобразительной деятельности от принятия, удержания, выполнения темы, поставленной педагогом, до са</w:t>
      </w:r>
      <w:r w:rsidRPr="00B0231C">
        <w:rPr>
          <w:rFonts w:ascii="Verdana" w:eastAsia="Times New Roman" w:hAnsi="Verdana" w:cs="Times New Roman"/>
          <w:color w:val="333333"/>
          <w:sz w:val="21"/>
          <w:szCs w:val="21"/>
          <w:lang w:eastAsia="ru-RU"/>
        </w:rPr>
        <w:softHyphen/>
        <w:t>мостоятельной постановки, удержания и выполнения темы явля</w:t>
      </w:r>
      <w:r w:rsidRPr="00B0231C">
        <w:rPr>
          <w:rFonts w:ascii="Verdana" w:eastAsia="Times New Roman" w:hAnsi="Verdana" w:cs="Times New Roman"/>
          <w:color w:val="333333"/>
          <w:sz w:val="21"/>
          <w:szCs w:val="21"/>
          <w:lang w:eastAsia="ru-RU"/>
        </w:rPr>
        <w:softHyphen/>
        <w:t>ется одной из важных задач обучения. Для создания художественно-выра</w:t>
      </w:r>
      <w:r w:rsidRPr="00B0231C">
        <w:rPr>
          <w:rFonts w:ascii="Verdana" w:eastAsia="Times New Roman" w:hAnsi="Verdana" w:cs="Times New Roman"/>
          <w:color w:val="333333"/>
          <w:sz w:val="21"/>
          <w:szCs w:val="21"/>
          <w:lang w:eastAsia="ru-RU"/>
        </w:rPr>
        <w:softHyphen/>
        <w:t>зительного образа необходимо эмоциональное эстетическое вос</w:t>
      </w:r>
      <w:r w:rsidRPr="00B0231C">
        <w:rPr>
          <w:rFonts w:ascii="Verdana" w:eastAsia="Times New Roman" w:hAnsi="Verdana" w:cs="Times New Roman"/>
          <w:color w:val="333333"/>
          <w:sz w:val="21"/>
          <w:szCs w:val="21"/>
          <w:lang w:eastAsia="ru-RU"/>
        </w:rPr>
        <w:softHyphen/>
        <w:t xml:space="preserve">приятие, развитие у ребенка умения замечать выразительность форм, цвета, пропорций и выражать при этом свое отношение и чувства. Выявление способностей у детей и правильное их развитие — одна из важнейших педагогических задач. И решаться она должна с учетом возраста детей, психофизического развития, условий воспитания и других факторов. Развитие способностей у детей к изобразительному искусству только тогда принесет свои плоды, когда обучение рисованию осуществляется педагогом планомерно и систематически. Иначе это развитие пойдет случайными </w:t>
      </w:r>
      <w:proofErr w:type="gramStart"/>
      <w:r w:rsidRPr="00B0231C">
        <w:rPr>
          <w:rFonts w:ascii="Verdana" w:eastAsia="Times New Roman" w:hAnsi="Verdana" w:cs="Times New Roman"/>
          <w:color w:val="333333"/>
          <w:sz w:val="21"/>
          <w:szCs w:val="21"/>
          <w:lang w:eastAsia="ru-RU"/>
        </w:rPr>
        <w:t>путями</w:t>
      </w:r>
      <w:proofErr w:type="gramEnd"/>
      <w:r w:rsidRPr="00B0231C">
        <w:rPr>
          <w:rFonts w:ascii="Verdana" w:eastAsia="Times New Roman" w:hAnsi="Verdana" w:cs="Times New Roman"/>
          <w:color w:val="333333"/>
          <w:sz w:val="21"/>
          <w:szCs w:val="21"/>
          <w:lang w:eastAsia="ru-RU"/>
        </w:rPr>
        <w:t xml:space="preserve"> и изобразительные способности ребенка могут остаться в зачаточном состоянии.</w:t>
      </w:r>
      <w:r w:rsidRPr="00B0231C">
        <w:rPr>
          <w:rFonts w:ascii="Verdana" w:eastAsia="Times New Roman" w:hAnsi="Verdana" w:cs="Times New Roman"/>
          <w:color w:val="333333"/>
          <w:sz w:val="21"/>
          <w:szCs w:val="21"/>
          <w:lang w:eastAsia="ru-RU"/>
        </w:rPr>
        <w:br/>
        <w:t>Развитие способности изображения в первую очередь зависит от воспитания наблюдательности, умения видеть особенности окружающих предметов и явлений, сравнивать их, выделять характерное. При этом нельзя не учитывать возраст ребенка. Но известно, что дети одного возраста могут находиться на разных ступенях развития. Это зависит и от воспитания, и от общего развития ребенка. Педагог не должен об этом забывать, ибо индивидуальный подход к каждому ребенку — одно из главных условий успешного воспитания и обучения.</w:t>
      </w:r>
      <w:r w:rsidRPr="00B0231C">
        <w:rPr>
          <w:rFonts w:ascii="Verdana" w:eastAsia="Times New Roman" w:hAnsi="Verdana" w:cs="Times New Roman"/>
          <w:color w:val="333333"/>
          <w:sz w:val="21"/>
          <w:szCs w:val="21"/>
          <w:lang w:eastAsia="ru-RU"/>
        </w:rPr>
        <w:br/>
        <w:t>Первый этап в развитии художественных способностей детей начинается с того момента, когда в руки ребенка впервые попадает изобразительный материал — бумага, карандаш, кусочек глины, кубики, мелки и т. д. В педагогической литературе этот период носит название «</w:t>
      </w:r>
      <w:proofErr w:type="spellStart"/>
      <w:r w:rsidRPr="00B0231C">
        <w:rPr>
          <w:rFonts w:ascii="Verdana" w:eastAsia="Times New Roman" w:hAnsi="Verdana" w:cs="Times New Roman"/>
          <w:color w:val="333333"/>
          <w:sz w:val="21"/>
          <w:szCs w:val="21"/>
          <w:lang w:eastAsia="ru-RU"/>
        </w:rPr>
        <w:t>доизобразительный</w:t>
      </w:r>
      <w:proofErr w:type="spellEnd"/>
      <w:r w:rsidRPr="00B0231C">
        <w:rPr>
          <w:rFonts w:ascii="Verdana" w:eastAsia="Times New Roman" w:hAnsi="Verdana" w:cs="Times New Roman"/>
          <w:color w:val="333333"/>
          <w:sz w:val="21"/>
          <w:szCs w:val="21"/>
          <w:lang w:eastAsia="ru-RU"/>
        </w:rPr>
        <w:t xml:space="preserve">», так как здесь еще нет изображения предмета и даже нет замысла и желания что-то изобразить. Этот период играет существенную роль. Ребенок знакомится со свойствами материалов, овладевает разнообразными движениями руки, необходимыми для создания изобразительных форм. </w:t>
      </w:r>
      <w:proofErr w:type="spellStart"/>
      <w:r w:rsidRPr="00B0231C">
        <w:rPr>
          <w:rFonts w:ascii="Verdana" w:eastAsia="Times New Roman" w:hAnsi="Verdana" w:cs="Times New Roman"/>
          <w:color w:val="333333"/>
          <w:sz w:val="21"/>
          <w:szCs w:val="21"/>
          <w:lang w:eastAsia="ru-RU"/>
        </w:rPr>
        <w:t>Доизобразительный</w:t>
      </w:r>
      <w:proofErr w:type="spellEnd"/>
      <w:r w:rsidRPr="00B0231C">
        <w:rPr>
          <w:rFonts w:ascii="Verdana" w:eastAsia="Times New Roman" w:hAnsi="Verdana" w:cs="Times New Roman"/>
          <w:color w:val="333333"/>
          <w:sz w:val="21"/>
          <w:szCs w:val="21"/>
          <w:lang w:eastAsia="ru-RU"/>
        </w:rPr>
        <w:t xml:space="preserve"> период очень важен для развития дальнейших способностей ребенка. Самостоятельно немногие дети могут овладеть всеми доступными им движениями и нужными формами. Воспитатель должен вести ребенка от непроизвольных движений к ограничению их, к зрительному контролю, к разнообразию форм движения, затем к осознанному использованию приобретенного опыта в рисунке, лепке.</w:t>
      </w:r>
      <w:r w:rsidRPr="00B0231C">
        <w:rPr>
          <w:rFonts w:ascii="Verdana" w:eastAsia="Times New Roman" w:hAnsi="Verdana" w:cs="Times New Roman"/>
          <w:color w:val="333333"/>
          <w:sz w:val="21"/>
          <w:szCs w:val="21"/>
          <w:lang w:eastAsia="ru-RU"/>
        </w:rPr>
        <w:br/>
        <w:t xml:space="preserve">Постепенно у ребенка появляется умение изображать предметы, передавая их выразительный характер. Это свидетельствует о дальнейшем развитии способностей. Дети путем ассоциаций учатся находить сходство в простейших формах и линиях с каким-либо предметом. Такие ассоциации могут возникнуть у них непроизвольно, когда кто-нибудь из ребят замечает, что его штрихи или бесформенный кусочек глины напоминают знакомый предмет. Они могут быть вызваны разными качествами рисунка, вылепленного изделия — цветом, формой, композиционным построением.                Обычно ассоциации у ребенка неустойчивы; в одном и том же рисунке он может увидеть разные предметы. В его </w:t>
      </w:r>
      <w:r w:rsidRPr="00B0231C">
        <w:rPr>
          <w:rFonts w:ascii="Verdana" w:eastAsia="Times New Roman" w:hAnsi="Verdana" w:cs="Times New Roman"/>
          <w:color w:val="333333"/>
          <w:sz w:val="21"/>
          <w:szCs w:val="21"/>
          <w:lang w:eastAsia="ru-RU"/>
        </w:rPr>
        <w:lastRenderedPageBreak/>
        <w:t xml:space="preserve">сознании при рисовании еще нет прочного следа, который образуется общей работой представления, памяти, мышления, воображения. Простая нарисованная форма может напомнить много предметов, приближающихся к ней. Ассоциации помогают перейти к работе по замыслу. Одним из путей такого перехода является повторение той формы, которая получилась у него случайно. Узнав в начерченных линиях какой-либо предмет, ребенок сознательно рисует еще раз, желая изобразить его опять. Иногда такие первоначальные рисунки по замыслу имеют меньше сходства с предметом, чем ассоциированная форма, так как ассоциация получилась случайно, ребенок не запомнил, в результате каких движений руки она возникла, и производит опять любые движения, думая, что изображает тот же предмет. Тем не </w:t>
      </w:r>
      <w:proofErr w:type="gramStart"/>
      <w:r w:rsidRPr="00B0231C">
        <w:rPr>
          <w:rFonts w:ascii="Verdana" w:eastAsia="Times New Roman" w:hAnsi="Verdana" w:cs="Times New Roman"/>
          <w:color w:val="333333"/>
          <w:sz w:val="21"/>
          <w:szCs w:val="21"/>
          <w:lang w:eastAsia="ru-RU"/>
        </w:rPr>
        <w:t>менее</w:t>
      </w:r>
      <w:proofErr w:type="gramEnd"/>
      <w:r w:rsidRPr="00B0231C">
        <w:rPr>
          <w:rFonts w:ascii="Verdana" w:eastAsia="Times New Roman" w:hAnsi="Verdana" w:cs="Times New Roman"/>
          <w:color w:val="333333"/>
          <w:sz w:val="21"/>
          <w:szCs w:val="21"/>
          <w:lang w:eastAsia="ru-RU"/>
        </w:rPr>
        <w:t xml:space="preserve"> второй рисунок все же говорит о новом, более высоком этапе в развитии изобразительных способностей, так как он появился в результате замысла. Иногда может быть не полное повторение всего изображения, а добавление к ассоциированной форме каких-либо деталей: рук, ног, глаз — человеку, колес — машине и т. п. Первые изображения предметов в рисунке, лепке очень просты, в них отсутствуют не только детали, но и часть основных признаков. Объясняется это тем, что у маленького ребенка еще отсутствует аналитико-синтетическое мышление, </w:t>
      </w:r>
      <w:proofErr w:type="gramStart"/>
      <w:r w:rsidRPr="00B0231C">
        <w:rPr>
          <w:rFonts w:ascii="Verdana" w:eastAsia="Times New Roman" w:hAnsi="Verdana" w:cs="Times New Roman"/>
          <w:color w:val="333333"/>
          <w:sz w:val="21"/>
          <w:szCs w:val="21"/>
          <w:lang w:eastAsia="ru-RU"/>
        </w:rPr>
        <w:t>а</w:t>
      </w:r>
      <w:proofErr w:type="gramEnd"/>
      <w:r w:rsidRPr="00B0231C">
        <w:rPr>
          <w:rFonts w:ascii="Verdana" w:eastAsia="Times New Roman" w:hAnsi="Verdana" w:cs="Times New Roman"/>
          <w:color w:val="333333"/>
          <w:sz w:val="21"/>
          <w:szCs w:val="21"/>
          <w:lang w:eastAsia="ru-RU"/>
        </w:rPr>
        <w:t xml:space="preserve"> следовательно, и четкость воссоздания зрительного образа, мало развита координация движений рук, нет е</w:t>
      </w:r>
      <w:r w:rsidR="0069648F">
        <w:rPr>
          <w:rFonts w:ascii="Verdana" w:eastAsia="Times New Roman" w:hAnsi="Verdana" w:cs="Times New Roman"/>
          <w:color w:val="333333"/>
          <w:sz w:val="21"/>
          <w:szCs w:val="21"/>
          <w:lang w:eastAsia="ru-RU"/>
        </w:rPr>
        <w:t xml:space="preserve">ще технических навыков. В </w:t>
      </w:r>
      <w:proofErr w:type="gramStart"/>
      <w:r w:rsidR="0069648F">
        <w:rPr>
          <w:rFonts w:ascii="Verdana" w:eastAsia="Times New Roman" w:hAnsi="Verdana" w:cs="Times New Roman"/>
          <w:color w:val="333333"/>
          <w:sz w:val="21"/>
          <w:szCs w:val="21"/>
          <w:lang w:eastAsia="ru-RU"/>
        </w:rPr>
        <w:t xml:space="preserve">более </w:t>
      </w:r>
      <w:r w:rsidRPr="00B0231C">
        <w:rPr>
          <w:rFonts w:ascii="Verdana" w:eastAsia="Times New Roman" w:hAnsi="Verdana" w:cs="Times New Roman"/>
          <w:color w:val="333333"/>
          <w:sz w:val="21"/>
          <w:szCs w:val="21"/>
          <w:lang w:eastAsia="ru-RU"/>
        </w:rPr>
        <w:t>старшем</w:t>
      </w:r>
      <w:proofErr w:type="gramEnd"/>
      <w:r w:rsidRPr="00B0231C">
        <w:rPr>
          <w:rFonts w:ascii="Verdana" w:eastAsia="Times New Roman" w:hAnsi="Verdana" w:cs="Times New Roman"/>
          <w:color w:val="333333"/>
          <w:sz w:val="21"/>
          <w:szCs w:val="21"/>
          <w:lang w:eastAsia="ru-RU"/>
        </w:rPr>
        <w:t xml:space="preserve"> возрасте при правильно поставленной воспитательно-образовательной работе ребенок приобретает способность передавать основные признаки предмета, соблюдая характерную для них форму. В дальнейшем с накоплением детьми опыта, овладением изобразительными умениями перед ними можно поставить новую задачу — научиться изображать особенности предметов одного вида, передавая основные признаки, например в изображении людей — разницу в одежде, чертах лица, в изображении деревьев — молодое дерево и старое, различные формы ствола, ветвей, кроны. Первые детские работы отличаются диспропорцией частей. </w:t>
      </w:r>
      <w:proofErr w:type="gramStart"/>
      <w:r w:rsidRPr="00B0231C">
        <w:rPr>
          <w:rFonts w:ascii="Verdana" w:eastAsia="Times New Roman" w:hAnsi="Verdana" w:cs="Times New Roman"/>
          <w:color w:val="333333"/>
          <w:sz w:val="21"/>
          <w:szCs w:val="21"/>
          <w:lang w:eastAsia="ru-RU"/>
        </w:rPr>
        <w:t>Объясняется это тем, что внимание и мышление ребенка направлены только на ту часть,  которую он изображает в данный момент, без связи ее с другими, отсюда и несоответствие пропорций.</w:t>
      </w:r>
      <w:proofErr w:type="gramEnd"/>
      <w:r w:rsidRPr="00B0231C">
        <w:rPr>
          <w:rFonts w:ascii="Verdana" w:eastAsia="Times New Roman" w:hAnsi="Verdana" w:cs="Times New Roman"/>
          <w:color w:val="333333"/>
          <w:sz w:val="21"/>
          <w:szCs w:val="21"/>
          <w:lang w:eastAsia="ru-RU"/>
        </w:rPr>
        <w:t xml:space="preserve"> Он рисует каждую часть такого размера, чтобы на ней уместились сразу все важные для него детали. Развитие способности правильно передавать пропорции</w:t>
      </w:r>
      <w:r w:rsidR="009E2D3C">
        <w:rPr>
          <w:rFonts w:ascii="Verdana" w:eastAsia="Times New Roman" w:hAnsi="Verdana" w:cs="Times New Roman"/>
          <w:color w:val="333333"/>
          <w:sz w:val="21"/>
          <w:szCs w:val="21"/>
          <w:lang w:eastAsia="ru-RU"/>
        </w:rPr>
        <w:t xml:space="preserve">, </w:t>
      </w:r>
      <w:r w:rsidRPr="00B0231C">
        <w:rPr>
          <w:rFonts w:ascii="Verdana" w:eastAsia="Times New Roman" w:hAnsi="Verdana" w:cs="Times New Roman"/>
          <w:color w:val="333333"/>
          <w:sz w:val="21"/>
          <w:szCs w:val="21"/>
          <w:lang w:eastAsia="ru-RU"/>
        </w:rPr>
        <w:t>также связано с развитием аналитического мышления, умения не только видеть и сравнивать одну часть с другой, определяя, какая больше, но и в процесс</w:t>
      </w:r>
      <w:r w:rsidR="009E2D3C">
        <w:rPr>
          <w:rFonts w:ascii="Verdana" w:eastAsia="Times New Roman" w:hAnsi="Verdana" w:cs="Times New Roman"/>
          <w:color w:val="333333"/>
          <w:sz w:val="21"/>
          <w:szCs w:val="21"/>
          <w:lang w:eastAsia="ru-RU"/>
        </w:rPr>
        <w:t xml:space="preserve">е изображения все время помнить </w:t>
      </w:r>
      <w:r w:rsidRPr="00B0231C">
        <w:rPr>
          <w:rFonts w:ascii="Verdana" w:eastAsia="Times New Roman" w:hAnsi="Verdana" w:cs="Times New Roman"/>
          <w:color w:val="333333"/>
          <w:sz w:val="21"/>
          <w:szCs w:val="21"/>
          <w:lang w:eastAsia="ru-RU"/>
        </w:rPr>
        <w:t>об их пропорциональной зависимости.</w:t>
      </w:r>
      <w:r w:rsidRPr="00B0231C">
        <w:rPr>
          <w:rFonts w:ascii="Verdana" w:eastAsia="Times New Roman" w:hAnsi="Verdana" w:cs="Times New Roman"/>
          <w:color w:val="333333"/>
          <w:sz w:val="21"/>
          <w:szCs w:val="21"/>
          <w:lang w:eastAsia="ru-RU"/>
        </w:rPr>
        <w:br/>
        <w:t>Постепенно под влиянием обучения и общего развития у ребенка появляется способность относительно правильно передавать пропорциональные соотношения между предметами и их частями. Иногда дети сознательно нарушают пропорции, желая передать свое собственное отношение к образу. Это не значит, что они уже овладели изобразительными навыками и могут работать самостоятельно. Но в этом сознательном нарушении пропорций делается первая попытка к творчеству. Более сложной изобразительной задачей является передача движения. Вначале действие предмета дети выражают не графически, а игрой, речью, жестами. Статичность позы изображаемого объекта вызывается ритмичным расположением частей, облегчающим процесс изображения.</w:t>
      </w:r>
      <w:r w:rsidRPr="00B0231C">
        <w:rPr>
          <w:rFonts w:ascii="Verdana" w:eastAsia="Times New Roman" w:hAnsi="Verdana" w:cs="Times New Roman"/>
          <w:color w:val="333333"/>
          <w:sz w:val="21"/>
          <w:szCs w:val="21"/>
          <w:lang w:eastAsia="ru-RU"/>
        </w:rPr>
        <w:br/>
        <w:t>Но создать подлинно динамичный образ трудно, так как восприятия детей еще не развиты. Им сложно увидеть и осознать деформацию внешнего вида движущегося предмета и тем более зафиксировать ее на бумаге или в глине. Лишь постепенно развивается способность видеть эти изменения, изображать их, словесные и игровые приемы передачи движения заменяются изобразительными.</w:t>
      </w:r>
      <w:r w:rsidRPr="00B0231C">
        <w:rPr>
          <w:rFonts w:ascii="Verdana" w:eastAsia="Times New Roman" w:hAnsi="Verdana" w:cs="Times New Roman"/>
          <w:color w:val="333333"/>
          <w:sz w:val="21"/>
          <w:szCs w:val="21"/>
          <w:lang w:eastAsia="ru-RU"/>
        </w:rPr>
        <w:br/>
        <w:t>Одна из наиболее сложных задач для детей в рисовании — это умение передавать изобразительными средствами пространственные соотношения.  В рисовании, где изображение дается на плоскости, пространство передается особыми приемами. Понять их условность, в результате которых создается реальное впечатление большого пространства, поначалу для ребенка сложно.</w:t>
      </w:r>
      <w:r w:rsidRPr="00B0231C">
        <w:rPr>
          <w:rFonts w:ascii="Verdana" w:eastAsia="Times New Roman" w:hAnsi="Verdana" w:cs="Times New Roman"/>
          <w:color w:val="333333"/>
          <w:sz w:val="21"/>
          <w:szCs w:val="21"/>
          <w:lang w:eastAsia="ru-RU"/>
        </w:rPr>
        <w:br/>
        <w:t xml:space="preserve">На первых ступенях развития изобразительных способностей ребенок не задумывается над расположением предметов. Он размещает их на всем </w:t>
      </w:r>
      <w:r w:rsidRPr="00B0231C">
        <w:rPr>
          <w:rFonts w:ascii="Verdana" w:eastAsia="Times New Roman" w:hAnsi="Verdana" w:cs="Times New Roman"/>
          <w:color w:val="333333"/>
          <w:sz w:val="21"/>
          <w:szCs w:val="21"/>
          <w:lang w:eastAsia="ru-RU"/>
        </w:rPr>
        <w:lastRenderedPageBreak/>
        <w:t xml:space="preserve">пространстве листа независимо от логической взаимосвязанности, причем лист для удобства </w:t>
      </w:r>
      <w:proofErr w:type="gramStart"/>
      <w:r w:rsidRPr="00B0231C">
        <w:rPr>
          <w:rFonts w:ascii="Verdana" w:eastAsia="Times New Roman" w:hAnsi="Verdana" w:cs="Times New Roman"/>
          <w:color w:val="333333"/>
          <w:sz w:val="21"/>
          <w:szCs w:val="21"/>
          <w:lang w:eastAsia="ru-RU"/>
        </w:rPr>
        <w:t>рисования</w:t>
      </w:r>
      <w:proofErr w:type="gramEnd"/>
      <w:r w:rsidRPr="00B0231C">
        <w:rPr>
          <w:rFonts w:ascii="Verdana" w:eastAsia="Times New Roman" w:hAnsi="Verdana" w:cs="Times New Roman"/>
          <w:color w:val="333333"/>
          <w:sz w:val="21"/>
          <w:szCs w:val="21"/>
          <w:lang w:eastAsia="ru-RU"/>
        </w:rPr>
        <w:t xml:space="preserve"> может быть повернут и предмет изображен по отношению к другим боком или вверх ногами. Определенное расположение все предметы приобретают тогда, когда их связь заранее определена содержанием. Например, дом, около него растет дерево. Для объединения предметов появляется земля в виде одной линии. Такое расположение носит название «фриз».</w:t>
      </w:r>
      <w:r w:rsidRPr="00B0231C">
        <w:rPr>
          <w:rFonts w:ascii="Verdana" w:eastAsia="Times New Roman" w:hAnsi="Verdana" w:cs="Times New Roman"/>
          <w:color w:val="333333"/>
          <w:sz w:val="21"/>
          <w:szCs w:val="21"/>
          <w:lang w:eastAsia="ru-RU"/>
        </w:rPr>
        <w:br/>
        <w:t xml:space="preserve">С развитием содержания усложняется и фризовое расположение; вверху листа бумаги появляется полоса, изображающая небо, на нем часто рисуется солнце, линия земли покрывается травой, песком и т. д. Все предметы располагаются в ряд. Каждый из них рисуется отдельно, не заслоняя другие; для ребенка важно на этой ступени изобразить предмет таким, каким он является в действительности, со всеми его частями; позиции зрительного подхода к </w:t>
      </w:r>
      <w:proofErr w:type="gramStart"/>
      <w:r w:rsidRPr="00B0231C">
        <w:rPr>
          <w:rFonts w:ascii="Verdana" w:eastAsia="Times New Roman" w:hAnsi="Verdana" w:cs="Times New Roman"/>
          <w:color w:val="333333"/>
          <w:sz w:val="21"/>
          <w:szCs w:val="21"/>
          <w:lang w:eastAsia="ru-RU"/>
        </w:rPr>
        <w:t>изображаемому</w:t>
      </w:r>
      <w:proofErr w:type="gramEnd"/>
      <w:r w:rsidRPr="00B0231C">
        <w:rPr>
          <w:rFonts w:ascii="Verdana" w:eastAsia="Times New Roman" w:hAnsi="Verdana" w:cs="Times New Roman"/>
          <w:color w:val="333333"/>
          <w:sz w:val="21"/>
          <w:szCs w:val="21"/>
          <w:lang w:eastAsia="ru-RU"/>
        </w:rPr>
        <w:t xml:space="preserve"> с одной точки зрения у ребенка еще нет. Дети 4—5 лет любят изображать на рисунке сразу много предметов, и для того чтобы разместить их над одной линией земли иногда появляется вторая, на которой располагаются остальные предметы (двойной фриз). Кроме того, им доступно не только использование фризового расположения предметов, но и более естественное расположение их по всему листу, например на листе бумаги зеленого цвета изображается цветущий луг. Линии неба и земли по содержанию здесь не требуется. Ребенок 5—6 лет способен осознать и научиться передавать пространство более сложными приемами, соответствующими действительности,— изображать его широкой полосой земли с расположением предметов на ней близко (ниже), далеко (выше) и полосой неба, сливающегося на линии горизонта с землей.</w:t>
      </w:r>
      <w:r w:rsidRPr="00B0231C">
        <w:rPr>
          <w:rFonts w:ascii="Verdana" w:eastAsia="Times New Roman" w:hAnsi="Verdana" w:cs="Times New Roman"/>
          <w:color w:val="333333"/>
          <w:sz w:val="21"/>
          <w:szCs w:val="21"/>
          <w:lang w:eastAsia="ru-RU"/>
        </w:rPr>
        <w:br/>
        <w:t>Перспективные изменения при пространственных перемещениях предметов дети передавать не могут, так как это связано с овладением сложными изобразительными умениями. Иногда они самостоятельно пытаются передать эти изменения, усвоив их из жизни. Так, предметы вдали кажутся меньше. Для этого дети или просто уменьшают размеры отдаленных предметов, или, не зная изобразительных приемов, дают обратную перспективу, т. е. то, что дальше расположено, рисуют на переднем плане меньших размеров, а ближние предметы — выше и крупно. При изображении ряда предметов, уходящих постепенно вдаль (состав поезда, аллея), они передают постепенное уменьшение, но предметы у них остаются расположенными на одной прямой горизонтальной линии. Объяснять детям эти ошибки — очень сложная задача, так как понятия о горизонте, точке схода, точке зрения и т. д., связанные с перспективным изображением, на этой ступени развития недоступны для них. Если ребенок осознает уменьшение предметов с удалением их, можно предложить ему располагать предметы выше и ниже на широком пространстве листа, изображающем землю. В детских работах встречаются своеобразные «рентгеновские», или «прозрачные», рисунки. Желая изобразить все как можно правдивее и полнее, ребенок рисует и то, что нельзя видеть при данном положении предмета: все предметы, находящиеся в доме, людей сквозь стены автобуса и т. п.</w:t>
      </w:r>
      <w:r w:rsidRPr="00B0231C">
        <w:rPr>
          <w:rFonts w:ascii="Verdana" w:eastAsia="Times New Roman" w:hAnsi="Verdana" w:cs="Times New Roman"/>
          <w:color w:val="333333"/>
          <w:sz w:val="21"/>
          <w:szCs w:val="21"/>
          <w:lang w:eastAsia="ru-RU"/>
        </w:rPr>
        <w:br/>
        <w:t>Эта же причина вызывает в рисунке другую особенность — множественность точек зрения на предмет при его изображении. Рисуются не только видимые части предмета, но и те, которые в данный момент нельзя увидеть; предмет как бы разворачивается, и к видимым частям подрисовываются остальные: к машине, нарисованной сбоку, спереди подрисовывается передняя часть мотора с фарами, под идущим поездом рисуется не одна, а две линии рельсов со шпалами под ними.</w:t>
      </w:r>
      <w:r w:rsidRPr="00B0231C">
        <w:rPr>
          <w:rFonts w:ascii="Verdana" w:eastAsia="Times New Roman" w:hAnsi="Verdana" w:cs="Times New Roman"/>
          <w:color w:val="333333"/>
          <w:sz w:val="21"/>
          <w:szCs w:val="21"/>
          <w:lang w:eastAsia="ru-RU"/>
        </w:rPr>
        <w:br/>
        <w:t xml:space="preserve">Такие особенности не являются обязательной ступенью в развитии способности детей изображать пространственные связи. При правильно поставленном обучении они обычно отсутствуют. Изображение предметов в рисунке связано с умением передавать цветовые отношения. Развитие способности передавать цвет начинается с овладения самим цветом независимо от его связи с окраской предмета. Затем с развитием чувства цвета вообще ребенок учится использовать его для раскраски предметов, применяя яркие декоративные сочетания, иногда совпадающие с </w:t>
      </w:r>
      <w:proofErr w:type="gramStart"/>
      <w:r w:rsidRPr="00B0231C">
        <w:rPr>
          <w:rFonts w:ascii="Verdana" w:eastAsia="Times New Roman" w:hAnsi="Verdana" w:cs="Times New Roman"/>
          <w:color w:val="333333"/>
          <w:sz w:val="21"/>
          <w:szCs w:val="21"/>
          <w:lang w:eastAsia="ru-RU"/>
        </w:rPr>
        <w:t>реальными</w:t>
      </w:r>
      <w:proofErr w:type="gramEnd"/>
      <w:r w:rsidRPr="00B0231C">
        <w:rPr>
          <w:rFonts w:ascii="Verdana" w:eastAsia="Times New Roman" w:hAnsi="Verdana" w:cs="Times New Roman"/>
          <w:color w:val="333333"/>
          <w:sz w:val="21"/>
          <w:szCs w:val="21"/>
          <w:lang w:eastAsia="ru-RU"/>
        </w:rPr>
        <w:t xml:space="preserve">. Старшие дошкольники стремятся к реальной окраске с использованием различных оттенков. Таким образом, мы видим, что развитие </w:t>
      </w:r>
      <w:r w:rsidRPr="00B0231C">
        <w:rPr>
          <w:rFonts w:ascii="Verdana" w:eastAsia="Times New Roman" w:hAnsi="Verdana" w:cs="Times New Roman"/>
          <w:color w:val="333333"/>
          <w:sz w:val="21"/>
          <w:szCs w:val="21"/>
          <w:lang w:eastAsia="ru-RU"/>
        </w:rPr>
        <w:lastRenderedPageBreak/>
        <w:t>изобразительных способностей проходит ряд этапов. Вопросы развития их тесно связаны с проблемой детского творчества.</w:t>
      </w:r>
    </w:p>
    <w:p w:rsidR="00B0231C" w:rsidRPr="00B0231C" w:rsidRDefault="00B0231C" w:rsidP="00B0231C">
      <w:pPr>
        <w:shd w:val="clear" w:color="auto" w:fill="FFFFFF"/>
        <w:spacing w:before="300" w:after="300" w:line="240" w:lineRule="auto"/>
        <w:jc w:val="both"/>
        <w:rPr>
          <w:rFonts w:ascii="Verdana" w:eastAsia="Times New Roman" w:hAnsi="Verdana" w:cs="Times New Roman"/>
          <w:color w:val="333333"/>
          <w:sz w:val="21"/>
          <w:szCs w:val="21"/>
          <w:lang w:eastAsia="ru-RU"/>
        </w:rPr>
      </w:pPr>
      <w:r w:rsidRPr="00B0231C">
        <w:rPr>
          <w:rFonts w:ascii="Verdana" w:eastAsia="Times New Roman" w:hAnsi="Verdana" w:cs="Times New Roman"/>
          <w:color w:val="333333"/>
          <w:sz w:val="21"/>
          <w:szCs w:val="21"/>
          <w:lang w:eastAsia="ru-RU"/>
        </w:rPr>
        <w:t>Список литературы:</w:t>
      </w:r>
    </w:p>
    <w:p w:rsidR="00B0231C" w:rsidRPr="00B0231C" w:rsidRDefault="00B0231C" w:rsidP="00B0231C">
      <w:pPr>
        <w:shd w:val="clear" w:color="auto" w:fill="FFFFFF"/>
        <w:spacing w:before="300" w:after="300" w:line="240" w:lineRule="auto"/>
        <w:jc w:val="both"/>
        <w:rPr>
          <w:rFonts w:ascii="Verdana" w:eastAsia="Times New Roman" w:hAnsi="Verdana" w:cs="Times New Roman"/>
          <w:color w:val="333333"/>
          <w:sz w:val="21"/>
          <w:szCs w:val="21"/>
          <w:lang w:eastAsia="ru-RU"/>
        </w:rPr>
      </w:pPr>
      <w:r w:rsidRPr="00B0231C">
        <w:rPr>
          <w:rFonts w:ascii="Verdana" w:eastAsia="Times New Roman" w:hAnsi="Verdana" w:cs="Times New Roman"/>
          <w:color w:val="333333"/>
          <w:sz w:val="21"/>
          <w:szCs w:val="21"/>
          <w:lang w:eastAsia="ru-RU"/>
        </w:rPr>
        <w:t>1.Т.С. Комарова «Занятия по изобразительной деятельности»</w:t>
      </w:r>
    </w:p>
    <w:p w:rsidR="00B0231C" w:rsidRPr="00B0231C" w:rsidRDefault="00B0231C" w:rsidP="00B0231C">
      <w:pPr>
        <w:shd w:val="clear" w:color="auto" w:fill="FFFFFF"/>
        <w:spacing w:before="300" w:after="300" w:line="240" w:lineRule="auto"/>
        <w:jc w:val="both"/>
        <w:rPr>
          <w:rFonts w:ascii="Verdana" w:eastAsia="Times New Roman" w:hAnsi="Verdana" w:cs="Times New Roman"/>
          <w:color w:val="333333"/>
          <w:sz w:val="21"/>
          <w:szCs w:val="21"/>
          <w:lang w:eastAsia="ru-RU"/>
        </w:rPr>
      </w:pPr>
      <w:r w:rsidRPr="00B0231C">
        <w:rPr>
          <w:rFonts w:ascii="Verdana" w:eastAsia="Times New Roman" w:hAnsi="Verdana" w:cs="Times New Roman"/>
          <w:color w:val="333333"/>
          <w:sz w:val="21"/>
          <w:szCs w:val="21"/>
          <w:lang w:eastAsia="ru-RU"/>
        </w:rPr>
        <w:t>2.И.А. Лыкова «Изобразительная деятельность в детском саду»</w:t>
      </w:r>
    </w:p>
    <w:p w:rsidR="00B0231C" w:rsidRPr="00B0231C" w:rsidRDefault="00B0231C" w:rsidP="00B0231C">
      <w:pPr>
        <w:shd w:val="clear" w:color="auto" w:fill="FFFFFF"/>
        <w:spacing w:before="300" w:after="300" w:line="240" w:lineRule="auto"/>
        <w:jc w:val="both"/>
        <w:rPr>
          <w:rFonts w:ascii="Verdana" w:eastAsia="Times New Roman" w:hAnsi="Verdana" w:cs="Times New Roman"/>
          <w:color w:val="333333"/>
          <w:sz w:val="21"/>
          <w:szCs w:val="21"/>
          <w:lang w:eastAsia="ru-RU"/>
        </w:rPr>
      </w:pPr>
      <w:r w:rsidRPr="00B0231C">
        <w:rPr>
          <w:rFonts w:ascii="Verdana" w:eastAsia="Times New Roman" w:hAnsi="Verdana" w:cs="Times New Roman"/>
          <w:color w:val="333333"/>
          <w:sz w:val="21"/>
          <w:szCs w:val="21"/>
          <w:lang w:eastAsia="ru-RU"/>
        </w:rPr>
        <w:t>3.Лыкова И.А. «Художественный труд в ДОУ»</w:t>
      </w:r>
    </w:p>
    <w:p w:rsidR="00B0231C" w:rsidRPr="00B0231C" w:rsidRDefault="00B0231C" w:rsidP="00B0231C">
      <w:pPr>
        <w:shd w:val="clear" w:color="auto" w:fill="FFFFFF"/>
        <w:spacing w:before="300" w:after="300" w:line="240" w:lineRule="auto"/>
        <w:jc w:val="both"/>
        <w:rPr>
          <w:rFonts w:ascii="Verdana" w:eastAsia="Times New Roman" w:hAnsi="Verdana" w:cs="Times New Roman"/>
          <w:color w:val="333333"/>
          <w:sz w:val="21"/>
          <w:szCs w:val="21"/>
          <w:lang w:eastAsia="ru-RU"/>
        </w:rPr>
      </w:pPr>
      <w:r w:rsidRPr="00B0231C">
        <w:rPr>
          <w:rFonts w:ascii="Verdana" w:eastAsia="Times New Roman" w:hAnsi="Verdana" w:cs="Times New Roman"/>
          <w:color w:val="333333"/>
          <w:sz w:val="21"/>
          <w:szCs w:val="21"/>
          <w:lang w:eastAsia="ru-RU"/>
        </w:rPr>
        <w:t>4. Киреева Л.Г. «Формирование экологической культуры дошкольников»</w:t>
      </w:r>
    </w:p>
    <w:p w:rsidR="00B0231C" w:rsidRPr="00B0231C" w:rsidRDefault="009E2D3C" w:rsidP="00B0231C">
      <w:pPr>
        <w:shd w:val="clear" w:color="auto" w:fill="FFFFFF"/>
        <w:spacing w:before="300" w:after="300" w:line="240" w:lineRule="auto"/>
        <w:jc w:val="both"/>
        <w:rPr>
          <w:rFonts w:ascii="Verdana" w:eastAsia="Times New Roman" w:hAnsi="Verdana" w:cs="Times New Roman"/>
          <w:color w:val="333333"/>
          <w:sz w:val="21"/>
          <w:szCs w:val="21"/>
          <w:lang w:eastAsia="ru-RU"/>
        </w:rPr>
      </w:pPr>
      <w:r>
        <w:rPr>
          <w:rFonts w:ascii="Verdana" w:eastAsia="Times New Roman" w:hAnsi="Verdana" w:cs="Times New Roman"/>
          <w:color w:val="333333"/>
          <w:sz w:val="21"/>
          <w:szCs w:val="21"/>
          <w:lang w:eastAsia="ru-RU"/>
        </w:rPr>
        <w:t xml:space="preserve">5. </w:t>
      </w:r>
      <w:proofErr w:type="spellStart"/>
      <w:r>
        <w:rPr>
          <w:rFonts w:ascii="Verdana" w:eastAsia="Times New Roman" w:hAnsi="Verdana" w:cs="Times New Roman"/>
          <w:color w:val="333333"/>
          <w:sz w:val="21"/>
          <w:szCs w:val="21"/>
          <w:lang w:eastAsia="ru-RU"/>
        </w:rPr>
        <w:t>Швайк</w:t>
      </w:r>
      <w:r w:rsidR="00B0231C" w:rsidRPr="00B0231C">
        <w:rPr>
          <w:rFonts w:ascii="Verdana" w:eastAsia="Times New Roman" w:hAnsi="Verdana" w:cs="Times New Roman"/>
          <w:color w:val="333333"/>
          <w:sz w:val="21"/>
          <w:szCs w:val="21"/>
          <w:lang w:eastAsia="ru-RU"/>
        </w:rPr>
        <w:t>о</w:t>
      </w:r>
      <w:proofErr w:type="spellEnd"/>
      <w:r w:rsidR="00B0231C" w:rsidRPr="00B0231C">
        <w:rPr>
          <w:rFonts w:ascii="Verdana" w:eastAsia="Times New Roman" w:hAnsi="Verdana" w:cs="Times New Roman"/>
          <w:color w:val="333333"/>
          <w:sz w:val="21"/>
          <w:szCs w:val="21"/>
          <w:lang w:eastAsia="ru-RU"/>
        </w:rPr>
        <w:t xml:space="preserve"> Г.С. «Занятия по изобразительной деятельности в </w:t>
      </w:r>
      <w:proofErr w:type="spellStart"/>
      <w:r w:rsidR="00B0231C" w:rsidRPr="00B0231C">
        <w:rPr>
          <w:rFonts w:ascii="Verdana" w:eastAsia="Times New Roman" w:hAnsi="Verdana" w:cs="Times New Roman"/>
          <w:color w:val="333333"/>
          <w:sz w:val="21"/>
          <w:szCs w:val="21"/>
          <w:lang w:eastAsia="ru-RU"/>
        </w:rPr>
        <w:t>доу</w:t>
      </w:r>
      <w:proofErr w:type="spellEnd"/>
      <w:r w:rsidR="00B0231C" w:rsidRPr="00B0231C">
        <w:rPr>
          <w:rFonts w:ascii="Verdana" w:eastAsia="Times New Roman" w:hAnsi="Verdana" w:cs="Times New Roman"/>
          <w:color w:val="333333"/>
          <w:sz w:val="21"/>
          <w:szCs w:val="21"/>
          <w:lang w:eastAsia="ru-RU"/>
        </w:rPr>
        <w:t>»</w:t>
      </w:r>
    </w:p>
    <w:p w:rsidR="00786ADE" w:rsidRDefault="00786ADE"/>
    <w:sectPr w:rsidR="00786ADE" w:rsidSect="00786A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231C"/>
    <w:rsid w:val="0069648F"/>
    <w:rsid w:val="00735A0F"/>
    <w:rsid w:val="00786ADE"/>
    <w:rsid w:val="00967282"/>
    <w:rsid w:val="009E2D3C"/>
    <w:rsid w:val="00AD5C96"/>
    <w:rsid w:val="00B023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C96"/>
  </w:style>
  <w:style w:type="paragraph" w:styleId="1">
    <w:name w:val="heading 1"/>
    <w:basedOn w:val="a"/>
    <w:link w:val="10"/>
    <w:uiPriority w:val="9"/>
    <w:qFormat/>
    <w:rsid w:val="00B023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AD5C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5C9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D5C9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D5C96"/>
    <w:rPr>
      <w:rFonts w:asciiTheme="majorHAnsi" w:eastAsiaTheme="majorEastAsia" w:hAnsiTheme="majorHAnsi" w:cstheme="majorBidi"/>
      <w:b/>
      <w:bCs/>
      <w:color w:val="4F81BD" w:themeColor="accent1"/>
    </w:rPr>
  </w:style>
  <w:style w:type="paragraph" w:styleId="a3">
    <w:name w:val="Subtitle"/>
    <w:basedOn w:val="a"/>
    <w:next w:val="a"/>
    <w:link w:val="a4"/>
    <w:uiPriority w:val="11"/>
    <w:qFormat/>
    <w:rsid w:val="00AD5C9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AD5C96"/>
    <w:rPr>
      <w:rFonts w:asciiTheme="majorHAnsi" w:eastAsiaTheme="majorEastAsia" w:hAnsiTheme="majorHAnsi" w:cstheme="majorBidi"/>
      <w:i/>
      <w:iCs/>
      <w:color w:val="4F81BD" w:themeColor="accent1"/>
      <w:spacing w:val="15"/>
      <w:sz w:val="24"/>
      <w:szCs w:val="24"/>
    </w:rPr>
  </w:style>
  <w:style w:type="paragraph" w:styleId="a5">
    <w:name w:val="List Paragraph"/>
    <w:basedOn w:val="a"/>
    <w:uiPriority w:val="34"/>
    <w:qFormat/>
    <w:rsid w:val="00AD5C96"/>
    <w:pPr>
      <w:ind w:left="720"/>
      <w:contextualSpacing/>
    </w:pPr>
  </w:style>
  <w:style w:type="character" w:customStyle="1" w:styleId="10">
    <w:name w:val="Заголовок 1 Знак"/>
    <w:basedOn w:val="a0"/>
    <w:link w:val="1"/>
    <w:uiPriority w:val="9"/>
    <w:rsid w:val="00B0231C"/>
    <w:rPr>
      <w:rFonts w:ascii="Times New Roman" w:eastAsia="Times New Roman" w:hAnsi="Times New Roman" w:cs="Times New Roman"/>
      <w:b/>
      <w:bCs/>
      <w:kern w:val="36"/>
      <w:sz w:val="48"/>
      <w:szCs w:val="48"/>
      <w:lang w:eastAsia="ru-RU"/>
    </w:rPr>
  </w:style>
  <w:style w:type="character" w:styleId="a6">
    <w:name w:val="Hyperlink"/>
    <w:basedOn w:val="a0"/>
    <w:uiPriority w:val="99"/>
    <w:semiHidden/>
    <w:unhideWhenUsed/>
    <w:rsid w:val="00B0231C"/>
    <w:rPr>
      <w:color w:val="0000FF"/>
      <w:u w:val="single"/>
    </w:rPr>
  </w:style>
  <w:style w:type="character" w:customStyle="1" w:styleId="apple-converted-space">
    <w:name w:val="apple-converted-space"/>
    <w:basedOn w:val="a0"/>
    <w:rsid w:val="00B0231C"/>
  </w:style>
</w:styles>
</file>

<file path=word/webSettings.xml><?xml version="1.0" encoding="utf-8"?>
<w:webSettings xmlns:r="http://schemas.openxmlformats.org/officeDocument/2006/relationships" xmlns:w="http://schemas.openxmlformats.org/wordprocessingml/2006/main">
  <w:divs>
    <w:div w:id="820198274">
      <w:bodyDiv w:val="1"/>
      <w:marLeft w:val="0"/>
      <w:marRight w:val="0"/>
      <w:marTop w:val="0"/>
      <w:marBottom w:val="0"/>
      <w:divBdr>
        <w:top w:val="none" w:sz="0" w:space="0" w:color="auto"/>
        <w:left w:val="none" w:sz="0" w:space="0" w:color="auto"/>
        <w:bottom w:val="none" w:sz="0" w:space="0" w:color="auto"/>
        <w:right w:val="none" w:sz="0" w:space="0" w:color="auto"/>
      </w:divBdr>
      <w:divsChild>
        <w:div w:id="930238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2471</Words>
  <Characters>14088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2017-04-24T14:12:00Z</dcterms:created>
  <dcterms:modified xsi:type="dcterms:W3CDTF">2017-12-11T15:21:00Z</dcterms:modified>
</cp:coreProperties>
</file>