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027C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воспитателя.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027C">
        <w:rPr>
          <w:rFonts w:ascii="Times New Roman" w:hAnsi="Times New Roman" w:cs="Times New Roman"/>
          <w:b/>
          <w:color w:val="002060"/>
          <w:sz w:val="28"/>
          <w:szCs w:val="28"/>
        </w:rPr>
        <w:t>Подвижная игра, ее определение и специфика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27C">
        <w:rPr>
          <w:rFonts w:ascii="Times New Roman" w:hAnsi="Times New Roman" w:cs="Times New Roman"/>
          <w:sz w:val="26"/>
          <w:szCs w:val="26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027C">
        <w:rPr>
          <w:rFonts w:ascii="Times New Roman" w:hAnsi="Times New Roman" w:cs="Times New Roman"/>
          <w:b/>
          <w:color w:val="002060"/>
          <w:sz w:val="28"/>
          <w:szCs w:val="28"/>
        </w:rPr>
        <w:t>Значение подвижных игр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027C">
        <w:rPr>
          <w:rFonts w:ascii="Times New Roman" w:hAnsi="Times New Roman" w:cs="Times New Roman"/>
          <w:sz w:val="26"/>
          <w:szCs w:val="26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</w:t>
      </w:r>
      <w:r w:rsidRPr="0036027C">
        <w:rPr>
          <w:rFonts w:ascii="Times New Roman" w:hAnsi="Times New Roman" w:cs="Times New Roman"/>
          <w:sz w:val="26"/>
          <w:szCs w:val="26"/>
        </w:rPr>
        <w:lastRenderedPageBreak/>
        <w:t>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27C">
        <w:rPr>
          <w:rFonts w:ascii="Times New Roman" w:hAnsi="Times New Roman" w:cs="Times New Roman"/>
          <w:sz w:val="26"/>
          <w:szCs w:val="26"/>
        </w:rPr>
        <w:t>Итак, подвижная игра — одно из важных сре</w:t>
      </w:r>
      <w:proofErr w:type="gramStart"/>
      <w:r w:rsidRPr="0036027C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Pr="0036027C">
        <w:rPr>
          <w:rFonts w:ascii="Times New Roman" w:hAnsi="Times New Roman" w:cs="Times New Roman"/>
          <w:sz w:val="26"/>
          <w:szCs w:val="26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027C">
        <w:rPr>
          <w:rFonts w:ascii="Times New Roman" w:hAnsi="Times New Roman" w:cs="Times New Roman"/>
          <w:b/>
          <w:color w:val="002060"/>
          <w:sz w:val="28"/>
          <w:szCs w:val="28"/>
        </w:rPr>
        <w:t>Возрастные особенности подвижных игр</w:t>
      </w: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B3D" w:rsidRPr="0036027C" w:rsidRDefault="00AA3B3D" w:rsidP="00AA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27C">
        <w:rPr>
          <w:rFonts w:ascii="Times New Roman" w:hAnsi="Times New Roman" w:cs="Times New Roman"/>
          <w:sz w:val="26"/>
          <w:szCs w:val="26"/>
        </w:rPr>
        <w:t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5E7C27" w:rsidRPr="0036027C" w:rsidRDefault="005E7C27" w:rsidP="00AA3B3D">
      <w:pPr>
        <w:spacing w:after="0"/>
      </w:pPr>
    </w:p>
    <w:p w:rsidR="0036027C" w:rsidRPr="0036027C" w:rsidRDefault="0036027C" w:rsidP="00360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027C">
        <w:rPr>
          <w:rFonts w:ascii="Times New Roman" w:hAnsi="Times New Roman" w:cs="Times New Roman"/>
          <w:b/>
          <w:color w:val="002060"/>
          <w:sz w:val="28"/>
          <w:szCs w:val="28"/>
        </w:rPr>
        <w:t>Составила инструктор по физической культуре МБДОУ№10</w:t>
      </w:r>
    </w:p>
    <w:p w:rsidR="0036027C" w:rsidRPr="0036027C" w:rsidRDefault="0036027C" w:rsidP="00360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36027C">
        <w:rPr>
          <w:rFonts w:ascii="Times New Roman" w:hAnsi="Times New Roman" w:cs="Times New Roman"/>
          <w:b/>
          <w:color w:val="002060"/>
          <w:sz w:val="28"/>
          <w:szCs w:val="28"/>
        </w:rPr>
        <w:t>ПЕТРОВА НАТАЛЬЯ НИКОЛАЕВНА</w:t>
      </w:r>
      <w:r w:rsidRPr="0036027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6027C" w:rsidRPr="0036027C" w:rsidRDefault="0036027C" w:rsidP="00AA3B3D">
      <w:pPr>
        <w:spacing w:after="0"/>
      </w:pPr>
    </w:p>
    <w:sectPr w:rsidR="0036027C" w:rsidRPr="0036027C" w:rsidSect="00FB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3B3D"/>
    <w:rsid w:val="0036027C"/>
    <w:rsid w:val="005E7C27"/>
    <w:rsid w:val="00AA3B3D"/>
    <w:rsid w:val="00F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2014-03-12T04:26:00Z</dcterms:created>
  <dcterms:modified xsi:type="dcterms:W3CDTF">2014-03-13T04:31:00Z</dcterms:modified>
</cp:coreProperties>
</file>