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B8" w:rsidRDefault="00155B94" w:rsidP="001A6C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№ 10</w:t>
      </w: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B94" w:rsidRDefault="00A705CE" w:rsidP="00155B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5B94" w:rsidRDefault="00155B94" w:rsidP="00155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B94" w:rsidRPr="00155B94" w:rsidRDefault="00155B94" w:rsidP="00155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B94" w:rsidRPr="00155B94" w:rsidRDefault="00155B94" w:rsidP="00155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B94">
        <w:rPr>
          <w:rFonts w:ascii="Times New Roman" w:hAnsi="Times New Roman" w:cs="Times New Roman"/>
          <w:sz w:val="32"/>
          <w:szCs w:val="32"/>
        </w:rPr>
        <w:t xml:space="preserve"> «ОРГАНИЗАЦИЯ ПРЕДМЕТНО – РАЗВИВАЮЩЕЙ СРЕДЫ</w:t>
      </w:r>
    </w:p>
    <w:p w:rsidR="001A6CB8" w:rsidRDefault="00155B94" w:rsidP="00155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B94">
        <w:rPr>
          <w:rFonts w:ascii="Times New Roman" w:hAnsi="Times New Roman" w:cs="Times New Roman"/>
          <w:sz w:val="32"/>
          <w:szCs w:val="32"/>
        </w:rPr>
        <w:t xml:space="preserve"> В </w:t>
      </w:r>
      <w:r w:rsidR="00A705CE">
        <w:rPr>
          <w:rFonts w:ascii="Times New Roman" w:hAnsi="Times New Roman" w:cs="Times New Roman"/>
          <w:sz w:val="32"/>
          <w:szCs w:val="32"/>
        </w:rPr>
        <w:t xml:space="preserve"> </w:t>
      </w:r>
      <w:r w:rsidRPr="00155B94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A705CE">
        <w:rPr>
          <w:rFonts w:ascii="Times New Roman" w:hAnsi="Times New Roman" w:cs="Times New Roman"/>
          <w:sz w:val="32"/>
          <w:szCs w:val="32"/>
        </w:rPr>
        <w:t>Е ДОШКЛЬНОГО РАЗВИТИЯ</w:t>
      </w:r>
      <w:bookmarkStart w:id="0" w:name="_GoBack"/>
      <w:bookmarkEnd w:id="0"/>
      <w:r w:rsidRPr="00155B94">
        <w:rPr>
          <w:rFonts w:ascii="Times New Roman" w:hAnsi="Times New Roman" w:cs="Times New Roman"/>
          <w:sz w:val="32"/>
          <w:szCs w:val="32"/>
        </w:rPr>
        <w:t>»</w:t>
      </w: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Default="001A6CB8" w:rsidP="001A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CB8" w:rsidRPr="001A6CB8" w:rsidRDefault="001A6CB8" w:rsidP="001A6CB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Докукина М.Т.</w:t>
      </w:r>
    </w:p>
    <w:p w:rsidR="001A6CB8" w:rsidRDefault="001A6CB8"/>
    <w:p w:rsidR="001A6CB8" w:rsidRDefault="001A6CB8" w:rsidP="001A6CB8">
      <w:pPr>
        <w:spacing w:after="0" w:line="240" w:lineRule="auto"/>
      </w:pPr>
    </w:p>
    <w:p w:rsidR="001A6CB8" w:rsidRDefault="001A6CB8" w:rsidP="001A6CB8">
      <w:pPr>
        <w:spacing w:after="0" w:line="240" w:lineRule="auto"/>
      </w:pPr>
    </w:p>
    <w:p w:rsidR="001A6CB8" w:rsidRDefault="001A6CB8" w:rsidP="001A6CB8">
      <w:pPr>
        <w:spacing w:after="0" w:line="240" w:lineRule="auto"/>
      </w:pPr>
    </w:p>
    <w:p w:rsidR="001A6CB8" w:rsidRDefault="001A6CB8" w:rsidP="001A6CB8">
      <w:pPr>
        <w:spacing w:after="0" w:line="240" w:lineRule="auto"/>
      </w:pPr>
    </w:p>
    <w:p w:rsidR="00155B94" w:rsidRDefault="00155B94" w:rsidP="001A6CB8">
      <w:pPr>
        <w:spacing w:after="0" w:line="240" w:lineRule="auto"/>
      </w:pPr>
    </w:p>
    <w:p w:rsidR="00155B94" w:rsidRDefault="00155B94" w:rsidP="001A6CB8">
      <w:pPr>
        <w:spacing w:after="0" w:line="240" w:lineRule="auto"/>
      </w:pPr>
    </w:p>
    <w:p w:rsidR="00155B94" w:rsidRDefault="00155B94" w:rsidP="0015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lastRenderedPageBreak/>
        <w:t>КОНСУЛЬТАЦИЯ ДЛЯ ВОСПИТАТЕЛЕЙ</w:t>
      </w:r>
    </w:p>
    <w:p w:rsidR="00155B94" w:rsidRDefault="00155B94" w:rsidP="0015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 «ОРГАНИЗАЦИЯ ПРЕДМЕТНО – РАЗВИВАЮЩЕЙ СРЕДЫ</w:t>
      </w:r>
    </w:p>
    <w:p w:rsidR="00155B94" w:rsidRPr="00155B94" w:rsidRDefault="00155B94" w:rsidP="0015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 В 1-й МЛАДШЕЙ ГРУППЕ»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b/>
          <w:bCs/>
          <w:sz w:val="28"/>
          <w:szCs w:val="28"/>
        </w:rPr>
        <w:t>      </w:t>
      </w:r>
      <w:r w:rsidRPr="00155B94">
        <w:rPr>
          <w:rFonts w:ascii="Times New Roman" w:hAnsi="Times New Roman" w:cs="Times New Roman"/>
          <w:sz w:val="28"/>
          <w:szCs w:val="28"/>
        </w:rPr>
        <w:t>Раннее детство - особый период становления органов и систем и прежде всего функции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Особенно интенсивно это происходит в первые три года жизни.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 Современный ребёнок испытывает недостаток тактильных, слуховых, обонятельных ощущений. Порой он воспринимает окружающий мир линейно, однобоко. Вернуть всю полноту восприятия через взаимодействие с реальными объектами - главное назначение сенсомоторного уголка, создаваемого сегодня во многих дошкольных учреждений.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       Известно, что чем больше число сенсорных систем задействовано в процессе воспитания и обучения ребёнка, там успешнее и эффективнее происходит его развитие. Между тем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 xml:space="preserve"> современной жизни создаёт дефицит сенсорного опыта детей, замещая его визуальными и виртуальными образами.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       Сенсорный уголок используется в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 xml:space="preserve">-образовательном процессе как на организованных занятиях воспитателей и педагогов дополнительного образования, так и в самостоятельной игровой,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поиско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>-экспериментальной деятельности детей.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        Сенсомоторный уголок в условиях группового помещения детского сада </w:t>
      </w:r>
      <w:r w:rsidRPr="00155B94">
        <w:rPr>
          <w:rFonts w:ascii="Times New Roman" w:hAnsi="Times New Roman" w:cs="Times New Roman"/>
          <w:sz w:val="28"/>
          <w:szCs w:val="28"/>
        </w:rPr>
        <w:softHyphen/>
        <w:t>это адаптированный вариант сенсорной комнаты без приобретения дорогостоящего оборудования.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 Сенсомоторный уголок предназначен главным образом: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Для стимуляции сенсорных функций (зрение, о</w:t>
      </w:r>
      <w:r>
        <w:rPr>
          <w:rFonts w:ascii="Times New Roman" w:hAnsi="Times New Roman" w:cs="Times New Roman"/>
          <w:sz w:val="28"/>
          <w:szCs w:val="28"/>
        </w:rPr>
        <w:t>сязание, слух, обоняние и т. д.</w:t>
      </w:r>
      <w:r w:rsidRPr="00155B94">
        <w:rPr>
          <w:rFonts w:ascii="Times New Roman" w:hAnsi="Times New Roman" w:cs="Times New Roman"/>
          <w:sz w:val="28"/>
          <w:szCs w:val="28"/>
        </w:rPr>
        <w:t>);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Развития мелкой моторики, стимуляции двигательной активности;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Снятие мышечного и психоэмоционального напряжения, достижения релаксации и комфортного самочувствия детей;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Создания положительного, эмоционального фона, повышения работоспособности ребёнка;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Активизации когнитивных процессов (мышления, внимания, восприятия, памяти);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Повышения мотивации к самостоятельной и экспериментальной деятельности дошкольников.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Предлагаемая нами модель среды группы базируется на двух простых целях: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Детский сад - это второй дом для детей, в котором! им должно быть уютно и радостно;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·        Для полноценного разностороннего развития детей необходима специально организованная среда для игр, отдыха и занятий.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  Анализируя программу первой младшей группы размышляя о том, каким должен быть дидактический и игровой материал, мы постарались создать для детей предметно - развивающую среду, с учётом их возрастных особенностей, а именно больше уделяли внимание на развитие сенсорных способностей.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  Нам хотелось оформить группу так, чтобы детей, которые впервые идут в детский сад, привлекали красивые, яркие, красочные пособия и игрушки. Как театр начинается с вешалки, так и детский сад начинается с групповой раздевалки. И для этого сразу, при встрече с детьми в приёмной, стараемся создать домашний комфорт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B94">
        <w:rPr>
          <w:rFonts w:ascii="Times New Roman" w:hAnsi="Times New Roman" w:cs="Times New Roman"/>
          <w:sz w:val="28"/>
          <w:szCs w:val="28"/>
        </w:rPr>
        <w:t xml:space="preserve"> и чтобы в детском саду им было уютно. Предлагаем им яркие, красочные, любимые игрушки, которые поселились на разноцветных полках. Образ дома у нас создаёт групповой интерьер комнаты.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lastRenderedPageBreak/>
        <w:t>         При организации сенсомоторного уголка в первую очередь необходимо выбрать место его расположения в групповом помещении. Оно должно быть удобным для доступа детям. Особое внимание следует уделить подбору сенсомоторных объектов для уголка. Они должны быть безопасными для жизни и здоровья ребёнка. Уголок должен содержать постоянные и дополнительные объекты, которые вносятся в зависимости от потребности и темы занятия.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          В группах необходимо оборудовать уголок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>, который включает в себя: стену с изображением дерева дружбы, животных, бабочек, птичек, трава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5B94">
        <w:rPr>
          <w:rFonts w:ascii="Times New Roman" w:hAnsi="Times New Roman" w:cs="Times New Roman"/>
          <w:sz w:val="28"/>
          <w:szCs w:val="28"/>
        </w:rPr>
        <w:t xml:space="preserve"> это всё из разноцветных, ярких листочков, снежинок с фото детей и родителей. Когда ребёнок скучает, то мы предлагаем ему соприкоснуться с фото, это как бы он здоровается с мамой и ощущает её тепло и присутствие.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 Также обзаведитесь разнообразными тематическими вкладышами и другими пособиями для решения задач сенсорного воспитания. Мы изготовили специальные подушки, с помощью которых дети учатся управляться с разнообразными застёжками. Одновременно упражнялись в названии цветов спектра и знакомились с сезонными явлениями природы.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         Здесь же «божья коровка»,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 xml:space="preserve"> и т.д. - игровое обучающее средство, на которое дети налепляют изображения из цветных нитей, геометрических фигур, застёжки, шнуровки и т.д. Развивается мелкая моторика рук. Это средство знакомит с различными свойствами предметов, с цветами, размерами.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   Для развития речевых способностей: используем куклы - малютки, марионетки, пальчиковый и настольный театр, куклы - рукавички, говорим от их имени, играем в день рождения, в дочки - матери, в игру «оживим» наши сказки. Обсуждаем вещи и предметы, которыми ребёнок особенно интересуется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B94">
        <w:rPr>
          <w:rFonts w:ascii="Times New Roman" w:hAnsi="Times New Roman" w:cs="Times New Roman"/>
          <w:sz w:val="28"/>
          <w:szCs w:val="28"/>
        </w:rPr>
        <w:t xml:space="preserve"> добиваясь того, чтобы ребёнок внятно произнёс слова, понятно для окружающих, отвечая на вопросы.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 Для развития зрительных способностей играйте в игры, способствующие различению и нанизыванию цвета (2-3), контрастных размеров (большой и маленький), форм (шарик, кубик, кирпичик).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Можно использовать дидактические игры, такие как: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ЦВЕТ: «Подбери блюдце к чашке»; «Воздушные шары»; «Подбери куклам бусы, игрушки»; «Волшебная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5B94">
        <w:rPr>
          <w:rFonts w:ascii="Times New Roman" w:hAnsi="Times New Roman" w:cs="Times New Roman"/>
          <w:sz w:val="28"/>
          <w:szCs w:val="28"/>
        </w:rPr>
        <w:t>заика»; «Красивый забор»; «Посади цветок»; «Жучок заблудился»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ФОРМА: «Собери любой предмет»; «Строитель»; «Волшебная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5B94">
        <w:rPr>
          <w:rFonts w:ascii="Times New Roman" w:hAnsi="Times New Roman" w:cs="Times New Roman"/>
          <w:sz w:val="28"/>
          <w:szCs w:val="28"/>
        </w:rPr>
        <w:t>заика»; «Цветные квадраты»; «Квадратные забавы»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РАЗМЕР: « Матрёшк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5B94">
        <w:rPr>
          <w:rFonts w:ascii="Times New Roman" w:hAnsi="Times New Roman" w:cs="Times New Roman"/>
          <w:sz w:val="28"/>
          <w:szCs w:val="28"/>
        </w:rPr>
        <w:t>»; «Шары»; «Строитель»; «Собери любой предмет»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  Для развития мелкой моторики руки и для ознакомления детей с различными свойствами предметов мы предлагаем следующие дидактические игры и пособия: «Привратник»; «Сделай бусы»; «Подарки из прищепок»; «Сложи листик»; «Волшебные палочки»; «Пуговичная поляна»; «Шнуровки»; «Заверни малыша»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   В играх с песком, водой, снегом необходимо знакомить детей со свойствами этих материалов (песок сыпется, из мокрого можно лепить, разливаем воду из сосуда по чашечкам).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   Рисуем различными пишущими средствами на поверхностях разного цвета и свойства (бумага белая, цветная бумага, доски, магнитная доска), лепим из теста.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           Для развития двигательной активности детей в разных уголках группы предлагаем поместить разные на ощупь игрушки (волшебный сундучок с сюрпризом; большая, мягкая игрушка; в центре группы – карусель или волшебное дерево и т.п.). Дети обожают играть с мячами разного размера и качества, заниматься гимнастикой, возиться </w:t>
      </w:r>
      <w:r w:rsidRPr="00155B94">
        <w:rPr>
          <w:rFonts w:ascii="Times New Roman" w:hAnsi="Times New Roman" w:cs="Times New Roman"/>
          <w:sz w:val="28"/>
          <w:szCs w:val="28"/>
        </w:rPr>
        <w:lastRenderedPageBreak/>
        <w:softHyphen/>
        <w:t>бороться, залезать на лестницы и спускаться с них, копать землю в саду, играть с камнями, поливать, выдирать сорняки, катать игрушки. Любят карабкаться на предметы, сохранять равновесие при ходьбе по доске, по дорожкам со следами ступней, с ладошками, с кочками, с пуговицами, с крышками, ходить и танцевать под музыку, следя координацией рук и ног. Любят играть в подвижные игры с разнообразными движениями: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«Догони мяч»; «Через речку»; «Самолёты»; «Догони меня»; «В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Обезъянка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>»; «Мой весёлый звонкий мяч»; «Зайка серенький сидит»; «Где звенит»; «Поезд»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      Для развития слуха приобретаем игрушки, издающие различные звуки, ищем друг друга или предмет по звуку, по описанию места где он спрятан, слушаем и поём песни из мультфильмов. Для развития музыкального слуха играем в музыкальные инструменты, играем в музыкально-дидактические игры: «Кто в домике живёт»; «Динь - дон»; «Угадай на чём играю»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        Необходимо использовать кассеты и диски со звуками: крики домашних животных и птиц, звуки природы, звуки воды, звуки грозы, шелест листьев.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 Для развития обоняния - запахи выполняют важную связующую функцию между телом и сознанием. За доли секунды сигнал передаётся из обонятельного центра в определённый отдел мозга, который управляет эмоциями. Таким образом, можно направленно воздействовать на настроение ребёнка: взбодрить его или наоборот, успокоить и т. п. Игры: «Мой любимый запах»; «Ароматы цветов»; «Узнай запах»; «Благовоние»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 Для осязания: различные материалы с разной фактурой (кусочки меха; шёлка; шкурки; бархатной бумаги); выпуклые буквы, цифры. Очень любят играть с разными по форме мелкими предметами. Игры: «Найди на ощупь»; «Найди и покажи»; «Опиши предмет»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 Пальцы наделены большим количеством рецепторов, которые посылают нервные импульсы (сигналы) в центральную нервную систему (головной мозг) и улучшают деятельность важнейших систем организма. С этой целью предлагаем провести работу с родителями.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b/>
          <w:bCs/>
          <w:sz w:val="28"/>
          <w:szCs w:val="28"/>
        </w:rPr>
        <w:t>Консультации: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«Пальцы помогают говорить»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«Подвижные игры для детей»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«Пальчиковая гимнастика»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«Воспитание сенсорной культуры ребёнка»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«Сенсорная культура и умственное развитие ребёнка»;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«Весёлая гимнастика»;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«Физзарядка для глаз»;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«Давайте с тобой поиграем»;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«Эти забавные нотки»;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«Секреты руки» и т. д.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Выводы: </w:t>
      </w:r>
      <w:r w:rsidRPr="00155B94">
        <w:rPr>
          <w:rFonts w:ascii="Times New Roman" w:hAnsi="Times New Roman" w:cs="Times New Roman"/>
          <w:sz w:val="28"/>
          <w:szCs w:val="28"/>
        </w:rPr>
        <w:t>Используя данную технологию обучения, вы получите в конце учебного года первой младшей группы неплохой результат. Дети станут лучше осваивать цвет, форму, размер. Это связано еще и с тем, что знания подаются детям в игровой форме. Дети увлечены игрой и не замечают, что они включены в процесс обучения. Родитель видит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B94">
        <w:rPr>
          <w:rFonts w:ascii="Times New Roman" w:hAnsi="Times New Roman" w:cs="Times New Roman"/>
          <w:sz w:val="28"/>
          <w:szCs w:val="28"/>
        </w:rPr>
        <w:t xml:space="preserve"> как быстро, без нудных занятий интеллектуально развиваются их малыши в игре.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     Воспитателям надо стараться сделать так, чтобы детям было уютно, интересно и радостно. Да и для вас самих ваша группа станет настоящим домом, в котором хорошо и малышам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B94">
        <w:rPr>
          <w:rFonts w:ascii="Times New Roman" w:hAnsi="Times New Roman" w:cs="Times New Roman"/>
          <w:sz w:val="28"/>
          <w:szCs w:val="28"/>
        </w:rPr>
        <w:t xml:space="preserve"> и взрослым.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155B94">
        <w:rPr>
          <w:rFonts w:ascii="Times New Roman" w:hAnsi="Times New Roman" w:cs="Times New Roman"/>
          <w:b/>
          <w:bCs/>
          <w:sz w:val="28"/>
          <w:szCs w:val="28"/>
        </w:rPr>
        <w:t>Используемая методическая литература: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 «Ком</w:t>
      </w:r>
      <w:r>
        <w:rPr>
          <w:rFonts w:ascii="Times New Roman" w:hAnsi="Times New Roman" w:cs="Times New Roman"/>
          <w:sz w:val="28"/>
          <w:szCs w:val="28"/>
        </w:rPr>
        <w:t>плексные занятия в l-ой мл. гр.</w:t>
      </w:r>
      <w:r w:rsidRPr="00155B94">
        <w:rPr>
          <w:rFonts w:ascii="Times New Roman" w:hAnsi="Times New Roman" w:cs="Times New Roman"/>
          <w:sz w:val="28"/>
          <w:szCs w:val="28"/>
        </w:rPr>
        <w:t>» Бондаренко Т.М.;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«Сенс</w:t>
      </w:r>
      <w:r>
        <w:rPr>
          <w:rFonts w:ascii="Times New Roman" w:hAnsi="Times New Roman" w:cs="Times New Roman"/>
          <w:sz w:val="28"/>
          <w:szCs w:val="28"/>
        </w:rPr>
        <w:t>орная комната в Дошкольном учреждении.</w:t>
      </w:r>
      <w:r w:rsidRPr="00155B94">
        <w:rPr>
          <w:rFonts w:ascii="Times New Roman" w:hAnsi="Times New Roman" w:cs="Times New Roman"/>
          <w:sz w:val="28"/>
          <w:szCs w:val="28"/>
        </w:rPr>
        <w:t>» Колос Г.Т.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«Играем пальчиками и развиваем речь»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«Пальчиковая гимнастика»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 xml:space="preserve"> Е. С.;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 xml:space="preserve">«Умные пальчики» </w:t>
      </w:r>
      <w:proofErr w:type="spellStart"/>
      <w:r w:rsidRPr="00155B94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155B94">
        <w:rPr>
          <w:rFonts w:ascii="Times New Roman" w:hAnsi="Times New Roman" w:cs="Times New Roman"/>
          <w:sz w:val="28"/>
          <w:szCs w:val="28"/>
        </w:rPr>
        <w:t xml:space="preserve"> Е.;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«Пальчиковая гимнастика»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155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B94">
        <w:rPr>
          <w:rFonts w:ascii="Times New Roman" w:hAnsi="Times New Roman" w:cs="Times New Roman"/>
          <w:sz w:val="28"/>
          <w:szCs w:val="28"/>
        </w:rPr>
        <w:t>Нефедова Е.И.;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«Озорной карандаш» Алексеевская Н.;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«Продукти</w:t>
      </w:r>
      <w:r>
        <w:rPr>
          <w:rFonts w:ascii="Times New Roman" w:hAnsi="Times New Roman" w:cs="Times New Roman"/>
          <w:sz w:val="28"/>
          <w:szCs w:val="28"/>
        </w:rPr>
        <w:t>вная деятельность с детьми раннего воз.</w:t>
      </w:r>
      <w:r w:rsidRPr="00155B94">
        <w:rPr>
          <w:rFonts w:ascii="Times New Roman" w:hAnsi="Times New Roman" w:cs="Times New Roman"/>
          <w:sz w:val="28"/>
          <w:szCs w:val="28"/>
        </w:rPr>
        <w:t>» Полозова Е.В.;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«Цветные ладошки» Лыкова И.А.;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«Комплекс утренней гимнастики» Бабина К.С.;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«Подвижные игры» Тимофеева Е.А.;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«Театрализованная деят</w:t>
      </w:r>
      <w:r>
        <w:rPr>
          <w:rFonts w:ascii="Times New Roman" w:hAnsi="Times New Roman" w:cs="Times New Roman"/>
          <w:sz w:val="28"/>
          <w:szCs w:val="28"/>
        </w:rPr>
        <w:t>ельнос</w:t>
      </w:r>
      <w:r w:rsidRPr="00155B94">
        <w:rPr>
          <w:rFonts w:ascii="Times New Roman" w:hAnsi="Times New Roman" w:cs="Times New Roman"/>
          <w:sz w:val="28"/>
          <w:szCs w:val="28"/>
        </w:rPr>
        <w:t>ть дошкольников» Губанова Н.Ф.;</w:t>
      </w:r>
    </w:p>
    <w:p w:rsidR="00155B94" w:rsidRPr="00155B94" w:rsidRDefault="00155B94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 </w:t>
      </w:r>
    </w:p>
    <w:p w:rsidR="00932E85" w:rsidRPr="0056622D" w:rsidRDefault="00932E85" w:rsidP="0015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E85" w:rsidRPr="0056622D" w:rsidSect="00155B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B24"/>
    <w:multiLevelType w:val="hybridMultilevel"/>
    <w:tmpl w:val="6D6C5D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B13B6F"/>
    <w:multiLevelType w:val="hybridMultilevel"/>
    <w:tmpl w:val="8B68B586"/>
    <w:lvl w:ilvl="0" w:tplc="7C5EBE4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A4"/>
    <w:rsid w:val="00052A7E"/>
    <w:rsid w:val="00094A1B"/>
    <w:rsid w:val="000B40B7"/>
    <w:rsid w:val="00101A16"/>
    <w:rsid w:val="00155B94"/>
    <w:rsid w:val="001A6CB8"/>
    <w:rsid w:val="002E1E59"/>
    <w:rsid w:val="00361D29"/>
    <w:rsid w:val="003B4426"/>
    <w:rsid w:val="00401CA7"/>
    <w:rsid w:val="00405BB6"/>
    <w:rsid w:val="004A12DF"/>
    <w:rsid w:val="004D1420"/>
    <w:rsid w:val="0055562B"/>
    <w:rsid w:val="0056622D"/>
    <w:rsid w:val="005B0AD8"/>
    <w:rsid w:val="005C55E8"/>
    <w:rsid w:val="006E7BB1"/>
    <w:rsid w:val="00704EA4"/>
    <w:rsid w:val="0075419F"/>
    <w:rsid w:val="0080775A"/>
    <w:rsid w:val="008C0A2E"/>
    <w:rsid w:val="00932E85"/>
    <w:rsid w:val="009454EF"/>
    <w:rsid w:val="00A705CE"/>
    <w:rsid w:val="00A964ED"/>
    <w:rsid w:val="00B25EF3"/>
    <w:rsid w:val="00BA5911"/>
    <w:rsid w:val="00C97BEC"/>
    <w:rsid w:val="00CC3D1A"/>
    <w:rsid w:val="00D25C9D"/>
    <w:rsid w:val="00EC143D"/>
    <w:rsid w:val="00EE752B"/>
    <w:rsid w:val="00E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ED"/>
    <w:pPr>
      <w:ind w:left="720"/>
      <w:contextualSpacing/>
    </w:pPr>
  </w:style>
  <w:style w:type="table" w:styleId="a4">
    <w:name w:val="Table Grid"/>
    <w:basedOn w:val="a1"/>
    <w:uiPriority w:val="39"/>
    <w:rsid w:val="008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ED"/>
    <w:pPr>
      <w:ind w:left="720"/>
      <w:contextualSpacing/>
    </w:pPr>
  </w:style>
  <w:style w:type="table" w:styleId="a4">
    <w:name w:val="Table Grid"/>
    <w:basedOn w:val="a1"/>
    <w:uiPriority w:val="39"/>
    <w:rsid w:val="008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A321-D12A-4E8D-B69C-E9FABE9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МДОУ256</dc:creator>
  <cp:keywords/>
  <dc:description/>
  <cp:lastModifiedBy>Music</cp:lastModifiedBy>
  <cp:revision>4</cp:revision>
  <dcterms:created xsi:type="dcterms:W3CDTF">2017-12-18T09:13:00Z</dcterms:created>
  <dcterms:modified xsi:type="dcterms:W3CDTF">2018-01-15T07:23:00Z</dcterms:modified>
</cp:coreProperties>
</file>